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3E2207" w:rsidRDefault="003E2207" w:rsidP="003E2207">
      <w:pPr>
        <w:pStyle w:val="PAGTitlepage"/>
      </w:pPr>
      <w:r>
        <w:rPr>
          <w:noProof/>
        </w:rPr>
        <w:drawing>
          <wp:inline distT="0" distB="0" distL="0" distR="0" wp14:anchorId="4DF3D0FE" wp14:editId="1DA5728C">
            <wp:extent cx="6119026" cy="3696510"/>
            <wp:effectExtent l="0" t="0" r="2540" b="0"/>
            <wp:docPr id="5" name="Grafik 5" descr="Ein Bild, das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Gebäude enthält.&#10;&#10;Automatisch generierte Beschreibung"/>
                    <pic:cNvPicPr/>
                  </pic:nvPicPr>
                  <pic:blipFill rotWithShape="1">
                    <a:blip r:embed="rId8"/>
                    <a:srcRect b="19403"/>
                    <a:stretch/>
                  </pic:blipFill>
                  <pic:spPr bwMode="auto">
                    <a:xfrm>
                      <a:off x="0" y="0"/>
                      <a:ext cx="6120130" cy="369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07" w:rsidRDefault="003E2207" w:rsidP="003E2207">
      <w:pPr>
        <w:pStyle w:val="PAGTitlepage"/>
      </w:pPr>
    </w:p>
    <w:p w:rsidR="003E2207" w:rsidRDefault="003E2207" w:rsidP="003E2207">
      <w:pPr>
        <w:pStyle w:val="PAGTitlepage"/>
      </w:pPr>
    </w:p>
    <w:p w:rsidR="00570BC6" w:rsidRPr="00E15321" w:rsidRDefault="00BC213F" w:rsidP="00BB2487">
      <w:pPr>
        <w:pStyle w:val="PAGTitlepage"/>
        <w:rPr>
          <w:rFonts w:ascii="Gulim" w:eastAsia="Gulim" w:hAnsi="Gulim"/>
        </w:rPr>
      </w:pPr>
      <w:r w:rsidRPr="00E15321">
        <w:rPr>
          <w:rFonts w:ascii="Gulim" w:eastAsia="Gulim" w:hAnsi="Gulim" w:hint="eastAsia"/>
          <w:bCs/>
          <w:lang w:eastAsia="ko-KR"/>
        </w:rPr>
        <w:t xml:space="preserve">신형 </w:t>
      </w:r>
      <w:proofErr w:type="spellStart"/>
      <w:r w:rsidRPr="00E15321">
        <w:rPr>
          <w:rFonts w:ascii="Gulim" w:eastAsia="Gulim" w:hAnsi="Gulim" w:hint="eastAsia"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Cs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Cs/>
          <w:lang w:eastAsia="ko-KR"/>
        </w:rPr>
        <w:t xml:space="preserve"> 모델</w:t>
      </w:r>
    </w:p>
    <w:p w:rsidR="00806768" w:rsidRPr="00E15321" w:rsidRDefault="00BC213F" w:rsidP="00023ABA">
      <w:pPr>
        <w:pStyle w:val="PAGParagraphNormal"/>
        <w:jc w:val="center"/>
        <w:rPr>
          <w:rFonts w:ascii="Gulim" w:eastAsia="Gulim" w:hAnsi="Gulim"/>
        </w:rPr>
      </w:pPr>
      <w:r w:rsidRPr="00E15321">
        <w:rPr>
          <w:rFonts w:ascii="Gulim" w:eastAsia="Gulim" w:hAnsi="Gulim" w:hint="eastAsia"/>
          <w:lang w:eastAsia="ko-KR"/>
        </w:rPr>
        <w:t xml:space="preserve">프레스 </w:t>
      </w:r>
      <w:proofErr w:type="spellStart"/>
      <w:r w:rsidRPr="00E15321">
        <w:rPr>
          <w:rFonts w:ascii="Gulim" w:eastAsia="Gulim" w:hAnsi="Gulim" w:hint="eastAsia"/>
          <w:lang w:eastAsia="ko-KR"/>
        </w:rPr>
        <w:t>킷</w:t>
      </w:r>
      <w:bookmarkStart w:id="0" w:name="_Toc31186128"/>
      <w:proofErr w:type="spellEnd"/>
    </w:p>
    <w:p w:rsidR="00BB2487" w:rsidRPr="00E15321" w:rsidRDefault="00BB2487">
      <w:pPr>
        <w:suppressAutoHyphens w:val="0"/>
        <w:rPr>
          <w:rFonts w:ascii="Gulim" w:eastAsia="Gulim" w:hAnsi="Gulim" w:cs="Arial"/>
        </w:rPr>
      </w:pPr>
      <w:r w:rsidRPr="00E15321">
        <w:rPr>
          <w:rFonts w:ascii="Gulim" w:eastAsia="Gulim" w:hAnsi="Gulim"/>
        </w:rPr>
        <w:br w:type="page"/>
      </w:r>
    </w:p>
    <w:p w:rsidR="00570BC6" w:rsidRPr="00E15321" w:rsidRDefault="00570BC6" w:rsidP="002A59CC">
      <w:pPr>
        <w:pStyle w:val="PAGParagraphNormal"/>
        <w:tabs>
          <w:tab w:val="left" w:pos="7140"/>
        </w:tabs>
        <w:rPr>
          <w:rFonts w:ascii="Gulim" w:eastAsia="Gulim" w:hAnsi="Gulim"/>
          <w:b/>
          <w:bCs/>
          <w:sz w:val="32"/>
          <w:szCs w:val="32"/>
        </w:rPr>
      </w:pPr>
      <w:bookmarkStart w:id="1" w:name="_Toc31198324"/>
      <w:bookmarkStart w:id="2" w:name="_Toc31198379"/>
      <w:bookmarkStart w:id="3" w:name="_Toc31198455"/>
      <w:bookmarkStart w:id="4" w:name="_Toc31198518"/>
      <w:r w:rsidRPr="00E15321">
        <w:rPr>
          <w:rFonts w:ascii="Gulim" w:eastAsia="Gulim" w:hAnsi="Gulim"/>
          <w:b/>
          <w:bCs/>
          <w:sz w:val="32"/>
          <w:szCs w:val="32"/>
        </w:rPr>
        <w:lastRenderedPageBreak/>
        <w:t>Contents</w:t>
      </w:r>
      <w:bookmarkEnd w:id="0"/>
      <w:bookmarkEnd w:id="1"/>
      <w:bookmarkEnd w:id="2"/>
      <w:bookmarkEnd w:id="3"/>
      <w:bookmarkEnd w:id="4"/>
    </w:p>
    <w:p w:rsidR="007929C1" w:rsidRPr="00E15321" w:rsidRDefault="00644BD4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r w:rsidRPr="00E15321">
        <w:rPr>
          <w:rFonts w:ascii="Gulim" w:eastAsia="Gulim" w:hAnsi="Gulim" w:cs="Times New Roman"/>
          <w:b w:val="0"/>
          <w:bCs/>
        </w:rPr>
        <w:fldChar w:fldCharType="begin"/>
      </w:r>
      <w:r w:rsidR="007929C1" w:rsidRPr="00E15321">
        <w:rPr>
          <w:rFonts w:ascii="Gulim" w:eastAsia="Gulim" w:hAnsi="Gulim" w:cs="Times New Roman"/>
          <w:b w:val="0"/>
          <w:bCs/>
        </w:rPr>
        <w:instrText xml:space="preserve"> TOC \o "2-3" \h \z \t "제목 1,1,TOC 제목,1,_PAG_Column-Title,1,_PAG_Headline-1-(Chapter),2,_PAG_Headline-2-(Section),2" </w:instrText>
      </w:r>
      <w:r w:rsidRPr="00E15321">
        <w:rPr>
          <w:rFonts w:ascii="Gulim" w:eastAsia="Gulim" w:hAnsi="Gulim" w:cs="Times New Roman"/>
          <w:b w:val="0"/>
          <w:bCs/>
        </w:rPr>
        <w:fldChar w:fldCharType="separate"/>
      </w:r>
      <w:hyperlink w:anchor="_Toc57906650" w:history="1">
        <w:r w:rsidR="007929C1" w:rsidRPr="00E15321">
          <w:rPr>
            <w:rStyle w:val="Hyperlink"/>
            <w:rFonts w:ascii="Gulim" w:eastAsia="Gulim" w:hAnsi="Gulim" w:cs="Arial Unicode MS"/>
            <w:noProof/>
            <w:lang w:val="ko-KR" w:bidi="hi-IN"/>
          </w:rPr>
          <w:t>하이라이트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_Toc57906650 \h </w:instrText>
        </w:r>
        <w:r w:rsidRPr="00E15321">
          <w:rPr>
            <w:rFonts w:ascii="Gulim" w:eastAsia="Gulim" w:hAnsi="Gulim"/>
            <w:noProof/>
            <w:webHidden/>
          </w:rPr>
        </w:r>
        <w:r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6</w:t>
        </w:r>
        <w:r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1" w:history="1">
        <w:r w:rsidR="007929C1" w:rsidRPr="00E15321">
          <w:rPr>
            <w:rStyle w:val="Hyperlink"/>
            <w:rFonts w:ascii="Gulim" w:eastAsia="Gulim" w:hAnsi="Gulim" w:cs="Arial Unicode MS"/>
            <w:noProof/>
            <w:lang w:val="ko-KR" w:bidi="hi-IN"/>
          </w:rPr>
          <w:t xml:space="preserve">포르쉐 </w:t>
        </w:r>
        <w:r w:rsidR="007929C1" w:rsidRPr="00E15321">
          <w:rPr>
            <w:rStyle w:val="Hyperlink"/>
            <w:rFonts w:ascii="Gulim" w:eastAsia="Gulim" w:hAnsi="Gulim" w:cs="Arial Unicode MS"/>
            <w:noProof/>
            <w:lang w:val="ko-KR" w:eastAsia="ko-KR" w:bidi="hi-IN"/>
          </w:rPr>
          <w:t xml:space="preserve">드라이브 </w:t>
        </w:r>
        <w:r w:rsidR="007929C1" w:rsidRPr="00E15321">
          <w:rPr>
            <w:rStyle w:val="Hyperlink"/>
            <w:rFonts w:ascii="Gulim" w:eastAsia="Gulim" w:hAnsi="Gulim" w:cs="Arial Unicode MS"/>
            <w:noProof/>
            <w:lang w:val="ko-KR" w:bidi="hi-IN"/>
          </w:rPr>
          <w:t>전략</w:t>
        </w:r>
        <w:r w:rsidR="007D0BA5" w:rsidRPr="00E15321">
          <w:rPr>
            <w:rStyle w:val="Hyperlink"/>
            <w:rFonts w:ascii="Gulim" w:eastAsia="Gulim" w:hAnsi="Gulim" w:cs="Arial Unicode MS" w:hint="eastAsia"/>
            <w:noProof/>
            <w:lang w:val="ko-KR" w:eastAsia="ko-KR" w:bidi="hi-IN"/>
          </w:rPr>
          <w:t xml:space="preserve"> 증명하는</w:t>
        </w:r>
        <w:r w:rsidR="007929C1" w:rsidRPr="00E15321">
          <w:rPr>
            <w:rStyle w:val="Hyperlink"/>
            <w:rFonts w:ascii="Gulim" w:eastAsia="Gulim" w:hAnsi="Gulim" w:cs="Arial Unicode MS"/>
            <w:noProof/>
            <w:lang w:val="ko-KR" w:bidi="hi-IN"/>
          </w:rPr>
          <w:t xml:space="preserve"> 3종의 신형 파나메라 플러그인 하이브리드 모델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_Toc57906651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6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52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드라이브 테크놀로지 트리오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_Toc57906652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3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포르쉐, 체계적으로 지속가능한 모빌리티에 집중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_Toc57906653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4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플러그인 하이브리드: 최대 30퍼센트 주행거리 확대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_Toc57906654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9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5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E-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연료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: </w:t>
        </w:r>
        <w:r w:rsidR="00200E60" w:rsidRPr="00E15321">
          <w:rPr>
            <w:rStyle w:val="Hyperlink"/>
            <w:rFonts w:ascii="Gulim" w:eastAsia="Gulim" w:hAnsi="Gulim" w:hint="eastAsia"/>
            <w:noProof/>
            <w:lang w:eastAsia="ko-KR" w:bidi="hi-IN"/>
          </w:rPr>
          <w:t>공기, 물, 전기의 친환경 연료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_Toc57906655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9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6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포르쉐 데스티네이션 차징(P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orsche Destination Charging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)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: 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충전 인프라 추가 확</w:t>
        </w:r>
        <w:r w:rsidR="00200E60" w:rsidRPr="00E15321">
          <w:rPr>
            <w:rStyle w:val="Hyperlink"/>
            <w:rFonts w:ascii="Gulim" w:eastAsia="Gulim" w:hAnsi="Gulim" w:hint="eastAsia"/>
            <w:noProof/>
            <w:lang w:eastAsia="ko-KR" w:bidi="hi-IN"/>
          </w:rPr>
          <w:t>대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_Toc57906656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10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57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요약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_Toc57906657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58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e-퍼포먼스 전략의 체계적인 확장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_Toc57906658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59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파워트레인과 성능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_Toc57906659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14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0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최대 700마력(PS)의 효율적인 하이브리드 트리오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_Toc57906660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14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1" w:history="1"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파나메라</w:t>
        </w:r>
        <w:r w:rsidR="007929C1" w:rsidRPr="00E15321">
          <w:rPr>
            <w:rStyle w:val="Hyperlink"/>
            <w:rFonts w:ascii="Gulim" w:eastAsia="Gulim" w:hAnsi="Gulim"/>
            <w:noProof/>
            <w:lang w:val="en-US" w:bidi="hi-IN"/>
          </w:rPr>
          <w:t xml:space="preserve"> 4S E-</w:t>
        </w:r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하이브리드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_Toc57906661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14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2" w:history="1"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파나메라</w:t>
        </w:r>
        <w:r w:rsidR="007929C1" w:rsidRPr="00E15321">
          <w:rPr>
            <w:rStyle w:val="Hyperlink"/>
            <w:rFonts w:ascii="Gulim" w:eastAsia="Gulim" w:hAnsi="Gulim" w:cs="Malgun Gothic"/>
            <w:noProof/>
            <w:lang w:val="en-US"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/>
            <w:noProof/>
            <w:lang w:val="en-US" w:bidi="hi-IN"/>
          </w:rPr>
          <w:t>4 E-</w:t>
        </w:r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하이브리드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_Toc57906662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14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3" w:history="1"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파나메라</w:t>
        </w:r>
        <w:r w:rsidR="007929C1" w:rsidRPr="00E15321">
          <w:rPr>
            <w:rStyle w:val="Hyperlink"/>
            <w:rFonts w:ascii="Gulim" w:eastAsia="Gulim" w:hAnsi="Gulim"/>
            <w:noProof/>
            <w:lang w:val="en-US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터보</w:t>
        </w:r>
        <w:r w:rsidR="007929C1" w:rsidRPr="00E15321">
          <w:rPr>
            <w:rStyle w:val="Hyperlink"/>
            <w:rFonts w:ascii="Gulim" w:eastAsia="Gulim" w:hAnsi="Gulim"/>
            <w:noProof/>
            <w:lang w:val="en-US" w:bidi="hi-IN"/>
          </w:rPr>
          <w:t xml:space="preserve"> S E-</w:t>
        </w:r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하이브리드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_Toc57906663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14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4" w:history="1">
        <w:r w:rsidR="007929C1" w:rsidRPr="00E15321">
          <w:rPr>
            <w:rStyle w:val="Hyperlink"/>
            <w:rFonts w:ascii="Gulim" w:eastAsia="Gulim" w:hAnsi="Gulim" w:cs="Malgun Gothic"/>
            <w:noProof/>
            <w:lang w:val="en-US" w:bidi="hi-IN"/>
          </w:rPr>
          <w:t>플러그인 기술과 주행 모드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_Toc57906664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15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5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전기 주행 경험을 위한 최적화 모드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_Toc57906665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15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66" w:history="1">
        <w:r w:rsidR="007929C1" w:rsidRPr="00E15321">
          <w:rPr>
            <w:rStyle w:val="Hyperlink"/>
            <w:rFonts w:ascii="Gulim" w:eastAsia="Gulim" w:hAnsi="Gulim" w:cs="Gulim"/>
            <w:noProof/>
            <w:lang w:eastAsia="ko-KR" w:bidi="hi-IN"/>
          </w:rPr>
          <w:t>섀시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Gulim"/>
            <w:noProof/>
            <w:lang w:eastAsia="ko-KR" w:bidi="hi-IN"/>
          </w:rPr>
          <w:t>및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Gulim"/>
            <w:noProof/>
            <w:lang w:eastAsia="ko-KR" w:bidi="hi-IN"/>
          </w:rPr>
          <w:t>섀시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Gulim"/>
            <w:noProof/>
            <w:lang w:eastAsia="ko-KR" w:bidi="hi-IN"/>
          </w:rPr>
          <w:t>시스템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_Toc57906666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7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스포티하고 편안한 특성 강화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_Toc57906667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8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새로운 타이어와 휠 디자인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_Toc57906668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69" w:history="1"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최적화된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전</w:t>
        </w:r>
        <w:r w:rsidR="007929C1" w:rsidRPr="00E15321">
          <w:rPr>
            <w:rStyle w:val="Hyperlink"/>
            <w:rFonts w:ascii="Gulim" w:eastAsia="Gulim" w:hAnsi="Gulim" w:cs="Batang"/>
            <w:noProof/>
            <w:lang w:eastAsia="ko-KR" w:bidi="hi-IN"/>
          </w:rPr>
          <w:t xml:space="preserve">자 </w:t>
        </w:r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기계식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브레이크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부스터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_Toc57906669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18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70" w:history="1">
        <w:r w:rsidR="007929C1" w:rsidRPr="00E15321">
          <w:rPr>
            <w:rStyle w:val="Hyperlink"/>
            <w:rFonts w:ascii="Gulim" w:eastAsia="Gulim" w:hAnsi="Gulim" w:cs="Gulim"/>
            <w:noProof/>
            <w:lang w:bidi="hi-IN"/>
          </w:rPr>
          <w:t>커넥티비티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Gulim"/>
            <w:noProof/>
            <w:lang w:bidi="hi-IN"/>
          </w:rPr>
          <w:t>및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Gulim"/>
            <w:noProof/>
            <w:lang w:bidi="hi-IN"/>
          </w:rPr>
          <w:t>인포테인먼트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_Toc57906670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20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1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더 향상된 연결성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_Toc57906671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20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2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커넥트 플러스 (Connect Plus)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_Toc57906672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20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3" w:history="1"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애플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Batang"/>
            <w:noProof/>
            <w:lang w:bidi="hi-IN"/>
          </w:rPr>
          <w:t>카플레이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_Toc57906673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4" w:history="1"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유도 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충전 기능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을 갖춘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스마트폰 거치대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_Toc57906674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5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새로운 커넥트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(Connect) 서비스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_Toc57906675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6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최상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>의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수신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상태 유지하는 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라디오 플러스</w:t>
        </w:r>
        <w:r w:rsidR="007929C1" w:rsidRPr="00E15321">
          <w:rPr>
            <w:rStyle w:val="Hyperlink"/>
            <w:rFonts w:ascii="Gulim" w:eastAsia="Gulim" w:hAnsi="Gulim"/>
            <w:noProof/>
            <w:lang w:eastAsia="ko-KR"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(Radio Plus)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_Toc57906676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21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7" w:history="1">
        <w:r w:rsidR="007929C1" w:rsidRPr="00E15321">
          <w:rPr>
            <w:rStyle w:val="Hyperlink"/>
            <w:rFonts w:ascii="Gulim" w:eastAsia="Gulim" w:hAnsi="Gulim"/>
            <w:noProof/>
            <w:lang w:val="en-US" w:eastAsia="ko-KR" w:bidi="hi-IN"/>
          </w:rPr>
          <w:t>음성 인식 기능 강화한 보이스 파일럿 (Voice Pilot)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_Toc57906677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22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8" w:history="1"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온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/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오프라인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관계없이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항상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올바른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경로로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안내하는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 xml:space="preserve"> </w:t>
        </w:r>
        <w:r w:rsidR="007929C1" w:rsidRPr="00E15321">
          <w:rPr>
            <w:rStyle w:val="Hyperlink"/>
            <w:rFonts w:ascii="Gulim" w:eastAsia="Gulim" w:hAnsi="Gulim" w:cs="Malgun Gothic"/>
            <w:noProof/>
            <w:lang w:bidi="hi-IN"/>
          </w:rPr>
          <w:t>내비게이션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_Toc57906678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22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79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카 커넥트 앱 (Car Connect App)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_Toc57906679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23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80" w:history="1">
        <w:r w:rsidR="003530B2" w:rsidRPr="00E15321">
          <w:rPr>
            <w:rStyle w:val="Hyperlink"/>
            <w:rFonts w:ascii="Gulim" w:eastAsia="Gulim" w:hAnsi="Gulim"/>
            <w:noProof/>
            <w:lang w:bidi="hi-IN"/>
          </w:rPr>
          <w:t>e-연료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(E-fuel): 공기, 물, 그리고 친환경 전기로부터 생산된 연료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_Toc57906680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25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1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미래 연료에 대한 집중적인 연구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_Toc57906681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25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2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원료: 물과 이산화탄소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_Toc57906682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25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3" w:history="1">
        <w:r w:rsidR="003530B2" w:rsidRPr="00E15321">
          <w:rPr>
            <w:rStyle w:val="Hyperlink"/>
            <w:rFonts w:ascii="Gulim" w:eastAsia="Gulim" w:hAnsi="Gulim"/>
            <w:noProof/>
            <w:lang w:bidi="hi-IN"/>
          </w:rPr>
          <w:t>e-연료</w:t>
        </w:r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(e-fuel)의 현지 생산을 위한 바람이 불고 햇볕이 잘 드는 지역의 친환경 전기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_Toc57906683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26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4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e-메탄올 (e-methanol)을 통해 광범위하게 사용하기 적합한 저배출 연료 생산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_Toc57906684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26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1"/>
        <w:rPr>
          <w:rFonts w:ascii="Gulim" w:eastAsia="Gulim" w:hAnsi="Gulim" w:cstheme="minorBidi"/>
          <w:b w:val="0"/>
          <w:noProof/>
          <w:color w:val="auto"/>
          <w:kern w:val="2"/>
          <w:sz w:val="20"/>
          <w:lang w:val="en-US" w:eastAsia="ko-KR"/>
        </w:rPr>
      </w:pPr>
      <w:hyperlink w:anchor="_Toc57906685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포르쉐 데스티네이션 차징(Porsche Destination Charging)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_Toc57906685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6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포르쉐 충전 인프라 확장 가속화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_Toc57906686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7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가정용 충전 솔루션 지원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_Toc57906687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28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8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포르쉐 모바일 차저 플러스 (Porsche Mobile Charger Plus)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_Toc57906688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29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89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홈 에너지 매니저 (Home Energy Manager) 및 지능형 충전 기능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_Toc57906689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29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7929C1" w:rsidRPr="00E15321" w:rsidRDefault="004F1838">
      <w:pPr>
        <w:pStyle w:val="Verzeichnis2"/>
        <w:tabs>
          <w:tab w:val="right" w:leader="dot" w:pos="9628"/>
        </w:tabs>
        <w:rPr>
          <w:rFonts w:ascii="Gulim" w:eastAsia="Gulim" w:hAnsi="Gulim" w:cstheme="minorBidi"/>
          <w:noProof/>
          <w:kern w:val="2"/>
          <w:lang w:val="en-US" w:eastAsia="ko-KR"/>
        </w:rPr>
      </w:pPr>
      <w:hyperlink w:anchor="_Toc57906690" w:history="1">
        <w:r w:rsidR="007929C1" w:rsidRPr="00E15321">
          <w:rPr>
            <w:rStyle w:val="Hyperlink"/>
            <w:rFonts w:ascii="Gulim" w:eastAsia="Gulim" w:hAnsi="Gulim"/>
            <w:noProof/>
            <w:lang w:bidi="hi-IN"/>
          </w:rPr>
          <w:t>로열티 프로그램 “&amp;차지(&amp;Charge)”</w:t>
        </w:r>
        <w:r w:rsidR="007929C1" w:rsidRPr="00E15321">
          <w:rPr>
            <w:rFonts w:ascii="Gulim" w:eastAsia="Gulim" w:hAnsi="Gulim"/>
            <w:noProof/>
            <w:webHidden/>
          </w:rPr>
          <w:tab/>
        </w:r>
        <w:r w:rsidR="00644BD4" w:rsidRPr="00E15321">
          <w:rPr>
            <w:rFonts w:ascii="Gulim" w:eastAsia="Gulim" w:hAnsi="Gulim"/>
            <w:noProof/>
            <w:webHidden/>
          </w:rPr>
          <w:fldChar w:fldCharType="begin"/>
        </w:r>
        <w:r w:rsidR="007929C1" w:rsidRPr="00E15321">
          <w:rPr>
            <w:rFonts w:ascii="Gulim" w:eastAsia="Gulim" w:hAnsi="Gulim"/>
            <w:noProof/>
            <w:webHidden/>
          </w:rPr>
          <w:instrText xml:space="preserve"> PAGEREF _Toc57906690 \h </w:instrText>
        </w:r>
        <w:r w:rsidR="00644BD4" w:rsidRPr="00E15321">
          <w:rPr>
            <w:rFonts w:ascii="Gulim" w:eastAsia="Gulim" w:hAnsi="Gulim"/>
            <w:noProof/>
            <w:webHidden/>
          </w:rPr>
        </w:r>
        <w:r w:rsidR="00644BD4" w:rsidRPr="00E15321">
          <w:rPr>
            <w:rFonts w:ascii="Gulim" w:eastAsia="Gulim" w:hAnsi="Gulim"/>
            <w:noProof/>
            <w:webHidden/>
          </w:rPr>
          <w:fldChar w:fldCharType="separate"/>
        </w:r>
        <w:r w:rsidR="007929C1" w:rsidRPr="00E15321">
          <w:rPr>
            <w:rFonts w:ascii="Gulim" w:eastAsia="Gulim" w:hAnsi="Gulim"/>
            <w:noProof/>
            <w:webHidden/>
          </w:rPr>
          <w:t>29</w:t>
        </w:r>
        <w:r w:rsidR="00644BD4" w:rsidRPr="00E15321">
          <w:rPr>
            <w:rFonts w:ascii="Gulim" w:eastAsia="Gulim" w:hAnsi="Gulim"/>
            <w:noProof/>
            <w:webHidden/>
          </w:rPr>
          <w:fldChar w:fldCharType="end"/>
        </w:r>
      </w:hyperlink>
    </w:p>
    <w:p w:rsidR="00C46FC8" w:rsidRPr="00E15321" w:rsidRDefault="00644BD4" w:rsidP="000F5D2F">
      <w:pPr>
        <w:pStyle w:val="PAGHeadline-1-Chapter"/>
        <w:suppressAutoHyphens w:val="0"/>
        <w:rPr>
          <w:rFonts w:ascii="Gulim" w:eastAsia="Gulim" w:hAnsi="Gulim"/>
        </w:rPr>
      </w:pPr>
      <w:r w:rsidRPr="00E15321">
        <w:rPr>
          <w:rFonts w:ascii="Gulim" w:eastAsia="Gulim" w:hAnsi="Gulim" w:cs="Times New Roman"/>
          <w:b w:val="0"/>
          <w:bCs w:val="0"/>
          <w:color w:val="000000"/>
          <w:kern w:val="1"/>
          <w:sz w:val="24"/>
          <w:szCs w:val="22"/>
          <w:lang w:eastAsia="de-DE" w:bidi="ar-SA"/>
        </w:rPr>
        <w:fldChar w:fldCharType="end"/>
      </w:r>
      <w:r w:rsidR="00C46FC8" w:rsidRPr="00E15321">
        <w:rPr>
          <w:rFonts w:ascii="Gulim" w:eastAsia="Gulim" w:hAnsi="Gulim"/>
        </w:rPr>
        <w:br w:type="page"/>
      </w:r>
    </w:p>
    <w:p w:rsidR="00580A36" w:rsidRPr="00E15321" w:rsidRDefault="00580A36" w:rsidP="00580A36">
      <w:pPr>
        <w:pStyle w:val="PAGParagraphNormal"/>
        <w:rPr>
          <w:rFonts w:ascii="Gulim" w:eastAsia="Gulim" w:hAnsi="Gulim"/>
          <w:b/>
          <w:bCs/>
          <w:sz w:val="32"/>
          <w:szCs w:val="32"/>
          <w:lang w:eastAsia="ko-KR"/>
        </w:rPr>
      </w:pPr>
      <w:r w:rsidRPr="00E15321">
        <w:rPr>
          <w:rFonts w:ascii="Gulim" w:eastAsia="Gulim" w:hAnsi="Gulim" w:hint="eastAsia"/>
          <w:b/>
          <w:bCs/>
          <w:sz w:val="32"/>
          <w:szCs w:val="32"/>
        </w:rPr>
        <w:lastRenderedPageBreak/>
        <w:t>연료 소비량 및 배출량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터보</w:t>
      </w:r>
      <w:r w:rsidRPr="00E15321">
        <w:rPr>
          <w:rFonts w:ascii="Gulim" w:eastAsia="Gulim" w:hAnsi="Gulim"/>
          <w:b/>
          <w:bCs/>
        </w:rPr>
        <w:t xml:space="preserve"> 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모델</w:t>
      </w:r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2.8 – 2.7</w:t>
      </w:r>
      <w:r w:rsidRPr="00E15321">
        <w:rPr>
          <w:rFonts w:ascii="Gulim" w:eastAsia="Gulim" w:hAnsi="Gulim" w:hint="eastAsia"/>
          <w:lang w:val="en-US" w:eastAsia="ko-KR"/>
        </w:rPr>
        <w:t xml:space="preserve"> </w:t>
      </w:r>
      <w:r w:rsidRPr="00E15321">
        <w:rPr>
          <w:rFonts w:ascii="Gulim" w:eastAsia="Gulim" w:hAnsi="Gulim"/>
        </w:rPr>
        <w:t xml:space="preserve">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 xml:space="preserve">22.8 – 21.8 </w:t>
      </w:r>
      <w:r w:rsidRPr="00E15321">
        <w:rPr>
          <w:rFonts w:ascii="Gulim" w:eastAsia="Gulim" w:hAnsi="Gulim"/>
        </w:rPr>
        <w:t xml:space="preserve">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63 – 62</w:t>
      </w:r>
      <w:r w:rsidRPr="00E15321">
        <w:rPr>
          <w:rFonts w:ascii="Gulim" w:eastAsia="Gulim" w:hAnsi="Gulim"/>
        </w:rPr>
        <w:t xml:space="preserve">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  <w:lang w:eastAsia="ko-KR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4</w:t>
      </w:r>
      <w:r w:rsidRPr="00E15321">
        <w:rPr>
          <w:rFonts w:ascii="Gulim" w:eastAsia="Gulim" w:hAnsi="Gulim"/>
          <w:b/>
          <w:bCs/>
        </w:rPr>
        <w:t>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모델</w:t>
      </w:r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 xml:space="preserve">2.3 – 2.0 </w:t>
      </w:r>
      <w:r w:rsidRPr="00E15321">
        <w:rPr>
          <w:rFonts w:ascii="Gulim" w:eastAsia="Gulim" w:hAnsi="Gulim"/>
        </w:rPr>
        <w:t xml:space="preserve">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 xml:space="preserve">19.5 – 17.4 </w:t>
      </w:r>
      <w:r w:rsidRPr="00E15321">
        <w:rPr>
          <w:rFonts w:ascii="Gulim" w:eastAsia="Gulim" w:hAnsi="Gulim"/>
        </w:rPr>
        <w:t xml:space="preserve">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53 – 47</w:t>
      </w:r>
      <w:r w:rsidRPr="00E15321">
        <w:rPr>
          <w:rFonts w:ascii="Gulim" w:eastAsia="Gulim" w:hAnsi="Gulim"/>
        </w:rPr>
        <w:t xml:space="preserve">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  <w:lang w:eastAsia="ko-KR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4</w:t>
      </w:r>
      <w:r w:rsidRPr="00E15321">
        <w:rPr>
          <w:rFonts w:ascii="Gulim" w:eastAsia="Gulim" w:hAnsi="Gulim"/>
          <w:b/>
          <w:bCs/>
        </w:rPr>
        <w:t xml:space="preserve">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모델</w:t>
      </w:r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2.3 – 2.</w:t>
      </w:r>
      <w:r w:rsidRPr="00E15321">
        <w:rPr>
          <w:rFonts w:ascii="Gulim" w:eastAsia="Gulim" w:hAnsi="Gulim" w:hint="eastAsia"/>
          <w:lang w:val="en-US" w:eastAsia="ko-KR"/>
        </w:rPr>
        <w:t>1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/>
        </w:rPr>
        <w:t xml:space="preserve">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1</w:t>
      </w:r>
      <w:r w:rsidRPr="00E15321">
        <w:rPr>
          <w:rFonts w:ascii="Gulim" w:eastAsia="Gulim" w:hAnsi="Gulim" w:hint="eastAsia"/>
          <w:lang w:val="en-US" w:eastAsia="ko-KR"/>
        </w:rPr>
        <w:t>8</w:t>
      </w:r>
      <w:r w:rsidRPr="00E15321">
        <w:rPr>
          <w:rFonts w:ascii="Gulim" w:eastAsia="Gulim" w:hAnsi="Gulim"/>
          <w:lang w:val="en-US"/>
        </w:rPr>
        <w:t>.</w:t>
      </w:r>
      <w:r w:rsidRPr="00E15321">
        <w:rPr>
          <w:rFonts w:ascii="Gulim" w:eastAsia="Gulim" w:hAnsi="Gulim" w:hint="eastAsia"/>
          <w:lang w:val="en-US" w:eastAsia="ko-KR"/>
        </w:rPr>
        <w:t>2</w:t>
      </w:r>
      <w:r w:rsidRPr="00E15321">
        <w:rPr>
          <w:rFonts w:ascii="Gulim" w:eastAsia="Gulim" w:hAnsi="Gulim"/>
          <w:lang w:val="en-US"/>
        </w:rPr>
        <w:t xml:space="preserve"> – 17.</w:t>
      </w:r>
      <w:r w:rsidRPr="00E15321">
        <w:rPr>
          <w:rFonts w:ascii="Gulim" w:eastAsia="Gulim" w:hAnsi="Gulim" w:hint="eastAsia"/>
          <w:lang w:val="en-US" w:eastAsia="ko-KR"/>
        </w:rPr>
        <w:t>0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/>
        </w:rPr>
        <w:t xml:space="preserve">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  <w:lang w:val="en-US"/>
        </w:rPr>
        <w:t>5</w:t>
      </w:r>
      <w:r w:rsidRPr="00E15321">
        <w:rPr>
          <w:rFonts w:ascii="Gulim" w:eastAsia="Gulim" w:hAnsi="Gulim" w:hint="eastAsia"/>
          <w:lang w:val="en-US" w:eastAsia="ko-KR"/>
        </w:rPr>
        <w:t>1</w:t>
      </w:r>
      <w:r w:rsidRPr="00E15321">
        <w:rPr>
          <w:rFonts w:ascii="Gulim" w:eastAsia="Gulim" w:hAnsi="Gulim"/>
          <w:lang w:val="en-US"/>
        </w:rPr>
        <w:t xml:space="preserve"> – 47</w:t>
      </w:r>
      <w:r w:rsidRPr="00E15321">
        <w:rPr>
          <w:rFonts w:ascii="Gulim" w:eastAsia="Gulim" w:hAnsi="Gulim"/>
        </w:rPr>
        <w:t xml:space="preserve">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터보</w:t>
      </w:r>
      <w:r w:rsidRPr="00E15321">
        <w:rPr>
          <w:rFonts w:ascii="Gulim" w:eastAsia="Gulim" w:hAnsi="Gulim"/>
          <w:b/>
          <w:bCs/>
        </w:rPr>
        <w:t xml:space="preserve"> 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2.7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21.8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62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터보</w:t>
      </w:r>
      <w:r w:rsidRPr="00E15321">
        <w:rPr>
          <w:rFonts w:ascii="Gulim" w:eastAsia="Gulim" w:hAnsi="Gulim"/>
          <w:b/>
          <w:bCs/>
        </w:rPr>
        <w:t xml:space="preserve"> 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이그제큐티브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2.8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22.7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63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</w:t>
      </w:r>
      <w:r w:rsidRPr="00E15321">
        <w:rPr>
          <w:rFonts w:ascii="Gulim" w:eastAsia="Gulim" w:hAnsi="Gulim" w:hint="eastAsia"/>
          <w:b/>
          <w:bCs/>
          <w:lang w:eastAsia="ko-KR"/>
        </w:rPr>
        <w:t>터보</w:t>
      </w:r>
      <w:r w:rsidRPr="00E15321">
        <w:rPr>
          <w:rFonts w:ascii="Gulim" w:eastAsia="Gulim" w:hAnsi="Gulim"/>
          <w:b/>
          <w:bCs/>
        </w:rPr>
        <w:t xml:space="preserve"> 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스포츠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투리스모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2.8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22.8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63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2.2 – 2.0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18.1 – 17.4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51 – 47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 xml:space="preserve">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이그제큐티브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2.3 – 2.2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19.5 – 17.6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53 – 50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4S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 xml:space="preserve"> </w:t>
      </w:r>
      <w:r w:rsidRPr="00E15321">
        <w:rPr>
          <w:rFonts w:ascii="Gulim" w:eastAsia="Gulim" w:hAnsi="Gulim" w:hint="eastAsia"/>
          <w:b/>
          <w:bCs/>
          <w:lang w:eastAsia="ko-KR"/>
        </w:rPr>
        <w:t xml:space="preserve">스포츠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투리스모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2.2 – 2.1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19.3 – 17.4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52 – 49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2.2 – 2.1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17.5 – 17.0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49 – 47 g/km</w:t>
      </w:r>
    </w:p>
    <w:p w:rsidR="00580A36" w:rsidRPr="00E15321" w:rsidRDefault="00580A36" w:rsidP="00580A36">
      <w:pPr>
        <w:pStyle w:val="PAGParagraphNormal"/>
        <w:jc w:val="left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lastRenderedPageBreak/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b/>
          <w:bCs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이그제큐티브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2.2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18.0 – 17.4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51 – 49 g/km</w:t>
      </w:r>
    </w:p>
    <w:p w:rsidR="00580A36" w:rsidRPr="00E15321" w:rsidRDefault="00580A36" w:rsidP="00580A36">
      <w:pPr>
        <w:pStyle w:val="PAGParagraphNormal"/>
        <w:rPr>
          <w:rFonts w:ascii="Gulim" w:eastAsia="Gulim" w:hAnsi="Gulim"/>
          <w:lang w:eastAsia="ko-KR"/>
        </w:rPr>
      </w:pP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파나메라</w:t>
      </w:r>
      <w:proofErr w:type="spellEnd"/>
      <w:r w:rsidRPr="00E15321">
        <w:rPr>
          <w:rFonts w:ascii="Gulim" w:eastAsia="Gulim" w:hAnsi="Gulim"/>
          <w:b/>
          <w:bCs/>
        </w:rPr>
        <w:t xml:space="preserve"> 4 E-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b/>
          <w:bCs/>
        </w:rPr>
        <w:t xml:space="preserve"> </w:t>
      </w:r>
      <w:r w:rsidRPr="00E15321">
        <w:rPr>
          <w:rFonts w:ascii="Gulim" w:eastAsia="Gulim" w:hAnsi="Gulim" w:hint="eastAsia"/>
          <w:b/>
          <w:bCs/>
          <w:lang w:eastAsia="ko-KR"/>
        </w:rPr>
        <w:t xml:space="preserve">스포츠 </w:t>
      </w:r>
      <w:proofErr w:type="spellStart"/>
      <w:r w:rsidRPr="00E15321">
        <w:rPr>
          <w:rFonts w:ascii="Gulim" w:eastAsia="Gulim" w:hAnsi="Gulim" w:hint="eastAsia"/>
          <w:b/>
          <w:bCs/>
          <w:lang w:eastAsia="ko-KR"/>
        </w:rPr>
        <w:t>투리스모</w:t>
      </w:r>
      <w:proofErr w:type="spellEnd"/>
      <w:r w:rsidRPr="00E15321">
        <w:rPr>
          <w:rFonts w:ascii="Gulim" w:eastAsia="Gulim" w:hAnsi="Gulim"/>
          <w:b/>
          <w:bCs/>
        </w:rPr>
        <w:t>: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복합 연료 소비량</w:t>
      </w:r>
      <w:r w:rsidRPr="00E15321">
        <w:rPr>
          <w:rFonts w:ascii="Gulim" w:eastAsia="Gulim" w:hAnsi="Gulim"/>
        </w:rPr>
        <w:t xml:space="preserve"> 2.3 – 2.2 l/100 km, </w:t>
      </w:r>
      <w:r w:rsidRPr="00E15321">
        <w:rPr>
          <w:rFonts w:ascii="Gulim" w:eastAsia="Gulim" w:hAnsi="Gulim" w:hint="eastAsia"/>
          <w:lang w:eastAsia="ko-KR"/>
        </w:rPr>
        <w:t>복합 전기 소모량</w:t>
      </w:r>
      <w:r w:rsidRPr="00E15321">
        <w:rPr>
          <w:rFonts w:ascii="Gulim" w:eastAsia="Gulim" w:hAnsi="Gulim"/>
        </w:rPr>
        <w:t xml:space="preserve"> 18.2 – 17.5 kWh/100 km, </w:t>
      </w:r>
      <w:r w:rsidRPr="00E15321">
        <w:rPr>
          <w:rFonts w:ascii="Gulim" w:eastAsia="Gulim" w:hAnsi="Gulim" w:hint="eastAsia"/>
          <w:lang w:eastAsia="ko-KR"/>
        </w:rPr>
        <w:t>복합</w:t>
      </w:r>
      <w:r w:rsidRPr="00E15321">
        <w:rPr>
          <w:rFonts w:ascii="Gulim" w:eastAsia="Gulim" w:hAnsi="Gulim"/>
        </w:rPr>
        <w:t xml:space="preserve"> 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배출량</w:t>
      </w:r>
      <w:r w:rsidRPr="00E15321">
        <w:rPr>
          <w:rFonts w:ascii="Gulim" w:eastAsia="Gulim" w:hAnsi="Gulim"/>
        </w:rPr>
        <w:t xml:space="preserve"> 51 – 49 g/km</w:t>
      </w:r>
    </w:p>
    <w:p w:rsidR="00580A36" w:rsidRPr="00E15321" w:rsidRDefault="00580A36" w:rsidP="00580A36">
      <w:pPr>
        <w:pStyle w:val="PAGParagraphNormal"/>
        <w:rPr>
          <w:rFonts w:ascii="Gulim" w:eastAsia="Gulim" w:hAnsi="Gulim"/>
          <w:color w:val="000000" w:themeColor="text1"/>
          <w:lang w:val="en-US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>EU 모델 관련 세부 사항</w:t>
      </w:r>
    </w:p>
    <w:p w:rsidR="00EC57D6" w:rsidRPr="00E15321" w:rsidRDefault="00580A36" w:rsidP="00C46FC8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eastAsia="ko-KR"/>
        </w:rPr>
        <w:t>연비와 CO</w:t>
      </w:r>
      <w:r w:rsidRPr="00E15321">
        <w:rPr>
          <w:rFonts w:ascii="Gulim" w:eastAsia="Gulim" w:hAnsi="Gulim" w:hint="eastAsia"/>
          <w:color w:val="000000" w:themeColor="text1"/>
        </w:rPr>
        <w:t>₂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배출량은 새로운 측정 방식인 WLT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P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를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따른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다. 당분간 새로운 방식으로 산출한 NEDC 값을 명시한다. 이 수치는 이전에 NEDC 방식으로 측정한 값과 비교할 수 없다. 공식 연비 및 구체적인 공식 CO</w:t>
      </w:r>
      <w:r w:rsidRPr="00E15321">
        <w:rPr>
          <w:rFonts w:ascii="Gulim" w:eastAsia="Gulim" w:hAnsi="Gulim" w:hint="eastAsia"/>
          <w:color w:val="000000" w:themeColor="text1"/>
        </w:rPr>
        <w:t>₂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배출량에 관한 자세한 정보는 ‘신형 승용차의 연비, CO</w:t>
      </w:r>
      <w:r w:rsidRPr="00E15321">
        <w:rPr>
          <w:rFonts w:ascii="Gulim" w:eastAsia="Gulim" w:hAnsi="Gulim" w:hint="eastAsia"/>
          <w:color w:val="000000" w:themeColor="text1"/>
        </w:rPr>
        <w:t>₂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배출 및 전력 소비에 관한 안내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자료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’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를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참조하면 된다. 안내 자료는 모든 판매처와 DAT(Deutsche Automobil Treuhand)에서 무료로 받아볼 수 있다.</w:t>
      </w:r>
    </w:p>
    <w:p w:rsidR="002B008F" w:rsidRPr="00E15321" w:rsidRDefault="00EC57D6">
      <w:pPr>
        <w:suppressAutoHyphens w:val="0"/>
        <w:rPr>
          <w:rFonts w:ascii="Gulim" w:eastAsia="Gulim" w:hAnsi="Gulim" w:cs="Arial"/>
          <w:lang w:eastAsia="ko-KR"/>
        </w:rPr>
      </w:pPr>
      <w:r w:rsidRPr="00E15321">
        <w:rPr>
          <w:rFonts w:ascii="Gulim" w:eastAsia="Gulim" w:hAnsi="Gulim"/>
        </w:rPr>
        <w:br w:type="page"/>
      </w:r>
      <w:bookmarkStart w:id="5" w:name="_Toc31198329"/>
      <w:bookmarkStart w:id="6" w:name="_Toc31198384"/>
      <w:bookmarkStart w:id="7" w:name="_Toc31198457"/>
      <w:bookmarkStart w:id="8" w:name="_Toc31198522"/>
    </w:p>
    <w:p w:rsidR="002B008F" w:rsidRPr="00E15321" w:rsidRDefault="002B008F" w:rsidP="002B008F">
      <w:pPr>
        <w:pStyle w:val="PAGColumn-Title"/>
        <w:numPr>
          <w:ilvl w:val="0"/>
          <w:numId w:val="0"/>
        </w:numPr>
        <w:rPr>
          <w:rFonts w:ascii="Gulim" w:eastAsia="Gulim" w:hAnsi="Gulim"/>
          <w:lang w:val="en-US"/>
        </w:rPr>
      </w:pPr>
      <w:bookmarkStart w:id="9" w:name="_Toc"/>
      <w:bookmarkStart w:id="10" w:name="_Toc57906650"/>
      <w:r w:rsidRPr="00E15321">
        <w:rPr>
          <w:rFonts w:ascii="Gulim" w:eastAsia="Gulim" w:hAnsi="Gulim" w:cs="Arial Unicode MS" w:hint="eastAsia"/>
          <w:lang w:val="ko-KR"/>
        </w:rPr>
        <w:lastRenderedPageBreak/>
        <w:t>하이라이트</w:t>
      </w:r>
      <w:bookmarkEnd w:id="9"/>
      <w:bookmarkEnd w:id="10"/>
    </w:p>
    <w:p w:rsidR="002B008F" w:rsidRPr="00E15321" w:rsidRDefault="002B008F" w:rsidP="002B008F">
      <w:pPr>
        <w:pStyle w:val="PAGHeadline-1-Chapter"/>
        <w:rPr>
          <w:rFonts w:ascii="Gulim" w:eastAsia="Gulim" w:hAnsi="Gulim"/>
          <w:lang w:eastAsia="ko-KR"/>
        </w:rPr>
      </w:pPr>
      <w:bookmarkStart w:id="11" w:name="_Toc57906651"/>
      <w:bookmarkStart w:id="12" w:name="_Toc1"/>
      <w:r w:rsidRPr="00E15321">
        <w:rPr>
          <w:rFonts w:ascii="Gulim" w:eastAsia="Gulim" w:hAnsi="Gulim" w:hint="eastAsia"/>
          <w:lang w:eastAsia="ko-KR"/>
        </w:rPr>
        <w:t>포르쉐</w:t>
      </w:r>
      <w:r w:rsidRPr="00E15321">
        <w:rPr>
          <w:rFonts w:ascii="Gulim" w:eastAsia="Gulim" w:hAnsi="Gulim"/>
          <w:lang w:eastAsia="ko-KR"/>
        </w:rPr>
        <w:t xml:space="preserve"> </w:t>
      </w:r>
      <w:r w:rsidR="00A66AD4" w:rsidRPr="00E15321">
        <w:rPr>
          <w:rFonts w:ascii="Gulim" w:eastAsia="Gulim" w:hAnsi="Gulim" w:hint="eastAsia"/>
          <w:lang w:eastAsia="ko-KR"/>
        </w:rPr>
        <w:t xml:space="preserve">드라이브 </w:t>
      </w:r>
      <w:r w:rsidRPr="00E15321">
        <w:rPr>
          <w:rFonts w:ascii="Gulim" w:eastAsia="Gulim" w:hAnsi="Gulim" w:hint="eastAsia"/>
          <w:lang w:eastAsia="ko-KR"/>
        </w:rPr>
        <w:t>전략</w:t>
      </w:r>
      <w:r w:rsidR="007D0BA5" w:rsidRPr="00E15321">
        <w:rPr>
          <w:rFonts w:ascii="Gulim" w:eastAsia="Gulim" w:hAnsi="Gulim" w:hint="eastAsia"/>
          <w:lang w:eastAsia="ko-KR"/>
        </w:rPr>
        <w:t xml:space="preserve"> 증명하는</w:t>
      </w:r>
      <w:r w:rsidRPr="00E15321">
        <w:rPr>
          <w:rFonts w:ascii="Gulim" w:eastAsia="Gulim" w:hAnsi="Gulim"/>
          <w:lang w:eastAsia="ko-KR"/>
        </w:rPr>
        <w:t xml:space="preserve"> 3</w:t>
      </w:r>
      <w:r w:rsidRPr="00E15321">
        <w:rPr>
          <w:rFonts w:ascii="Gulim" w:eastAsia="Gulim" w:hAnsi="Gulim" w:hint="eastAsia"/>
          <w:lang w:eastAsia="ko-KR"/>
        </w:rPr>
        <w:t>종의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신형</w:t>
      </w:r>
      <w:r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lang w:eastAsia="ko-KR"/>
        </w:rPr>
        <w:t>파나메라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플러그인</w:t>
      </w:r>
      <w:r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모델</w:t>
      </w:r>
      <w:bookmarkEnd w:id="11"/>
      <w:r w:rsidRPr="00E15321">
        <w:rPr>
          <w:rFonts w:ascii="Gulim" w:eastAsia="Gulim" w:hAnsi="Gulim"/>
          <w:lang w:eastAsia="ko-KR"/>
        </w:rPr>
        <w:t xml:space="preserve"> </w:t>
      </w:r>
      <w:bookmarkEnd w:id="12"/>
    </w:p>
    <w:p w:rsidR="002B008F" w:rsidRPr="008B1336" w:rsidRDefault="002B008F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/>
          <w:bCs w:val="0"/>
          <w:lang w:val="ko-KR"/>
        </w:rPr>
        <w:t>주행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기술</w:t>
      </w:r>
    </w:p>
    <w:p w:rsidR="00E624F2" w:rsidRPr="00E15321" w:rsidRDefault="002B008F" w:rsidP="002B008F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포르쉐는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미래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지향적인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드라이브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콘셉트를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개발하고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있다</w:t>
      </w:r>
      <w:r w:rsidR="00E624F2" w:rsidRPr="00E15321">
        <w:rPr>
          <w:rFonts w:ascii="Gulim" w:eastAsia="Gulim" w:hAnsi="Gulim" w:hint="eastAsia"/>
          <w:lang w:val="ko-KR" w:eastAsia="ko-KR"/>
        </w:rPr>
        <w:t>:</w:t>
      </w:r>
      <w:r w:rsidRPr="00E15321">
        <w:rPr>
          <w:rFonts w:ascii="Gulim" w:eastAsia="Gulim" w:hAnsi="Gulim"/>
          <w:lang w:val="ko-KR"/>
        </w:rPr>
        <w:t xml:space="preserve"> </w:t>
      </w:r>
      <w:r w:rsidR="00E624F2" w:rsidRPr="00E15321">
        <w:rPr>
          <w:rFonts w:ascii="Gulim" w:eastAsia="Gulim" w:hAnsi="Gulim"/>
          <w:lang w:eastAsia="ko-KR"/>
        </w:rPr>
        <w:t xml:space="preserve">포르쉐는 더욱 확장되고 근본적으로 향상된 </w:t>
      </w:r>
      <w:proofErr w:type="spellStart"/>
      <w:r w:rsidR="00E624F2" w:rsidRPr="00E15321">
        <w:rPr>
          <w:rFonts w:ascii="Gulim" w:eastAsia="Gulim" w:hAnsi="Gulim"/>
          <w:lang w:eastAsia="ko-KR"/>
        </w:rPr>
        <w:t>파나메라</w:t>
      </w:r>
      <w:proofErr w:type="spellEnd"/>
      <w:r w:rsidR="00E624F2"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="00E624F2" w:rsidRPr="00E15321">
        <w:rPr>
          <w:rFonts w:ascii="Gulim" w:eastAsia="Gulim" w:hAnsi="Gulim"/>
          <w:lang w:eastAsia="ko-KR"/>
        </w:rPr>
        <w:t>하이브리드</w:t>
      </w:r>
      <w:proofErr w:type="spellEnd"/>
      <w:r w:rsidR="00E624F2" w:rsidRPr="00E15321">
        <w:rPr>
          <w:rFonts w:ascii="Gulim" w:eastAsia="Gulim" w:hAnsi="Gulim"/>
          <w:lang w:eastAsia="ko-KR"/>
        </w:rPr>
        <w:t xml:space="preserve"> 라인, 충전 인프라의 빠른 확충, e-연료(e-</w:t>
      </w:r>
      <w:proofErr w:type="spellStart"/>
      <w:r w:rsidR="00E624F2" w:rsidRPr="00E15321">
        <w:rPr>
          <w:rFonts w:ascii="Gulim" w:eastAsia="Gulim" w:hAnsi="Gulim"/>
          <w:lang w:eastAsia="ko-KR"/>
        </w:rPr>
        <w:t>fuels</w:t>
      </w:r>
      <w:proofErr w:type="spellEnd"/>
      <w:r w:rsidR="00E624F2" w:rsidRPr="00E15321">
        <w:rPr>
          <w:rFonts w:ascii="Gulim" w:eastAsia="Gulim" w:hAnsi="Gulim"/>
          <w:lang w:eastAsia="ko-KR"/>
        </w:rPr>
        <w:t xml:space="preserve">) 개발 참여 등 강력한 제품 포트폴리오로 선구자적 역할을 충실히 </w:t>
      </w:r>
      <w:r w:rsidR="000E5028" w:rsidRPr="00E15321">
        <w:rPr>
          <w:rFonts w:ascii="Gulim" w:eastAsia="Gulim" w:hAnsi="Gulim" w:hint="eastAsia"/>
          <w:lang w:eastAsia="ko-KR"/>
        </w:rPr>
        <w:t>이행</w:t>
      </w:r>
      <w:r w:rsidR="00E624F2" w:rsidRPr="00E15321">
        <w:rPr>
          <w:rFonts w:ascii="Gulim" w:eastAsia="Gulim" w:hAnsi="Gulim"/>
          <w:lang w:eastAsia="ko-KR"/>
        </w:rPr>
        <w:t>한다.</w:t>
      </w:r>
    </w:p>
    <w:p w:rsidR="002B008F" w:rsidRPr="008B1336" w:rsidRDefault="00134E25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>
        <w:rPr>
          <w:rFonts w:ascii="Gulim" w:eastAsia="Gulim" w:hAnsi="Gulim" w:hint="eastAsia"/>
          <w:bCs w:val="0"/>
          <w:lang w:val="ko-KR" w:eastAsia="ko-KR"/>
        </w:rPr>
        <w:t xml:space="preserve">더 높은 </w:t>
      </w:r>
      <w:r w:rsidR="002B008F" w:rsidRPr="008B1336">
        <w:rPr>
          <w:rFonts w:ascii="Gulim" w:eastAsia="Gulim" w:hAnsi="Gulim"/>
          <w:bCs w:val="0"/>
          <w:lang w:val="ko-KR"/>
        </w:rPr>
        <w:t>효율</w:t>
      </w:r>
    </w:p>
    <w:p w:rsidR="00FD5767" w:rsidRPr="00E15321" w:rsidRDefault="00FD5767" w:rsidP="002B008F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  <w:lang w:eastAsia="ko-KR"/>
        </w:rPr>
        <w:t xml:space="preserve">포르쉐는 </w:t>
      </w:r>
      <w:proofErr w:type="spellStart"/>
      <w:r w:rsidRPr="00E15321">
        <w:rPr>
          <w:rFonts w:ascii="Gulim" w:eastAsia="Gulim" w:hAnsi="Gulim"/>
          <w:lang w:eastAsia="ko-KR"/>
        </w:rPr>
        <w:t>파나메라</w:t>
      </w:r>
      <w:proofErr w:type="spellEnd"/>
      <w:r w:rsidRPr="00E15321">
        <w:rPr>
          <w:rFonts w:ascii="Gulim" w:eastAsia="Gulim" w:hAnsi="Gulim"/>
          <w:lang w:eastAsia="ko-KR"/>
        </w:rPr>
        <w:t xml:space="preserve"> 라인에서 최초로 세 개의 다른 플러그인 </w:t>
      </w:r>
      <w:proofErr w:type="spellStart"/>
      <w:r w:rsidRPr="00E15321">
        <w:rPr>
          <w:rFonts w:ascii="Gulim" w:eastAsia="Gulim" w:hAnsi="Gulim"/>
          <w:lang w:eastAsia="ko-KR"/>
        </w:rPr>
        <w:t>하이브리</w:t>
      </w:r>
      <w:proofErr w:type="spellEnd"/>
      <w:r w:rsidRPr="00E15321">
        <w:rPr>
          <w:rFonts w:ascii="Gulim" w:eastAsia="Gulim" w:hAnsi="Gulim"/>
          <w:lang w:eastAsia="ko-KR"/>
        </w:rPr>
        <w:t xml:space="preserve"> 모델을 선보인다: 시스템 파워 560마력(PS)의 4S E-하이브리드는 462마력(PS)의 4E-하이브리드와 700마력(PS)의 터보 S E-</w:t>
      </w:r>
      <w:proofErr w:type="spellStart"/>
      <w:r w:rsidRPr="00E15321">
        <w:rPr>
          <w:rFonts w:ascii="Gulim" w:eastAsia="Gulim" w:hAnsi="Gulim"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lang w:eastAsia="ko-KR"/>
        </w:rPr>
        <w:t xml:space="preserve"> 사이에 위치한다.</w:t>
      </w:r>
    </w:p>
    <w:p w:rsidR="002B008F" w:rsidRPr="00575DAE" w:rsidRDefault="002B008F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575DAE">
        <w:rPr>
          <w:rFonts w:ascii="Gulim" w:eastAsia="Gulim" w:hAnsi="Gulim"/>
          <w:lang w:val="ko-KR"/>
        </w:rPr>
        <w:t xml:space="preserve">918 </w:t>
      </w:r>
      <w:r w:rsidRPr="00575DAE">
        <w:rPr>
          <w:rFonts w:ascii="Gulim" w:eastAsia="Gulim" w:hAnsi="Gulim"/>
          <w:bCs w:val="0"/>
          <w:lang w:val="ko-KR"/>
        </w:rPr>
        <w:t>스파이더의</w:t>
      </w:r>
      <w:r w:rsidRPr="00575DAE">
        <w:rPr>
          <w:rFonts w:ascii="Gulim" w:eastAsia="Gulim" w:hAnsi="Gulim"/>
          <w:lang w:val="ko-KR"/>
        </w:rPr>
        <w:t xml:space="preserve"> </w:t>
      </w:r>
      <w:r w:rsidRPr="00575DAE">
        <w:rPr>
          <w:rFonts w:ascii="Gulim" w:eastAsia="Gulim" w:hAnsi="Gulim"/>
          <w:lang w:val="en-US"/>
        </w:rPr>
        <w:t>DNA</w:t>
      </w:r>
    </w:p>
    <w:p w:rsidR="00E448B6" w:rsidRPr="00E15321" w:rsidRDefault="002B008F" w:rsidP="002B008F">
      <w:pPr>
        <w:pStyle w:val="PAGParagraphNormal"/>
        <w:rPr>
          <w:rFonts w:ascii="Gulim" w:eastAsia="Gulim" w:hAnsi="Gulim"/>
          <w:lang w:val="ko-KR"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가장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강력한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모델은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플러그인</w:t>
      </w:r>
      <w:r w:rsidRPr="00E15321">
        <w:rPr>
          <w:rFonts w:ascii="Gulim" w:eastAsia="Gulim" w:hAnsi="Gulim"/>
          <w:lang w:val="ko-KR"/>
        </w:rPr>
        <w:t xml:space="preserve"> </w:t>
      </w:r>
      <w:r w:rsidR="00F0523A" w:rsidRPr="00E15321">
        <w:rPr>
          <w:rFonts w:ascii="Gulim" w:eastAsia="Gulim" w:hAnsi="Gulim" w:cs="Arial Unicode MS" w:hint="eastAsia"/>
          <w:lang w:val="ko-KR"/>
        </w:rPr>
        <w:t>하이브리드</w:t>
      </w:r>
      <w:r w:rsidRPr="00E15321">
        <w:rPr>
          <w:rFonts w:ascii="Gulim" w:eastAsia="Gulim" w:hAnsi="Gulim" w:cs="Arial Unicode MS" w:hint="eastAsia"/>
          <w:lang w:val="ko-KR"/>
        </w:rPr>
        <w:t>다</w:t>
      </w:r>
      <w:r w:rsidR="00F0523A" w:rsidRPr="00E15321">
        <w:rPr>
          <w:rFonts w:ascii="Gulim" w:eastAsia="Gulim" w:hAnsi="Gulim" w:hint="eastAsia"/>
          <w:lang w:val="ko-KR" w:eastAsia="ko-KR"/>
        </w:rPr>
        <w:t>:</w:t>
      </w:r>
      <w:r w:rsidRPr="00E15321">
        <w:rPr>
          <w:rFonts w:ascii="Gulim" w:eastAsia="Gulim" w:hAnsi="Gulim"/>
          <w:lang w:val="ko-KR"/>
        </w:rPr>
        <w:t xml:space="preserve"> </w:t>
      </w:r>
      <w:r w:rsidR="00E905B5" w:rsidRPr="00E15321">
        <w:rPr>
          <w:rFonts w:ascii="Gulim" w:eastAsia="Gulim" w:hAnsi="Gulim"/>
          <w:lang w:val="ko-KR"/>
        </w:rPr>
        <w:t xml:space="preserve">918 </w:t>
      </w:r>
      <w:r w:rsidR="00E905B5" w:rsidRPr="00E15321">
        <w:rPr>
          <w:rFonts w:ascii="Gulim" w:eastAsia="Gulim" w:hAnsi="Gulim" w:cs="Arial Unicode MS" w:hint="eastAsia"/>
          <w:lang w:val="ko-KR"/>
        </w:rPr>
        <w:t>스파이더</w:t>
      </w:r>
      <w:r w:rsidR="00E905B5" w:rsidRPr="00E15321">
        <w:rPr>
          <w:rFonts w:ascii="Gulim" w:eastAsia="Gulim" w:hAnsi="Gulim"/>
          <w:lang w:val="ko-KR"/>
        </w:rPr>
        <w:t xml:space="preserve"> </w:t>
      </w:r>
      <w:r w:rsidR="00E905B5" w:rsidRPr="00E15321">
        <w:rPr>
          <w:rFonts w:ascii="Gulim" w:eastAsia="Gulim" w:hAnsi="Gulim" w:cs="Arial Unicode MS" w:hint="eastAsia"/>
          <w:lang w:val="ko-KR"/>
        </w:rPr>
        <w:t>슈퍼</w:t>
      </w:r>
      <w:r w:rsidR="00E905B5" w:rsidRPr="00E15321">
        <w:rPr>
          <w:rFonts w:ascii="Gulim" w:eastAsia="Gulim" w:hAnsi="Gulim"/>
          <w:lang w:val="ko-KR"/>
        </w:rPr>
        <w:t xml:space="preserve"> </w:t>
      </w:r>
      <w:r w:rsidR="00E905B5" w:rsidRPr="00E15321">
        <w:rPr>
          <w:rFonts w:ascii="Gulim" w:eastAsia="Gulim" w:hAnsi="Gulim" w:cs="Arial Unicode MS" w:hint="eastAsia"/>
          <w:lang w:val="ko-KR"/>
        </w:rPr>
        <w:t>스포츠카</w:t>
      </w:r>
      <w:r w:rsidR="00E905B5" w:rsidRPr="00E15321">
        <w:rPr>
          <w:rFonts w:ascii="Gulim" w:eastAsia="Gulim" w:hAnsi="Gulim" w:cs="Arial Unicode MS" w:hint="eastAsia"/>
          <w:lang w:val="ko-KR" w:eastAsia="ko-KR"/>
        </w:rPr>
        <w:t xml:space="preserve">로부터 퍼포먼스 </w:t>
      </w:r>
      <w:proofErr w:type="spellStart"/>
      <w:r w:rsidR="00E905B5" w:rsidRPr="00E15321">
        <w:rPr>
          <w:rFonts w:ascii="Gulim" w:eastAsia="Gulim" w:hAnsi="Gulim" w:cs="Arial Unicode MS" w:hint="eastAsia"/>
          <w:lang w:val="ko-KR" w:eastAsia="ko-KR"/>
        </w:rPr>
        <w:t>부스트</w:t>
      </w:r>
      <w:proofErr w:type="spellEnd"/>
      <w:r w:rsidR="00E905B5" w:rsidRPr="00E15321">
        <w:rPr>
          <w:rFonts w:ascii="Gulim" w:eastAsia="Gulim" w:hAnsi="Gulim" w:cs="Arial Unicode MS" w:hint="eastAsia"/>
          <w:lang w:val="ko-KR" w:eastAsia="ko-KR"/>
        </w:rPr>
        <w:t xml:space="preserve"> 전략을 채택한 </w:t>
      </w:r>
      <w:r w:rsidRPr="00E15321">
        <w:rPr>
          <w:rFonts w:ascii="Gulim" w:eastAsia="Gulim" w:hAnsi="Gulim" w:cs="Arial Unicode MS" w:hint="eastAsia"/>
          <w:lang w:val="ko-KR"/>
        </w:rPr>
        <w:t>터보</w:t>
      </w:r>
      <w:r w:rsidRPr="00E15321">
        <w:rPr>
          <w:rFonts w:ascii="Gulim" w:eastAsia="Gulim" w:hAnsi="Gulim"/>
          <w:lang w:val="en-US"/>
        </w:rPr>
        <w:t xml:space="preserve"> S E</w:t>
      </w:r>
      <w:r w:rsidRPr="00E15321">
        <w:rPr>
          <w:rFonts w:ascii="Gulim" w:eastAsia="Gulim" w:hAnsi="Gulim"/>
          <w:lang w:val="ko-KR"/>
        </w:rPr>
        <w:t>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이제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최고출력</w:t>
      </w:r>
      <w:r w:rsidRPr="00E15321">
        <w:rPr>
          <w:rFonts w:ascii="Gulim" w:eastAsia="Gulim" w:hAnsi="Gulim"/>
          <w:lang w:val="ko-KR"/>
        </w:rPr>
        <w:t xml:space="preserve"> 700 </w:t>
      </w:r>
      <w:r w:rsidRPr="00E15321">
        <w:rPr>
          <w:rFonts w:ascii="Gulim" w:eastAsia="Gulim" w:hAnsi="Gulim" w:cs="Arial Unicode MS" w:hint="eastAsia"/>
          <w:lang w:val="ko-KR"/>
        </w:rPr>
        <w:t>마력</w:t>
      </w:r>
      <w:r w:rsidRPr="00E15321">
        <w:rPr>
          <w:rFonts w:ascii="Gulim" w:eastAsia="Gulim" w:hAnsi="Gulim"/>
          <w:lang w:val="ko-KR"/>
        </w:rPr>
        <w:t>(</w:t>
      </w:r>
      <w:r w:rsidRPr="00E15321">
        <w:rPr>
          <w:rFonts w:ascii="Gulim" w:eastAsia="Gulim" w:hAnsi="Gulim"/>
          <w:lang w:val="en-US"/>
        </w:rPr>
        <w:t>PS)</w:t>
      </w:r>
      <w:r w:rsidRPr="00E15321">
        <w:rPr>
          <w:rFonts w:ascii="Gulim" w:eastAsia="Gulim" w:hAnsi="Gulim"/>
          <w:lang w:val="ko-KR"/>
        </w:rPr>
        <w:t xml:space="preserve">, </w:t>
      </w:r>
      <w:r w:rsidRPr="00E15321">
        <w:rPr>
          <w:rFonts w:ascii="Gulim" w:eastAsia="Gulim" w:hAnsi="Gulim" w:cs="Arial Unicode MS" w:hint="eastAsia"/>
          <w:lang w:val="ko-KR"/>
        </w:rPr>
        <w:t>최대토크</w:t>
      </w:r>
      <w:r w:rsidRPr="00E15321">
        <w:rPr>
          <w:rFonts w:ascii="Gulim" w:eastAsia="Gulim" w:hAnsi="Gulim"/>
          <w:lang w:val="ko-KR"/>
        </w:rPr>
        <w:t xml:space="preserve"> 8</w:t>
      </w:r>
      <w:r w:rsidRPr="00E15321">
        <w:rPr>
          <w:rFonts w:ascii="Gulim" w:eastAsia="Gulim" w:hAnsi="Gulim"/>
          <w:lang w:val="en-US"/>
        </w:rPr>
        <w:t>8.72kg∙m</w:t>
      </w:r>
      <w:r w:rsidRPr="00E15321">
        <w:rPr>
          <w:rFonts w:ascii="Gulim" w:eastAsia="Gulim" w:hAnsi="Gulim" w:cs="Arial Unicode MS" w:hint="eastAsia"/>
          <w:lang w:val="ko-KR"/>
        </w:rPr>
        <w:t>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발휘한다</w:t>
      </w:r>
      <w:r w:rsidR="00E905B5" w:rsidRPr="00E15321">
        <w:rPr>
          <w:rFonts w:ascii="Gulim" w:eastAsia="Gulim" w:hAnsi="Gulim"/>
          <w:lang w:val="ko-KR"/>
        </w:rPr>
        <w:t>.</w:t>
      </w:r>
    </w:p>
    <w:p w:rsidR="002B008F" w:rsidRPr="008B1336" w:rsidRDefault="00E95002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 w:hint="eastAsia"/>
          <w:bCs w:val="0"/>
          <w:lang w:val="ko-KR" w:eastAsia="ko-KR"/>
        </w:rPr>
        <w:t>진기 주행 거리 증가</w:t>
      </w:r>
    </w:p>
    <w:p w:rsidR="001602B5" w:rsidRPr="00E15321" w:rsidRDefault="002B008F" w:rsidP="002B008F">
      <w:pPr>
        <w:pStyle w:val="PAGParagraphNormal"/>
        <w:rPr>
          <w:rFonts w:ascii="Gulim" w:eastAsia="Gulim" w:hAnsi="Gulim"/>
          <w:lang w:val="ko-KR"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새로운</w:t>
      </w:r>
      <w:r w:rsidRPr="00E15321">
        <w:rPr>
          <w:rFonts w:ascii="Gulim" w:eastAsia="Gulim" w:hAnsi="Gulim"/>
          <w:lang w:val="ko-KR"/>
        </w:rPr>
        <w:t xml:space="preserve"> 17.9</w:t>
      </w:r>
      <w:r w:rsidRPr="00E15321">
        <w:rPr>
          <w:rFonts w:ascii="Gulim" w:eastAsia="Gulim" w:hAnsi="Gulim"/>
          <w:lang w:val="en-US"/>
        </w:rPr>
        <w:t>kWh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고전압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배터리</w:t>
      </w:r>
      <w:r w:rsidRPr="00E15321">
        <w:rPr>
          <w:rFonts w:ascii="Gulim" w:eastAsia="Gulim" w:hAnsi="Gulim"/>
          <w:lang w:val="ko-KR"/>
        </w:rPr>
        <w:t>(</w:t>
      </w:r>
      <w:r w:rsidR="00955830" w:rsidRPr="00E15321">
        <w:rPr>
          <w:rFonts w:ascii="Gulim" w:eastAsia="Gulim" w:hAnsi="Gulim" w:cs="Arial Unicode MS" w:hint="eastAsia"/>
          <w:lang w:val="ko-KR" w:eastAsia="ko-KR"/>
        </w:rPr>
        <w:t>기존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14.1kWh)</w:t>
      </w:r>
      <w:r w:rsidRPr="00E15321">
        <w:rPr>
          <w:rFonts w:ascii="Gulim" w:eastAsia="Gulim" w:hAnsi="Gulim" w:cs="Arial Unicode MS" w:hint="eastAsia"/>
          <w:lang w:val="ko-KR"/>
        </w:rPr>
        <w:t>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최적화된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덕분에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하이브리드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모델의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순수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전기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거리는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30</w:t>
      </w:r>
      <w:r w:rsidRPr="00E15321">
        <w:rPr>
          <w:rFonts w:ascii="Gulim" w:eastAsia="Gulim" w:hAnsi="Gulim" w:cs="Arial Unicode MS" w:hint="eastAsia"/>
          <w:lang w:val="ko-KR"/>
        </w:rPr>
        <w:t>퍼센트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증가했다</w:t>
      </w:r>
      <w:r w:rsidRPr="00E15321">
        <w:rPr>
          <w:rFonts w:ascii="Gulim" w:eastAsia="Gulim" w:hAnsi="Gulim"/>
          <w:lang w:val="ko-KR"/>
        </w:rPr>
        <w:t xml:space="preserve">. 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하이브리드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모델의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러기지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컴파트먼트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용량은</w:t>
      </w:r>
      <w:r w:rsidRPr="00E15321">
        <w:rPr>
          <w:rFonts w:ascii="Gulim" w:eastAsia="Gulim" w:hAnsi="Gulim"/>
          <w:lang w:val="ko-KR"/>
        </w:rPr>
        <w:t xml:space="preserve"> </w:t>
      </w:r>
      <w:r w:rsidR="00955830" w:rsidRPr="00E15321">
        <w:rPr>
          <w:rFonts w:ascii="Gulim" w:eastAsia="Gulim" w:hAnsi="Gulim" w:cs="Arial Unicode MS" w:hint="eastAsia"/>
          <w:lang w:val="ko-KR"/>
        </w:rPr>
        <w:t>영향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받지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않는다</w:t>
      </w:r>
      <w:r w:rsidRPr="00E15321">
        <w:rPr>
          <w:rFonts w:ascii="Gulim" w:eastAsia="Gulim" w:hAnsi="Gulim"/>
          <w:lang w:val="ko-KR"/>
        </w:rPr>
        <w:t xml:space="preserve">. </w:t>
      </w:r>
    </w:p>
    <w:p w:rsidR="002B008F" w:rsidRPr="008B1336" w:rsidRDefault="002B008F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/>
          <w:bCs w:val="0"/>
          <w:lang w:val="ko-KR"/>
        </w:rPr>
        <w:t>향상된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주행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경험</w:t>
      </w:r>
      <w:r w:rsidR="001602B5" w:rsidRPr="008B1336">
        <w:rPr>
          <w:rFonts w:ascii="Gulim" w:eastAsia="Gulim" w:hAnsi="Gulim"/>
        </w:rPr>
        <w:t xml:space="preserve"> I</w:t>
      </w:r>
    </w:p>
    <w:p w:rsidR="001602B5" w:rsidRPr="00E15321" w:rsidRDefault="002B008F" w:rsidP="002B008F">
      <w:pPr>
        <w:pStyle w:val="PAGParagraphNormal"/>
        <w:rPr>
          <w:rFonts w:ascii="Gulim" w:eastAsia="Gulim" w:hAnsi="Gulim"/>
          <w:lang w:val="ko-KR"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최적화된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중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고효율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충전에</w:t>
      </w:r>
      <w:r w:rsidRPr="00E15321">
        <w:rPr>
          <w:rFonts w:ascii="Gulim" w:eastAsia="Gulim" w:hAnsi="Gulim"/>
          <w:lang w:val="ko-KR"/>
        </w:rPr>
        <w:t xml:space="preserve"> </w:t>
      </w:r>
      <w:r w:rsidR="003E45E2" w:rsidRPr="00E15321">
        <w:rPr>
          <w:rFonts w:ascii="Gulim" w:eastAsia="Gulim" w:hAnsi="Gulim" w:hint="eastAsia"/>
          <w:lang w:val="ko-KR" w:eastAsia="ko-KR"/>
        </w:rPr>
        <w:t>초점을 맞췄다.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배터리가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빠르게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충전되며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지능형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애너지</w:t>
      </w:r>
      <w:r w:rsidRPr="00E15321">
        <w:rPr>
          <w:rFonts w:ascii="Gulim" w:eastAsia="Gulim" w:hAnsi="Gulim"/>
          <w:lang w:val="ko-KR"/>
        </w:rPr>
        <w:t xml:space="preserve"> </w:t>
      </w:r>
      <w:r w:rsidR="0008195F" w:rsidRPr="00E15321">
        <w:rPr>
          <w:rFonts w:ascii="Gulim" w:eastAsia="Gulim" w:hAnsi="Gulim" w:hint="eastAsia"/>
          <w:lang w:val="ko-KR" w:eastAsia="ko-KR"/>
        </w:rPr>
        <w:t xml:space="preserve">회생으로 </w:t>
      </w:r>
      <w:r w:rsidRPr="00E15321">
        <w:rPr>
          <w:rFonts w:ascii="Gulim" w:eastAsia="Gulim" w:hAnsi="Gulim" w:cs="Arial Unicode MS" w:hint="eastAsia"/>
          <w:lang w:val="ko-KR"/>
        </w:rPr>
        <w:t>전기</w:t>
      </w:r>
      <w:r w:rsidRPr="00E15321">
        <w:rPr>
          <w:rFonts w:ascii="Gulim" w:eastAsia="Gulim" w:hAnsi="Gulim"/>
          <w:lang w:val="ko-KR"/>
        </w:rPr>
        <w:t xml:space="preserve"> </w:t>
      </w:r>
      <w:r w:rsidR="005F3C73" w:rsidRPr="00E15321">
        <w:rPr>
          <w:rFonts w:ascii="Gulim" w:eastAsia="Gulim" w:hAnsi="Gulim" w:cs="Arial Unicode MS" w:hint="eastAsia"/>
          <w:lang w:val="ko-KR"/>
        </w:rPr>
        <w:t>드라이브</w:t>
      </w:r>
      <w:r w:rsidR="005F3C73" w:rsidRPr="00E15321">
        <w:rPr>
          <w:rFonts w:ascii="Gulim" w:eastAsia="Gulim" w:hAnsi="Gulim" w:cs="Arial Unicode MS" w:hint="eastAsia"/>
          <w:lang w:val="ko-KR" w:eastAsia="ko-KR"/>
        </w:rPr>
        <w:t xml:space="preserve">를 더 </w:t>
      </w:r>
      <w:r w:rsidRPr="00E15321">
        <w:rPr>
          <w:rFonts w:ascii="Gulim" w:eastAsia="Gulim" w:hAnsi="Gulim" w:cs="Arial Unicode MS" w:hint="eastAsia"/>
          <w:lang w:val="ko-KR"/>
        </w:rPr>
        <w:t>효율적으로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사용할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있다</w:t>
      </w:r>
      <w:r w:rsidR="00115F6E" w:rsidRPr="00E15321">
        <w:rPr>
          <w:rFonts w:ascii="Gulim" w:eastAsia="Gulim" w:hAnsi="Gulim"/>
          <w:lang w:val="ko-KR"/>
        </w:rPr>
        <w:t>.</w:t>
      </w:r>
    </w:p>
    <w:p w:rsidR="002B008F" w:rsidRPr="008B1336" w:rsidRDefault="002B008F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/>
          <w:bCs w:val="0"/>
          <w:lang w:val="ko-KR"/>
        </w:rPr>
        <w:lastRenderedPageBreak/>
        <w:t>향상된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주행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경험</w:t>
      </w:r>
      <w:r w:rsidRPr="008B1336">
        <w:rPr>
          <w:rFonts w:ascii="Gulim" w:eastAsia="Gulim" w:hAnsi="Gulim"/>
          <w:lang w:val="en-US"/>
        </w:rPr>
        <w:t xml:space="preserve"> II</w:t>
      </w:r>
    </w:p>
    <w:p w:rsidR="002B008F" w:rsidRPr="00E15321" w:rsidRDefault="002B008F" w:rsidP="002B008F">
      <w:pPr>
        <w:pStyle w:val="PAGParagraphNormal"/>
        <w:rPr>
          <w:rFonts w:ascii="Gulim" w:eastAsia="Gulim" w:hAnsi="Gulim"/>
          <w:lang w:val="en-US"/>
        </w:rPr>
      </w:pPr>
      <w:r w:rsidRPr="00E15321">
        <w:rPr>
          <w:rFonts w:ascii="Gulim" w:eastAsia="Gulim" w:hAnsi="Gulim" w:cs="Arial Unicode MS" w:hint="eastAsia"/>
          <w:lang w:val="ko-KR"/>
        </w:rPr>
        <w:t>모든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섀시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구성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요소와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제어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시스템은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신형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모델의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편의성과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코너링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안정성을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위해</w:t>
      </w:r>
      <w:r w:rsidRPr="00E15321">
        <w:rPr>
          <w:rFonts w:ascii="Gulim" w:eastAsia="Gulim" w:hAnsi="Gulim"/>
          <w:lang w:val="ko-KR"/>
        </w:rPr>
        <w:t xml:space="preserve"> </w:t>
      </w:r>
      <w:r w:rsidR="0042075B" w:rsidRPr="00E15321">
        <w:rPr>
          <w:rFonts w:ascii="Gulim" w:eastAsia="Gulim" w:hAnsi="Gulim" w:cs="Arial Unicode MS" w:hint="eastAsia"/>
          <w:lang w:val="ko-KR"/>
        </w:rPr>
        <w:t>추가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개발을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거쳤으며</w:t>
      </w:r>
      <w:r w:rsidRPr="00E15321">
        <w:rPr>
          <w:rFonts w:ascii="Gulim" w:eastAsia="Gulim" w:hAnsi="Gulim"/>
          <w:lang w:val="ko-KR"/>
        </w:rPr>
        <w:t xml:space="preserve">, </w:t>
      </w:r>
      <w:r w:rsidRPr="00E15321">
        <w:rPr>
          <w:rFonts w:ascii="Gulim" w:eastAsia="Gulim" w:hAnsi="Gulim" w:cs="Arial Unicode MS" w:hint="eastAsia"/>
          <w:lang w:val="ko-KR"/>
        </w:rPr>
        <w:t>스포티</w:t>
      </w:r>
      <w:r w:rsidR="0042075B" w:rsidRPr="00E15321">
        <w:rPr>
          <w:rFonts w:ascii="Gulim" w:eastAsia="Gulim" w:hAnsi="Gulim" w:cs="Arial Unicode MS" w:hint="eastAsia"/>
          <w:lang w:val="ko-KR" w:eastAsia="ko-KR"/>
        </w:rPr>
        <w:t xml:space="preserve">하고 편안한 특성의 균형이 한층 강화되었다. </w:t>
      </w:r>
    </w:p>
    <w:p w:rsidR="002B008F" w:rsidRPr="008B1336" w:rsidRDefault="00472BBB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/>
        </w:rPr>
        <w:t>CO</w:t>
      </w:r>
      <w:r w:rsidRPr="008B1336">
        <w:rPr>
          <w:rFonts w:ascii="Gulim" w:eastAsia="Gulim" w:hAnsi="Gulim"/>
          <w:vertAlign w:val="subscript"/>
        </w:rPr>
        <w:t>2</w:t>
      </w:r>
      <w:r w:rsidR="002B008F" w:rsidRPr="008B1336">
        <w:rPr>
          <w:rFonts w:ascii="Gulim" w:eastAsia="Gulim" w:hAnsi="Gulim"/>
          <w:lang w:val="ko-KR"/>
        </w:rPr>
        <w:t xml:space="preserve"> </w:t>
      </w:r>
      <w:r w:rsidR="002B008F" w:rsidRPr="008B1336">
        <w:rPr>
          <w:rFonts w:ascii="Gulim" w:eastAsia="Gulim" w:hAnsi="Gulim"/>
          <w:bCs w:val="0"/>
          <w:lang w:val="ko-KR"/>
        </w:rPr>
        <w:t>배출</w:t>
      </w:r>
      <w:r w:rsidR="002B008F" w:rsidRPr="008B1336">
        <w:rPr>
          <w:rFonts w:ascii="Gulim" w:eastAsia="Gulim" w:hAnsi="Gulim"/>
          <w:lang w:val="ko-KR"/>
        </w:rPr>
        <w:t xml:space="preserve"> </w:t>
      </w:r>
      <w:r w:rsidR="002B008F" w:rsidRPr="008B1336">
        <w:rPr>
          <w:rFonts w:ascii="Gulim" w:eastAsia="Gulim" w:hAnsi="Gulim"/>
          <w:bCs w:val="0"/>
          <w:lang w:val="ko-KR"/>
        </w:rPr>
        <w:t>감소에</w:t>
      </w:r>
      <w:r w:rsidR="002B008F" w:rsidRPr="008B1336">
        <w:rPr>
          <w:rFonts w:ascii="Gulim" w:eastAsia="Gulim" w:hAnsi="Gulim"/>
          <w:lang w:val="ko-KR"/>
        </w:rPr>
        <w:t xml:space="preserve"> </w:t>
      </w:r>
      <w:r w:rsidR="002B008F" w:rsidRPr="008B1336">
        <w:rPr>
          <w:rFonts w:ascii="Gulim" w:eastAsia="Gulim" w:hAnsi="Gulim"/>
          <w:bCs w:val="0"/>
          <w:lang w:val="ko-KR"/>
        </w:rPr>
        <w:t>기여하는</w:t>
      </w:r>
      <w:r w:rsidR="002B008F" w:rsidRPr="008B1336">
        <w:rPr>
          <w:rFonts w:ascii="Gulim" w:eastAsia="Gulim" w:hAnsi="Gulim"/>
          <w:lang w:val="ko-KR"/>
        </w:rPr>
        <w:t xml:space="preserve"> </w:t>
      </w:r>
      <w:proofErr w:type="spellStart"/>
      <w:r w:rsidRPr="008B1336">
        <w:rPr>
          <w:rFonts w:ascii="Gulim" w:eastAsia="Gulim" w:hAnsi="Gulim" w:hint="eastAsia"/>
          <w:bCs w:val="0"/>
          <w:lang w:val="ko-KR" w:eastAsia="ko-KR"/>
        </w:rPr>
        <w:t>e</w:t>
      </w:r>
      <w:proofErr w:type="spellEnd"/>
      <w:r w:rsidRPr="008B1336">
        <w:rPr>
          <w:rFonts w:ascii="Gulim" w:eastAsia="Gulim" w:hAnsi="Gulim" w:hint="eastAsia"/>
          <w:bCs w:val="0"/>
          <w:lang w:val="ko-KR" w:eastAsia="ko-KR"/>
        </w:rPr>
        <w:t>-</w:t>
      </w:r>
      <w:r w:rsidR="007C48D6" w:rsidRPr="008B1336">
        <w:rPr>
          <w:rFonts w:ascii="Gulim" w:eastAsia="Gulim" w:hAnsi="Gulim" w:hint="eastAsia"/>
          <w:bCs w:val="0"/>
          <w:lang w:val="ko-KR" w:eastAsia="ko-KR"/>
        </w:rPr>
        <w:t>연료</w:t>
      </w:r>
      <w:r w:rsidR="002B008F" w:rsidRPr="008B1336">
        <w:rPr>
          <w:rFonts w:ascii="Gulim" w:eastAsia="Gulim" w:hAnsi="Gulim"/>
          <w:lang w:val="ko-KR"/>
        </w:rPr>
        <w:t>(</w:t>
      </w:r>
      <w:r w:rsidR="002B008F" w:rsidRPr="008B1336">
        <w:rPr>
          <w:rFonts w:ascii="Gulim" w:eastAsia="Gulim" w:hAnsi="Gulim"/>
          <w:lang w:val="en-US"/>
        </w:rPr>
        <w:t>e-fuel)</w:t>
      </w:r>
    </w:p>
    <w:p w:rsidR="002B008F" w:rsidRPr="00E15321" w:rsidRDefault="002B008F" w:rsidP="002B008F">
      <w:pPr>
        <w:pStyle w:val="PAGParagraphNormal"/>
        <w:rPr>
          <w:rFonts w:ascii="Gulim" w:eastAsia="Gulim" w:hAnsi="Gulim"/>
          <w:lang w:val="ko-KR"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전동화와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더불어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포르쉐는</w:t>
      </w:r>
      <w:r w:rsidRPr="00E15321">
        <w:rPr>
          <w:rFonts w:ascii="Gulim" w:eastAsia="Gulim" w:hAnsi="Gulim"/>
          <w:lang w:val="ko-KR"/>
        </w:rPr>
        <w:t xml:space="preserve"> </w:t>
      </w:r>
      <w:proofErr w:type="spellStart"/>
      <w:r w:rsidR="00EA06EA" w:rsidRPr="00E15321">
        <w:rPr>
          <w:rFonts w:ascii="Gulim" w:eastAsia="Gulim" w:hAnsi="Gulim" w:cs="Arial Unicode MS" w:hint="eastAsia"/>
          <w:lang w:val="ko-KR" w:eastAsia="ko-KR"/>
        </w:rPr>
        <w:t>e</w:t>
      </w:r>
      <w:proofErr w:type="spellEnd"/>
      <w:r w:rsidR="00EA06EA" w:rsidRPr="00E15321">
        <w:rPr>
          <w:rFonts w:ascii="Gulim" w:eastAsia="Gulim" w:hAnsi="Gulim" w:cs="Arial Unicode MS" w:hint="eastAsia"/>
          <w:lang w:val="ko-KR" w:eastAsia="ko-KR"/>
        </w:rPr>
        <w:t>-</w:t>
      </w:r>
      <w:r w:rsidR="007C48D6" w:rsidRPr="00E15321">
        <w:rPr>
          <w:rFonts w:ascii="Gulim" w:eastAsia="Gulim" w:hAnsi="Gulim" w:cs="Arial Unicode MS" w:hint="eastAsia"/>
          <w:lang w:val="ko-KR" w:eastAsia="ko-KR"/>
        </w:rPr>
        <w:t>연료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분야에서도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연구를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진행하고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있다</w:t>
      </w:r>
      <w:r w:rsidRPr="00E15321">
        <w:rPr>
          <w:rFonts w:ascii="Gulim" w:eastAsia="Gulim" w:hAnsi="Gulim"/>
          <w:lang w:val="ko-KR"/>
        </w:rPr>
        <w:t xml:space="preserve">. </w:t>
      </w:r>
      <w:r w:rsidRPr="00E15321">
        <w:rPr>
          <w:rFonts w:ascii="Gulim" w:eastAsia="Gulim" w:hAnsi="Gulim" w:cs="Arial Unicode MS" w:hint="eastAsia"/>
          <w:lang w:val="ko-KR"/>
        </w:rPr>
        <w:t>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연료를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사용하면</w:t>
      </w:r>
      <w:r w:rsidRPr="00E15321">
        <w:rPr>
          <w:rFonts w:ascii="Gulim" w:eastAsia="Gulim" w:hAnsi="Gulim"/>
          <w:lang w:val="ko-KR"/>
        </w:rPr>
        <w:t xml:space="preserve"> </w:t>
      </w:r>
      <w:r w:rsidR="00E62A13" w:rsidRPr="00E15321">
        <w:rPr>
          <w:rFonts w:ascii="Gulim" w:eastAsia="Gulim" w:hAnsi="Gulim"/>
          <w:lang w:val="ko-KR"/>
        </w:rPr>
        <w:t>순수 연소 엔진과 플러그인 하이브리드는 거의 탄소 중립화를 실현한다.</w:t>
      </w:r>
      <w:r w:rsidR="00E62A13" w:rsidRPr="00E15321">
        <w:rPr>
          <w:rFonts w:ascii="Gulim" w:eastAsia="Gulim" w:hAnsi="Gulim" w:hint="eastAsia"/>
          <w:lang w:val="ko-KR" w:eastAsia="ko-KR"/>
        </w:rPr>
        <w:t xml:space="preserve"> </w:t>
      </w:r>
      <w:r w:rsidR="00A85878" w:rsidRPr="00E15321">
        <w:rPr>
          <w:rFonts w:ascii="Gulim" w:eastAsia="Gulim" w:hAnsi="Gulim"/>
          <w:lang w:eastAsia="ko-KR"/>
        </w:rPr>
        <w:t>e</w:t>
      </w:r>
      <w:r w:rsidR="00A85878" w:rsidRPr="00E15321">
        <w:rPr>
          <w:rFonts w:ascii="Gulim" w:eastAsia="Gulim" w:hAnsi="Gulim" w:hint="eastAsia"/>
          <w:lang w:eastAsia="ko-KR"/>
        </w:rPr>
        <w:t>-연료는 공기 중 수소와 이산화탄소로</w:t>
      </w:r>
      <w:r w:rsidR="00A85878" w:rsidRPr="00E15321">
        <w:rPr>
          <w:rFonts w:ascii="Gulim" w:eastAsia="Gulim" w:hAnsi="Gulim"/>
          <w:lang w:eastAsia="ko-KR"/>
        </w:rPr>
        <w:t xml:space="preserve"> </w:t>
      </w:r>
      <w:r w:rsidR="00A85878" w:rsidRPr="00E15321">
        <w:rPr>
          <w:rFonts w:ascii="Gulim" w:eastAsia="Gulim" w:hAnsi="Gulim" w:hint="eastAsia"/>
          <w:lang w:eastAsia="ko-KR"/>
        </w:rPr>
        <w:t>만들어진</w:t>
      </w:r>
      <w:r w:rsidR="00A85878" w:rsidRPr="00E15321">
        <w:rPr>
          <w:rFonts w:ascii="Gulim" w:eastAsia="Gulim" w:hAnsi="Gulim"/>
          <w:lang w:eastAsia="ko-KR"/>
        </w:rPr>
        <w:t xml:space="preserve"> </w:t>
      </w:r>
      <w:r w:rsidR="00A85878" w:rsidRPr="00E15321">
        <w:rPr>
          <w:rFonts w:ascii="Gulim" w:eastAsia="Gulim" w:hAnsi="Gulim" w:hint="eastAsia"/>
          <w:lang w:eastAsia="ko-KR"/>
        </w:rPr>
        <w:t>합성</w:t>
      </w:r>
      <w:r w:rsidR="00A85878" w:rsidRPr="00E15321">
        <w:rPr>
          <w:rFonts w:ascii="Gulim" w:eastAsia="Gulim" w:hAnsi="Gulim"/>
          <w:lang w:eastAsia="ko-KR"/>
        </w:rPr>
        <w:t xml:space="preserve"> </w:t>
      </w:r>
      <w:r w:rsidR="00A85878" w:rsidRPr="00E15321">
        <w:rPr>
          <w:rFonts w:ascii="Gulim" w:eastAsia="Gulim" w:hAnsi="Gulim" w:hint="eastAsia"/>
          <w:lang w:eastAsia="ko-KR"/>
        </w:rPr>
        <w:t>유체</w:t>
      </w:r>
      <w:r w:rsidR="00A85878" w:rsidRPr="00E15321">
        <w:rPr>
          <w:rFonts w:ascii="Gulim" w:eastAsia="Gulim" w:hAnsi="Gulim"/>
          <w:lang w:eastAsia="ko-KR"/>
        </w:rPr>
        <w:t xml:space="preserve"> </w:t>
      </w:r>
      <w:r w:rsidR="00A85878" w:rsidRPr="00E15321">
        <w:rPr>
          <w:rFonts w:ascii="Gulim" w:eastAsia="Gulim" w:hAnsi="Gulim" w:hint="eastAsia"/>
          <w:lang w:eastAsia="ko-KR"/>
        </w:rPr>
        <w:t>연료로</w:t>
      </w:r>
      <w:r w:rsidR="00B60392" w:rsidRPr="00E15321">
        <w:rPr>
          <w:rFonts w:ascii="Gulim" w:eastAsia="Gulim" w:hAnsi="Gulim" w:hint="eastAsia"/>
          <w:lang w:eastAsia="ko-KR"/>
        </w:rPr>
        <w:t>,</w:t>
      </w:r>
      <w:r w:rsidR="00A85878" w:rsidRPr="00E15321">
        <w:rPr>
          <w:rFonts w:ascii="Gulim" w:eastAsia="Gulim" w:hAnsi="Gulim" w:hint="eastAsia"/>
          <w:lang w:eastAsia="ko-KR"/>
        </w:rPr>
        <w:t xml:space="preserve"> 재생 가능한 </w:t>
      </w:r>
      <w:r w:rsidR="00B60392" w:rsidRPr="00E15321">
        <w:rPr>
          <w:rFonts w:ascii="Gulim" w:eastAsia="Gulim" w:hAnsi="Gulim" w:hint="eastAsia"/>
          <w:lang w:eastAsia="ko-KR"/>
        </w:rPr>
        <w:t xml:space="preserve">자원으로부터 </w:t>
      </w:r>
      <w:r w:rsidR="00A85878" w:rsidRPr="00E15321">
        <w:rPr>
          <w:rFonts w:ascii="Gulim" w:eastAsia="Gulim" w:hAnsi="Gulim" w:hint="eastAsia"/>
          <w:lang w:eastAsia="ko-KR"/>
        </w:rPr>
        <w:t>생산된다</w:t>
      </w:r>
      <w:r w:rsidR="00A85878" w:rsidRPr="00E15321">
        <w:rPr>
          <w:rFonts w:ascii="Gulim" w:eastAsia="Gulim" w:hAnsi="Gulim"/>
          <w:lang w:eastAsia="ko-KR"/>
        </w:rPr>
        <w:t>.</w:t>
      </w:r>
    </w:p>
    <w:p w:rsidR="002B008F" w:rsidRPr="008B1336" w:rsidRDefault="002B008F" w:rsidP="002B008F">
      <w:pPr>
        <w:pStyle w:val="PAGParagraphListingHighlight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Gulim" w:eastAsia="Gulim" w:hAnsi="Gulim"/>
          <w:lang w:val="en-US"/>
        </w:rPr>
      </w:pPr>
      <w:r w:rsidRPr="008B1336">
        <w:rPr>
          <w:rFonts w:ascii="Gulim" w:eastAsia="Gulim" w:hAnsi="Gulim"/>
          <w:bCs w:val="0"/>
          <w:lang w:val="ko-KR"/>
        </w:rPr>
        <w:t>충전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인프라의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추가</w:t>
      </w:r>
      <w:r w:rsidRPr="008B1336">
        <w:rPr>
          <w:rFonts w:ascii="Gulim" w:eastAsia="Gulim" w:hAnsi="Gulim"/>
          <w:lang w:val="ko-KR"/>
        </w:rPr>
        <w:t xml:space="preserve"> </w:t>
      </w:r>
      <w:r w:rsidRPr="008B1336">
        <w:rPr>
          <w:rFonts w:ascii="Gulim" w:eastAsia="Gulim" w:hAnsi="Gulim"/>
          <w:bCs w:val="0"/>
          <w:lang w:val="ko-KR"/>
        </w:rPr>
        <w:t>확장</w:t>
      </w:r>
    </w:p>
    <w:p w:rsidR="002B008F" w:rsidRPr="00E15321" w:rsidRDefault="002B008F" w:rsidP="002B008F">
      <w:pPr>
        <w:pStyle w:val="PAGParagraphNormal"/>
        <w:rPr>
          <w:rFonts w:ascii="Gulim" w:eastAsia="Gulim" w:hAnsi="Gulim"/>
          <w:lang w:val="en-US"/>
        </w:rPr>
      </w:pPr>
      <w:r w:rsidRPr="00E15321">
        <w:rPr>
          <w:rFonts w:ascii="Gulim" w:eastAsia="Gulim" w:hAnsi="Gulim" w:cs="Arial Unicode MS" w:hint="eastAsia"/>
          <w:lang w:val="ko-KR"/>
        </w:rPr>
        <w:t>포르쉐는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포르쉐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데스티네이션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차징</w:t>
      </w:r>
      <w:r w:rsidR="00532373" w:rsidRPr="00E15321">
        <w:rPr>
          <w:rFonts w:ascii="Gulim" w:eastAsia="Gulim" w:hAnsi="Gulim" w:cs="Arial Unicode MS" w:hint="eastAsia"/>
          <w:lang w:val="ko-KR" w:eastAsia="ko-KR"/>
        </w:rPr>
        <w:t>(</w:t>
      </w:r>
      <w:proofErr w:type="spellStart"/>
      <w:r w:rsidR="00532373" w:rsidRPr="00E15321">
        <w:rPr>
          <w:rFonts w:ascii="Gulim" w:eastAsia="Gulim" w:hAnsi="Gulim" w:cs="Arial Unicode MS"/>
          <w:lang w:val="ko-KR"/>
        </w:rPr>
        <w:t>Porsche</w:t>
      </w:r>
      <w:proofErr w:type="spellEnd"/>
      <w:r w:rsidR="00532373" w:rsidRPr="00E15321">
        <w:rPr>
          <w:rFonts w:ascii="Gulim" w:eastAsia="Gulim" w:hAnsi="Gulim" w:cs="Arial Unicode MS"/>
          <w:lang w:val="ko-KR"/>
        </w:rPr>
        <w:t xml:space="preserve"> </w:t>
      </w:r>
      <w:proofErr w:type="spellStart"/>
      <w:r w:rsidR="00532373" w:rsidRPr="00E15321">
        <w:rPr>
          <w:rFonts w:ascii="Gulim" w:eastAsia="Gulim" w:hAnsi="Gulim" w:cs="Arial Unicode MS"/>
          <w:lang w:val="ko-KR"/>
        </w:rPr>
        <w:t>Destination</w:t>
      </w:r>
      <w:proofErr w:type="spellEnd"/>
      <w:r w:rsidR="00532373" w:rsidRPr="00E15321">
        <w:rPr>
          <w:rFonts w:ascii="Gulim" w:eastAsia="Gulim" w:hAnsi="Gulim" w:cs="Arial Unicode MS"/>
          <w:lang w:val="ko-KR"/>
        </w:rPr>
        <w:t xml:space="preserve"> </w:t>
      </w:r>
      <w:proofErr w:type="spellStart"/>
      <w:r w:rsidR="00532373" w:rsidRPr="00E15321">
        <w:rPr>
          <w:rFonts w:ascii="Gulim" w:eastAsia="Gulim" w:hAnsi="Gulim" w:cs="Arial Unicode MS"/>
          <w:lang w:val="ko-KR"/>
        </w:rPr>
        <w:t>Charging</w:t>
      </w:r>
      <w:proofErr w:type="spellEnd"/>
      <w:r w:rsidR="00532373" w:rsidRPr="00E15321">
        <w:rPr>
          <w:rFonts w:ascii="Gulim" w:eastAsia="Gulim" w:hAnsi="Gulim" w:cs="Arial Unicode MS" w:hint="eastAsia"/>
          <w:lang w:val="ko-KR" w:eastAsia="ko-KR"/>
        </w:rPr>
        <w:t>)</w:t>
      </w:r>
      <w:r w:rsidRPr="00E15321">
        <w:rPr>
          <w:rFonts w:ascii="Gulim" w:eastAsia="Gulim" w:hAnsi="Gulim"/>
          <w:lang w:val="ko-KR"/>
        </w:rPr>
        <w:t xml:space="preserve"> </w:t>
      </w:r>
      <w:r w:rsidR="00532373" w:rsidRPr="00E15321">
        <w:rPr>
          <w:rFonts w:ascii="Gulim" w:eastAsia="Gulim" w:hAnsi="Gulim" w:cs="Arial Unicode MS" w:hint="eastAsia"/>
          <w:lang w:val="ko-KR"/>
        </w:rPr>
        <w:t>네트워크</w:t>
      </w:r>
      <w:r w:rsidR="00532373" w:rsidRPr="00E15321">
        <w:rPr>
          <w:rFonts w:ascii="Gulim" w:eastAsia="Gulim" w:hAnsi="Gulim" w:cs="Arial Unicode MS" w:hint="eastAsia"/>
          <w:lang w:val="ko-KR" w:eastAsia="ko-KR"/>
        </w:rPr>
        <w:t xml:space="preserve"> 투자를 확대할 계획이며,</w:t>
      </w:r>
      <w:r w:rsidRPr="00E15321">
        <w:rPr>
          <w:rFonts w:ascii="Gulim" w:eastAsia="Gulim" w:hAnsi="Gulim"/>
          <w:lang w:val="ko-KR"/>
        </w:rPr>
        <w:t xml:space="preserve"> 3</w:t>
      </w:r>
      <w:r w:rsidR="0086467A">
        <w:rPr>
          <w:rFonts w:ascii="Gulim" w:eastAsia="Gulim" w:hAnsi="Gulim" w:hint="eastAsia"/>
          <w:lang w:val="ko-KR" w:eastAsia="ko-KR"/>
        </w:rPr>
        <w:t>상</w:t>
      </w:r>
      <w:r w:rsidR="005E7356" w:rsidRPr="00E15321">
        <w:rPr>
          <w:rFonts w:ascii="Gulim" w:eastAsia="Gulim" w:hAnsi="Gulim" w:hint="eastAsia"/>
          <w:lang w:val="ko-KR" w:eastAsia="ko-KR"/>
        </w:rPr>
        <w:t xml:space="preserve"> </w:t>
      </w:r>
      <w:r w:rsidRPr="00E15321">
        <w:rPr>
          <w:rFonts w:ascii="Gulim" w:eastAsia="Gulim" w:hAnsi="Gulim"/>
          <w:lang w:val="ko-KR"/>
        </w:rPr>
        <w:t>400</w:t>
      </w:r>
      <w:r w:rsidR="005E7356" w:rsidRPr="00E15321">
        <w:rPr>
          <w:rFonts w:ascii="Gulim" w:eastAsia="Gulim" w:hAnsi="Gulim" w:hint="eastAsia"/>
          <w:lang w:val="ko-KR" w:eastAsia="ko-KR"/>
        </w:rPr>
        <w:t>-</w:t>
      </w:r>
      <w:r w:rsidRPr="00E15321">
        <w:rPr>
          <w:rFonts w:ascii="Gulim" w:eastAsia="Gulim" w:hAnsi="Gulim"/>
          <w:lang w:val="en-US"/>
        </w:rPr>
        <w:t xml:space="preserve">V </w:t>
      </w:r>
      <w:r w:rsidRPr="00E15321">
        <w:rPr>
          <w:rFonts w:ascii="Gulim" w:eastAsia="Gulim" w:hAnsi="Gulim" w:cs="Arial Unicode MS" w:hint="eastAsia"/>
          <w:lang w:val="ko-KR"/>
        </w:rPr>
        <w:t>교류</w:t>
      </w:r>
      <w:r w:rsidRPr="00E15321">
        <w:rPr>
          <w:rFonts w:ascii="Gulim" w:eastAsia="Gulim" w:hAnsi="Gulim"/>
          <w:lang w:val="ko-KR"/>
        </w:rPr>
        <w:t>(</w:t>
      </w:r>
      <w:r w:rsidRPr="00E15321">
        <w:rPr>
          <w:rFonts w:ascii="Gulim" w:eastAsia="Gulim" w:hAnsi="Gulim"/>
          <w:lang w:val="en-US"/>
        </w:rPr>
        <w:t>AC)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및</w:t>
      </w:r>
      <w:r w:rsidRPr="00E15321">
        <w:rPr>
          <w:rFonts w:ascii="Gulim" w:eastAsia="Gulim" w:hAnsi="Gulim"/>
          <w:lang w:val="ko-KR"/>
        </w:rPr>
        <w:t xml:space="preserve"> 11</w:t>
      </w:r>
      <w:r w:rsidRPr="00E15321">
        <w:rPr>
          <w:rFonts w:ascii="Gulim" w:eastAsia="Gulim" w:hAnsi="Gulim"/>
          <w:lang w:val="en-US"/>
        </w:rPr>
        <w:t>kW</w:t>
      </w:r>
      <w:r w:rsidRPr="00E15321">
        <w:rPr>
          <w:rFonts w:ascii="Gulim" w:eastAsia="Gulim" w:hAnsi="Gulim"/>
          <w:lang w:val="ko-KR"/>
        </w:rPr>
        <w:t xml:space="preserve"> </w:t>
      </w:r>
      <w:r w:rsidR="005E7356" w:rsidRPr="00E15321">
        <w:rPr>
          <w:rFonts w:ascii="Gulim" w:eastAsia="Gulim" w:hAnsi="Gulim" w:hint="eastAsia"/>
          <w:lang w:val="ko-KR" w:eastAsia="ko-KR"/>
        </w:rPr>
        <w:t>전력의 충전 지점이 포</w:t>
      </w:r>
      <w:r w:rsidRPr="00E15321">
        <w:rPr>
          <w:rFonts w:ascii="Gulim" w:eastAsia="Gulim" w:hAnsi="Gulim" w:cs="Arial Unicode MS" w:hint="eastAsia"/>
          <w:lang w:val="ko-KR"/>
        </w:rPr>
        <w:t>함된다</w:t>
      </w:r>
      <w:r w:rsidRPr="00E15321">
        <w:rPr>
          <w:rFonts w:ascii="Gulim" w:eastAsia="Gulim" w:hAnsi="Gulim"/>
          <w:lang w:val="ko-KR"/>
        </w:rPr>
        <w:t xml:space="preserve">. </w:t>
      </w:r>
    </w:p>
    <w:p w:rsidR="002B008F" w:rsidRPr="00E15321" w:rsidRDefault="002B008F">
      <w:pPr>
        <w:suppressAutoHyphens w:val="0"/>
        <w:rPr>
          <w:rFonts w:ascii="Gulim" w:eastAsia="Gulim" w:hAnsi="Gulim" w:cs="Arial"/>
          <w:lang w:val="en-US"/>
        </w:rPr>
      </w:pPr>
    </w:p>
    <w:p w:rsidR="00AC753D" w:rsidRPr="00E15321" w:rsidRDefault="002B008F" w:rsidP="0003229F">
      <w:pPr>
        <w:suppressAutoHyphens w:val="0"/>
        <w:rPr>
          <w:rFonts w:ascii="Gulim" w:eastAsia="Gulim" w:hAnsi="Gulim" w:cs="Arial"/>
          <w:lang w:eastAsia="ko-KR"/>
        </w:rPr>
      </w:pPr>
      <w:r w:rsidRPr="00E15321">
        <w:rPr>
          <w:rFonts w:ascii="Gulim" w:eastAsia="Gulim" w:hAnsi="Gulim"/>
        </w:rPr>
        <w:br w:type="page"/>
      </w:r>
    </w:p>
    <w:p w:rsidR="00DA32D0" w:rsidRPr="00E15321" w:rsidRDefault="001D697B" w:rsidP="00DA32D0">
      <w:pPr>
        <w:pStyle w:val="PAGColumn-Title"/>
        <w:rPr>
          <w:rFonts w:ascii="Gulim" w:eastAsia="Gulim" w:hAnsi="Gulim"/>
        </w:rPr>
      </w:pPr>
      <w:bookmarkStart w:id="13" w:name="_Toc56155940"/>
      <w:bookmarkStart w:id="14" w:name="_Toc57906652"/>
      <w:r w:rsidRPr="00E15321">
        <w:rPr>
          <w:rFonts w:ascii="Gulim" w:eastAsia="Gulim" w:hAnsi="Gulim" w:hint="eastAsia"/>
          <w:bCs w:val="0"/>
          <w:lang w:eastAsia="ko-KR"/>
        </w:rPr>
        <w:lastRenderedPageBreak/>
        <w:t>드라이브 테크놀로지 트리오</w:t>
      </w:r>
      <w:bookmarkEnd w:id="13"/>
      <w:bookmarkEnd w:id="14"/>
    </w:p>
    <w:p w:rsidR="00DA32D0" w:rsidRPr="00E15321" w:rsidRDefault="001D697B" w:rsidP="00DA32D0">
      <w:pPr>
        <w:pStyle w:val="PAGHeadline-1-Chapter"/>
        <w:rPr>
          <w:rFonts w:ascii="Gulim" w:eastAsia="Gulim" w:hAnsi="Gulim" w:cs="Mangal"/>
        </w:rPr>
      </w:pPr>
      <w:bookmarkStart w:id="15" w:name="_Toc56155941"/>
      <w:bookmarkStart w:id="16" w:name="_Toc57906653"/>
      <w:r w:rsidRPr="00E15321">
        <w:rPr>
          <w:rFonts w:ascii="Gulim" w:eastAsia="Gulim" w:hAnsi="Gulim" w:hint="eastAsia"/>
          <w:lang w:eastAsia="ko-KR"/>
        </w:rPr>
        <w:t xml:space="preserve">포르쉐, 체계적으로 </w:t>
      </w:r>
      <w:proofErr w:type="spellStart"/>
      <w:r w:rsidRPr="00E15321">
        <w:rPr>
          <w:rFonts w:ascii="Gulim" w:eastAsia="Gulim" w:hAnsi="Gulim" w:hint="eastAsia"/>
          <w:lang w:eastAsia="ko-KR"/>
        </w:rPr>
        <w:t>지속가능한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lang w:eastAsia="ko-KR"/>
        </w:rPr>
        <w:t>모빌리티에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집중</w:t>
      </w:r>
      <w:bookmarkEnd w:id="15"/>
      <w:bookmarkEnd w:id="16"/>
    </w:p>
    <w:p w:rsidR="001D697B" w:rsidRPr="00E15321" w:rsidRDefault="001D697B" w:rsidP="001D697B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lang w:eastAsia="ko-KR"/>
        </w:rPr>
        <w:t xml:space="preserve">포르쉐는 </w:t>
      </w:r>
      <w:proofErr w:type="spellStart"/>
      <w:r w:rsidRPr="00E15321">
        <w:rPr>
          <w:rFonts w:ascii="Gulim" w:eastAsia="Gulim" w:hAnsi="Gulim"/>
          <w:lang w:eastAsia="ko-KR"/>
        </w:rPr>
        <w:t>지속가능한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/>
          <w:lang w:eastAsia="ko-KR"/>
        </w:rPr>
        <w:t>모빌리티의</w:t>
      </w:r>
      <w:proofErr w:type="spellEnd"/>
      <w:r w:rsidRPr="00E15321">
        <w:rPr>
          <w:rFonts w:ascii="Gulim" w:eastAsia="Gulim" w:hAnsi="Gulim"/>
          <w:lang w:eastAsia="ko-KR"/>
        </w:rPr>
        <w:t xml:space="preserve"> 선구자로서 지난 몇 년</w:t>
      </w:r>
      <w:r w:rsidRPr="00E15321">
        <w:rPr>
          <w:rFonts w:ascii="Gulim" w:eastAsia="Gulim" w:hAnsi="Gulim" w:hint="eastAsia"/>
          <w:lang w:eastAsia="ko-KR"/>
        </w:rPr>
        <w:t xml:space="preserve"> 동안</w:t>
      </w:r>
      <w:r w:rsidRPr="00E15321">
        <w:rPr>
          <w:rFonts w:ascii="Gulim" w:eastAsia="Gulim" w:hAnsi="Gulim"/>
          <w:lang w:eastAsia="ko-KR"/>
        </w:rPr>
        <w:t xml:space="preserve"> 전기 스포츠카 </w:t>
      </w:r>
      <w:proofErr w:type="spellStart"/>
      <w:r w:rsidRPr="00E15321">
        <w:rPr>
          <w:rFonts w:ascii="Gulim" w:eastAsia="Gulim" w:hAnsi="Gulim"/>
          <w:lang w:eastAsia="ko-KR"/>
        </w:rPr>
        <w:t>타이칸의</w:t>
      </w:r>
      <w:proofErr w:type="spellEnd"/>
      <w:r w:rsidRPr="00E15321">
        <w:rPr>
          <w:rFonts w:ascii="Gulim" w:eastAsia="Gulim" w:hAnsi="Gulim"/>
          <w:lang w:eastAsia="ko-KR"/>
        </w:rPr>
        <w:t xml:space="preserve"> 성공적인 출시와 </w:t>
      </w:r>
      <w:proofErr w:type="spellStart"/>
      <w:r w:rsidRPr="00E15321">
        <w:rPr>
          <w:rFonts w:ascii="Gulim" w:eastAsia="Gulim" w:hAnsi="Gulim"/>
          <w:lang w:eastAsia="ko-KR"/>
        </w:rPr>
        <w:t>주펜하우젠의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/>
        </w:rPr>
        <w:t>CO</w:t>
      </w:r>
      <w:r w:rsidRPr="00E15321">
        <w:rPr>
          <w:rFonts w:ascii="Gulim" w:eastAsia="Gulim" w:hAnsi="Gulim"/>
          <w:vertAlign w:val="subscript"/>
        </w:rPr>
        <w:t>2</w:t>
      </w:r>
      <w:r w:rsidRPr="00E15321">
        <w:rPr>
          <w:rFonts w:ascii="Gulim" w:eastAsia="Gulim" w:hAnsi="Gulim"/>
          <w:lang w:eastAsia="ko-KR"/>
        </w:rPr>
        <w:t>중립 공장에서 새로운 모델</w:t>
      </w:r>
      <w:r w:rsidR="00376A51" w:rsidRPr="00E15321">
        <w:rPr>
          <w:rFonts w:ascii="Gulim" w:eastAsia="Gulim" w:hAnsi="Gulim" w:hint="eastAsia"/>
          <w:lang w:eastAsia="ko-KR"/>
        </w:rPr>
        <w:t>의</w:t>
      </w:r>
      <w:r w:rsidRPr="00E15321">
        <w:rPr>
          <w:rFonts w:ascii="Gulim" w:eastAsia="Gulim" w:hAnsi="Gulim"/>
          <w:lang w:eastAsia="ko-KR"/>
        </w:rPr>
        <w:t xml:space="preserve"> 생산 개시를 통해 중요한 </w:t>
      </w:r>
      <w:r w:rsidRPr="00E15321">
        <w:rPr>
          <w:rFonts w:ascii="Gulim" w:eastAsia="Gulim" w:hAnsi="Gulim" w:hint="eastAsia"/>
          <w:lang w:eastAsia="ko-KR"/>
        </w:rPr>
        <w:t>단계를 밟아왔다</w:t>
      </w:r>
      <w:r w:rsidRPr="00E15321">
        <w:rPr>
          <w:rFonts w:ascii="Gulim" w:eastAsia="Gulim" w:hAnsi="Gulim"/>
          <w:lang w:eastAsia="ko-KR"/>
        </w:rPr>
        <w:t xml:space="preserve">. 포르쉐는 </w:t>
      </w:r>
      <w:r w:rsidR="00E033B6" w:rsidRPr="00E15321">
        <w:rPr>
          <w:rFonts w:ascii="Gulim" w:eastAsia="Gulim" w:hAnsi="Gulim" w:hint="eastAsia"/>
          <w:lang w:eastAsia="ko-KR"/>
        </w:rPr>
        <w:t xml:space="preserve">더욱 확장되고 </w:t>
      </w:r>
      <w:r w:rsidRPr="00E15321">
        <w:rPr>
          <w:rFonts w:ascii="Gulim" w:eastAsia="Gulim" w:hAnsi="Gulim"/>
          <w:lang w:eastAsia="ko-KR"/>
        </w:rPr>
        <w:t xml:space="preserve">근본적으로 향상된 </w:t>
      </w:r>
      <w:proofErr w:type="spellStart"/>
      <w:r w:rsidRPr="00E15321">
        <w:rPr>
          <w:rFonts w:ascii="Gulim" w:eastAsia="Gulim" w:hAnsi="Gulim"/>
          <w:lang w:eastAsia="ko-KR"/>
        </w:rPr>
        <w:t>파나메라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="00E033B6" w:rsidRPr="00E15321">
        <w:rPr>
          <w:rFonts w:ascii="Gulim" w:eastAsia="Gulim" w:hAnsi="Gulim" w:hint="eastAsia"/>
          <w:lang w:eastAsia="ko-KR"/>
        </w:rPr>
        <w:t>라인</w:t>
      </w:r>
      <w:r w:rsidRPr="00E15321">
        <w:rPr>
          <w:rFonts w:ascii="Gulim" w:eastAsia="Gulim" w:hAnsi="Gulim"/>
          <w:lang w:eastAsia="ko-KR"/>
        </w:rPr>
        <w:t xml:space="preserve">, 충전 </w:t>
      </w:r>
      <w:r w:rsidR="00E033B6" w:rsidRPr="00E15321">
        <w:rPr>
          <w:rFonts w:ascii="Gulim" w:eastAsia="Gulim" w:hAnsi="Gulim"/>
          <w:lang w:eastAsia="ko-KR"/>
        </w:rPr>
        <w:t>인프</w:t>
      </w:r>
      <w:r w:rsidR="00E033B6" w:rsidRPr="00E15321">
        <w:rPr>
          <w:rFonts w:ascii="Gulim" w:eastAsia="Gulim" w:hAnsi="Gulim" w:hint="eastAsia"/>
          <w:lang w:eastAsia="ko-KR"/>
        </w:rPr>
        <w:t>라의 빠른</w:t>
      </w:r>
      <w:r w:rsidRPr="00E15321">
        <w:rPr>
          <w:rFonts w:ascii="Gulim" w:eastAsia="Gulim" w:hAnsi="Gulim"/>
          <w:lang w:eastAsia="ko-KR"/>
        </w:rPr>
        <w:t xml:space="preserve"> 확충, e-연료</w:t>
      </w:r>
      <w:r w:rsidR="00E033B6" w:rsidRPr="00E15321">
        <w:rPr>
          <w:rFonts w:ascii="Gulim" w:eastAsia="Gulim" w:hAnsi="Gulim" w:hint="eastAsia"/>
          <w:lang w:eastAsia="ko-KR"/>
        </w:rPr>
        <w:t>(e-</w:t>
      </w:r>
      <w:proofErr w:type="spellStart"/>
      <w:r w:rsidR="00E033B6" w:rsidRPr="00E15321">
        <w:rPr>
          <w:rFonts w:ascii="Gulim" w:eastAsia="Gulim" w:hAnsi="Gulim" w:hint="eastAsia"/>
          <w:lang w:eastAsia="ko-KR"/>
        </w:rPr>
        <w:t>fuels</w:t>
      </w:r>
      <w:proofErr w:type="spellEnd"/>
      <w:r w:rsidR="00E033B6" w:rsidRPr="00E15321">
        <w:rPr>
          <w:rFonts w:ascii="Gulim" w:eastAsia="Gulim" w:hAnsi="Gulim" w:hint="eastAsia"/>
          <w:lang w:eastAsia="ko-KR"/>
        </w:rPr>
        <w:t>)</w:t>
      </w:r>
      <w:r w:rsidRPr="00E15321">
        <w:rPr>
          <w:rFonts w:ascii="Gulim" w:eastAsia="Gulim" w:hAnsi="Gulim"/>
          <w:lang w:eastAsia="ko-KR"/>
        </w:rPr>
        <w:t xml:space="preserve"> 개발 참여 등 </w:t>
      </w:r>
      <w:r w:rsidR="00E033B6" w:rsidRPr="00E15321">
        <w:rPr>
          <w:rFonts w:ascii="Gulim" w:eastAsia="Gulim" w:hAnsi="Gulim" w:hint="eastAsia"/>
          <w:lang w:eastAsia="ko-KR"/>
        </w:rPr>
        <w:t xml:space="preserve">강력한 제품 포트폴리오로 </w:t>
      </w:r>
      <w:r w:rsidRPr="00E15321">
        <w:rPr>
          <w:rFonts w:ascii="Gulim" w:eastAsia="Gulim" w:hAnsi="Gulim"/>
          <w:lang w:eastAsia="ko-KR"/>
        </w:rPr>
        <w:t>선구</w:t>
      </w:r>
      <w:r w:rsidR="001222D6" w:rsidRPr="00E15321">
        <w:rPr>
          <w:rFonts w:ascii="Gulim" w:eastAsia="Gulim" w:hAnsi="Gulim" w:hint="eastAsia"/>
          <w:lang w:eastAsia="ko-KR"/>
        </w:rPr>
        <w:t>자</w:t>
      </w:r>
      <w:r w:rsidRPr="00E15321">
        <w:rPr>
          <w:rFonts w:ascii="Gulim" w:eastAsia="Gulim" w:hAnsi="Gulim"/>
          <w:lang w:eastAsia="ko-KR"/>
        </w:rPr>
        <w:t xml:space="preserve">적 역할을 충실히 </w:t>
      </w:r>
      <w:r w:rsidR="00491D79" w:rsidRPr="00E15321">
        <w:rPr>
          <w:rFonts w:ascii="Gulim" w:eastAsia="Gulim" w:hAnsi="Gulim" w:hint="eastAsia"/>
          <w:lang w:eastAsia="ko-KR"/>
        </w:rPr>
        <w:t>이행</w:t>
      </w:r>
      <w:r w:rsidR="001222D6" w:rsidRPr="00E15321">
        <w:rPr>
          <w:rFonts w:ascii="Gulim" w:eastAsia="Gulim" w:hAnsi="Gulim" w:hint="eastAsia"/>
          <w:lang w:eastAsia="ko-KR"/>
        </w:rPr>
        <w:t>한다.</w:t>
      </w:r>
    </w:p>
    <w:p w:rsidR="00992D76" w:rsidRPr="00E15321" w:rsidRDefault="002055E2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lang w:eastAsia="ko-KR"/>
        </w:rPr>
        <w:t xml:space="preserve">포르쉐 AG이사회 멤버 마이클 </w:t>
      </w:r>
      <w:proofErr w:type="spellStart"/>
      <w:r w:rsidRPr="00E15321">
        <w:rPr>
          <w:rFonts w:ascii="Gulim" w:eastAsia="Gulim" w:hAnsi="Gulim" w:hint="eastAsia"/>
          <w:lang w:eastAsia="ko-KR"/>
        </w:rPr>
        <w:t>슈타이너는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</w:t>
      </w:r>
      <w:r w:rsidR="001D697B" w:rsidRPr="00E15321">
        <w:rPr>
          <w:rFonts w:ascii="Gulim" w:eastAsia="Gulim" w:hAnsi="Gulim"/>
          <w:lang w:eastAsia="ko-KR"/>
        </w:rPr>
        <w:t>"</w:t>
      </w:r>
      <w:r w:rsidRPr="00E15321">
        <w:rPr>
          <w:rFonts w:ascii="Gulim" w:eastAsia="Gulim" w:hAnsi="Gulim" w:hint="eastAsia"/>
          <w:lang w:eastAsia="ko-KR"/>
        </w:rPr>
        <w:t xml:space="preserve">2025년에는 포르쉐 신차의 절반이 순수 전기 또는 </w:t>
      </w:r>
      <w:proofErr w:type="spellStart"/>
      <w:r w:rsidRPr="00E15321">
        <w:rPr>
          <w:rFonts w:ascii="Gulim" w:eastAsia="Gulim" w:hAnsi="Gulim" w:hint="eastAsia"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드라이브 시스템을 탑재할 것</w:t>
      </w:r>
      <w:r w:rsidRPr="00E15321">
        <w:rPr>
          <w:rFonts w:ascii="Gulim" w:eastAsia="Gulim" w:hAnsi="Gulim"/>
          <w:lang w:eastAsia="ko-KR"/>
        </w:rPr>
        <w:t>”</w:t>
      </w:r>
      <w:r w:rsidRPr="00E15321">
        <w:rPr>
          <w:rFonts w:ascii="Gulim" w:eastAsia="Gulim" w:hAnsi="Gulim" w:hint="eastAsia"/>
          <w:lang w:eastAsia="ko-KR"/>
        </w:rPr>
        <w:t>이라며,</w:t>
      </w:r>
      <w:r w:rsidR="001D697B" w:rsidRPr="00E15321">
        <w:rPr>
          <w:rFonts w:ascii="Gulim" w:eastAsia="Gulim" w:hAnsi="Gulim"/>
          <w:lang w:eastAsia="ko-KR"/>
        </w:rPr>
        <w:t xml:space="preserve"> "포르쉐 </w:t>
      </w:r>
      <w:r w:rsidR="00FA63BD" w:rsidRPr="00E15321">
        <w:rPr>
          <w:rFonts w:ascii="Gulim" w:eastAsia="Gulim" w:hAnsi="Gulim" w:hint="eastAsia"/>
          <w:lang w:eastAsia="ko-KR"/>
        </w:rPr>
        <w:t xml:space="preserve">제품 </w:t>
      </w:r>
      <w:r w:rsidR="001D697B" w:rsidRPr="00E15321">
        <w:rPr>
          <w:rFonts w:ascii="Gulim" w:eastAsia="Gulim" w:hAnsi="Gulim"/>
          <w:lang w:eastAsia="ko-KR"/>
        </w:rPr>
        <w:t xml:space="preserve">전략은 </w:t>
      </w:r>
      <w:r w:rsidR="00FA63BD" w:rsidRPr="00E15321">
        <w:rPr>
          <w:rFonts w:ascii="Gulim" w:eastAsia="Gulim" w:hAnsi="Gulim" w:hint="eastAsia"/>
          <w:lang w:eastAsia="ko-KR"/>
        </w:rPr>
        <w:t>세 축의 드라이브 시스템을 기반하며, 탄소 배출이 전혀 없는</w:t>
      </w:r>
      <w:r w:rsidR="00FA63BD"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="001D697B" w:rsidRPr="00E15321">
        <w:rPr>
          <w:rFonts w:ascii="Gulim" w:eastAsia="Gulim" w:hAnsi="Gulim"/>
          <w:lang w:eastAsia="ko-KR"/>
        </w:rPr>
        <w:t>타이칸과</w:t>
      </w:r>
      <w:proofErr w:type="spellEnd"/>
      <w:r w:rsidR="001D697B" w:rsidRPr="00E15321">
        <w:rPr>
          <w:rFonts w:ascii="Gulim" w:eastAsia="Gulim" w:hAnsi="Gulim"/>
          <w:lang w:eastAsia="ko-KR"/>
        </w:rPr>
        <w:t xml:space="preserve"> 같은 </w:t>
      </w:r>
      <w:r w:rsidR="00FA63BD" w:rsidRPr="00E15321">
        <w:rPr>
          <w:rFonts w:ascii="Gulim" w:eastAsia="Gulim" w:hAnsi="Gulim" w:hint="eastAsia"/>
          <w:lang w:eastAsia="ko-KR"/>
        </w:rPr>
        <w:t>순수 전기차 이외에도,</w:t>
      </w:r>
      <w:r w:rsidR="001D697B" w:rsidRPr="00E15321">
        <w:rPr>
          <w:rFonts w:ascii="Gulim" w:eastAsia="Gulim" w:hAnsi="Gulim"/>
          <w:lang w:eastAsia="ko-KR"/>
        </w:rPr>
        <w:t xml:space="preserve"> </w:t>
      </w:r>
      <w:r w:rsidR="00FA63BD" w:rsidRPr="00E15321">
        <w:rPr>
          <w:rFonts w:ascii="Gulim" w:eastAsia="Gulim" w:hAnsi="Gulim" w:hint="eastAsia"/>
          <w:lang w:eastAsia="ko-KR"/>
        </w:rPr>
        <w:t>여전히 매우 감성적인 연소 엔진 차량, 그리고</w:t>
      </w:r>
      <w:r w:rsidR="001D697B" w:rsidRPr="00E15321">
        <w:rPr>
          <w:rFonts w:ascii="Gulim" w:eastAsia="Gulim" w:hAnsi="Gulim"/>
          <w:lang w:eastAsia="ko-KR"/>
        </w:rPr>
        <w:t xml:space="preserve"> 플러그인 하이브리드</w:t>
      </w:r>
      <w:r w:rsidR="00FA63BD" w:rsidRPr="00E15321">
        <w:rPr>
          <w:rFonts w:ascii="Gulim" w:eastAsia="Gulim" w:hAnsi="Gulim" w:hint="eastAsia"/>
          <w:lang w:eastAsia="ko-KR"/>
        </w:rPr>
        <w:t>까지 포함한다</w:t>
      </w:r>
      <w:r w:rsidR="00FA63BD" w:rsidRPr="00E15321">
        <w:rPr>
          <w:rFonts w:ascii="Gulim" w:eastAsia="Gulim" w:hAnsi="Gulim"/>
          <w:lang w:eastAsia="ko-KR"/>
        </w:rPr>
        <w:t>”</w:t>
      </w:r>
      <w:r w:rsidR="00FA63BD" w:rsidRPr="00E15321">
        <w:rPr>
          <w:rFonts w:ascii="Gulim" w:eastAsia="Gulim" w:hAnsi="Gulim" w:hint="eastAsia"/>
          <w:lang w:eastAsia="ko-KR"/>
        </w:rPr>
        <w:t>고 말했다.</w:t>
      </w:r>
      <w:r w:rsidR="001D697B" w:rsidRPr="00E15321">
        <w:rPr>
          <w:rFonts w:ascii="Gulim" w:eastAsia="Gulim" w:hAnsi="Gulim"/>
          <w:lang w:eastAsia="ko-KR"/>
        </w:rPr>
        <w:t xml:space="preserve"> </w:t>
      </w:r>
      <w:r w:rsidR="00FA63BD" w:rsidRPr="00E15321">
        <w:rPr>
          <w:rFonts w:ascii="Gulim" w:eastAsia="Gulim" w:hAnsi="Gulim" w:hint="eastAsia"/>
          <w:lang w:eastAsia="ko-KR"/>
        </w:rPr>
        <w:t xml:space="preserve">그는 또한, </w:t>
      </w:r>
      <w:r w:rsidR="00FA63BD" w:rsidRPr="00E15321">
        <w:rPr>
          <w:rFonts w:ascii="Gulim" w:eastAsia="Gulim" w:hAnsi="Gulim"/>
          <w:lang w:eastAsia="ko-KR"/>
        </w:rPr>
        <w:t>“</w:t>
      </w:r>
      <w:r w:rsidR="007B084E" w:rsidRPr="00E15321">
        <w:rPr>
          <w:rFonts w:ascii="Gulim" w:eastAsia="Gulim" w:hAnsi="Gulim" w:hint="eastAsia"/>
          <w:lang w:eastAsia="ko-KR"/>
        </w:rPr>
        <w:t xml:space="preserve">중기적 관점에서, </w:t>
      </w:r>
      <w:r w:rsidR="00FA63BD" w:rsidRPr="00E15321">
        <w:rPr>
          <w:rFonts w:ascii="Gulim" w:eastAsia="Gulim" w:hAnsi="Gulim" w:hint="eastAsia"/>
          <w:lang w:eastAsia="ko-KR"/>
        </w:rPr>
        <w:t xml:space="preserve">이 세 축의 드라이브 기술력이 </w:t>
      </w:r>
      <w:r w:rsidR="007B084E" w:rsidRPr="00E15321">
        <w:rPr>
          <w:rFonts w:ascii="Gulim" w:eastAsia="Gulim" w:hAnsi="Gulim" w:hint="eastAsia"/>
          <w:lang w:eastAsia="ko-KR"/>
        </w:rPr>
        <w:t xml:space="preserve">자동차 시장에서 </w:t>
      </w:r>
      <w:r w:rsidR="00FA63BD" w:rsidRPr="00E15321">
        <w:rPr>
          <w:rFonts w:ascii="Gulim" w:eastAsia="Gulim" w:hAnsi="Gulim" w:hint="eastAsia"/>
          <w:lang w:eastAsia="ko-KR"/>
        </w:rPr>
        <w:t>제 몫을 다할 것이라도 확신하다</w:t>
      </w:r>
      <w:r w:rsidR="00FA63BD" w:rsidRPr="00E15321">
        <w:rPr>
          <w:rFonts w:ascii="Gulim" w:eastAsia="Gulim" w:hAnsi="Gulim"/>
          <w:lang w:eastAsia="ko-KR"/>
        </w:rPr>
        <w:t>”</w:t>
      </w:r>
      <w:r w:rsidR="00FA63BD" w:rsidRPr="00E15321">
        <w:rPr>
          <w:rFonts w:ascii="Gulim" w:eastAsia="Gulim" w:hAnsi="Gulim" w:hint="eastAsia"/>
          <w:lang w:eastAsia="ko-KR"/>
        </w:rPr>
        <w:t>고 강조했다.</w:t>
      </w:r>
    </w:p>
    <w:p w:rsidR="00DA32D0" w:rsidRPr="004D2BC0" w:rsidRDefault="00992D76" w:rsidP="00DA32D0">
      <w:pPr>
        <w:pStyle w:val="PAGParagraphNormal"/>
        <w:rPr>
          <w:rFonts w:ascii="Gulim" w:eastAsia="Gulim" w:hAnsi="Gulim"/>
          <w:highlight w:val="yellow"/>
          <w:lang w:eastAsia="ko-KR"/>
        </w:rPr>
      </w:pPr>
      <w:r w:rsidRPr="004D2BC0">
        <w:rPr>
          <w:rFonts w:ascii="Gulim" w:eastAsia="Gulim" w:hAnsi="Gulim"/>
          <w:lang w:eastAsia="ko-KR"/>
        </w:rPr>
        <w:t>효율적</w:t>
      </w:r>
      <w:r w:rsidR="00536F77" w:rsidRPr="004D2BC0">
        <w:rPr>
          <w:rFonts w:ascii="Gulim" w:eastAsia="Gulim" w:hAnsi="Gulim" w:hint="eastAsia"/>
          <w:lang w:eastAsia="ko-KR"/>
        </w:rPr>
        <w:t>인</w:t>
      </w:r>
      <w:r w:rsidRPr="004D2BC0">
        <w:rPr>
          <w:rFonts w:ascii="Gulim" w:eastAsia="Gulim" w:hAnsi="Gulim"/>
          <w:lang w:eastAsia="ko-KR"/>
        </w:rPr>
        <w:t xml:space="preserve"> 연소 엔진의 잠재력은 아직 </w:t>
      </w:r>
      <w:r w:rsidR="00536F77" w:rsidRPr="004D2BC0">
        <w:rPr>
          <w:rFonts w:ascii="Gulim" w:eastAsia="Gulim" w:hAnsi="Gulim" w:hint="eastAsia"/>
          <w:lang w:eastAsia="ko-KR"/>
        </w:rPr>
        <w:t>완전히 활용되지 않았으며,</w:t>
      </w:r>
      <w:r w:rsidRPr="004D2BC0">
        <w:rPr>
          <w:rFonts w:ascii="Gulim" w:eastAsia="Gulim" w:hAnsi="Gulim"/>
          <w:lang w:eastAsia="ko-KR"/>
        </w:rPr>
        <w:t xml:space="preserve"> 가솔린 엔진의 효율을 높이는 것은 여전히 가능하다. 포르쉐는 </w:t>
      </w:r>
      <w:r w:rsidR="00536F77" w:rsidRPr="004D2BC0">
        <w:rPr>
          <w:rFonts w:ascii="Gulim" w:eastAsia="Gulim" w:hAnsi="Gulim" w:hint="eastAsia"/>
          <w:lang w:eastAsia="ko-KR"/>
        </w:rPr>
        <w:t xml:space="preserve">순수 </w:t>
      </w:r>
      <w:r w:rsidRPr="004D2BC0">
        <w:rPr>
          <w:rFonts w:ascii="Gulim" w:eastAsia="Gulim" w:hAnsi="Gulim"/>
          <w:lang w:eastAsia="ko-KR"/>
        </w:rPr>
        <w:t>전기</w:t>
      </w:r>
      <w:r w:rsidR="00536F77" w:rsidRPr="004D2BC0">
        <w:rPr>
          <w:rFonts w:ascii="Gulim" w:eastAsia="Gulim" w:hAnsi="Gulim" w:hint="eastAsia"/>
          <w:lang w:eastAsia="ko-KR"/>
        </w:rPr>
        <w:t>의 미래</w:t>
      </w:r>
      <w:r w:rsidRPr="004D2BC0">
        <w:rPr>
          <w:rFonts w:ascii="Gulim" w:eastAsia="Gulim" w:hAnsi="Gulim"/>
          <w:lang w:eastAsia="ko-KR"/>
        </w:rPr>
        <w:t xml:space="preserve">와 함께 수반되는 대책으로 </w:t>
      </w:r>
      <w:r w:rsidR="00536F77" w:rsidRPr="004D2BC0">
        <w:rPr>
          <w:rFonts w:ascii="Gulim" w:eastAsia="Gulim" w:hAnsi="Gulim" w:hint="eastAsia"/>
          <w:lang w:eastAsia="ko-KR"/>
        </w:rPr>
        <w:t>e-연료</w:t>
      </w:r>
      <w:r w:rsidRPr="004D2BC0">
        <w:rPr>
          <w:rFonts w:ascii="Gulim" w:eastAsia="Gulim" w:hAnsi="Gulim"/>
          <w:lang w:eastAsia="ko-KR"/>
        </w:rPr>
        <w:t xml:space="preserve"> </w:t>
      </w:r>
      <w:r w:rsidR="00536F77" w:rsidRPr="004D2BC0">
        <w:rPr>
          <w:rFonts w:ascii="Gulim" w:eastAsia="Gulim" w:hAnsi="Gulim"/>
          <w:lang w:eastAsia="ko-KR"/>
        </w:rPr>
        <w:t>사용에</w:t>
      </w:r>
      <w:r w:rsidRPr="004D2BC0">
        <w:rPr>
          <w:rFonts w:ascii="Gulim" w:eastAsia="Gulim" w:hAnsi="Gulim"/>
          <w:lang w:eastAsia="ko-KR"/>
        </w:rPr>
        <w:t xml:space="preserve"> 주력</w:t>
      </w:r>
      <w:r w:rsidR="00536F77" w:rsidRPr="004D2BC0">
        <w:rPr>
          <w:rFonts w:ascii="Gulim" w:eastAsia="Gulim" w:hAnsi="Gulim" w:hint="eastAsia"/>
          <w:lang w:eastAsia="ko-KR"/>
        </w:rPr>
        <w:t xml:space="preserve">한다. </w:t>
      </w:r>
      <w:proofErr w:type="spellStart"/>
      <w:r w:rsidRPr="004D2BC0">
        <w:rPr>
          <w:rFonts w:ascii="Gulim" w:eastAsia="Gulim" w:hAnsi="Gulim"/>
          <w:lang w:eastAsia="ko-KR"/>
        </w:rPr>
        <w:t>합성연료는</w:t>
      </w:r>
      <w:proofErr w:type="spellEnd"/>
      <w:r w:rsidRPr="004D2BC0">
        <w:rPr>
          <w:rFonts w:ascii="Gulim" w:eastAsia="Gulim" w:hAnsi="Gulim"/>
          <w:lang w:eastAsia="ko-KR"/>
        </w:rPr>
        <w:t xml:space="preserve"> 가솔린 </w:t>
      </w:r>
      <w:r w:rsidR="00915A37" w:rsidRPr="004D2BC0">
        <w:rPr>
          <w:rFonts w:ascii="Gulim" w:eastAsia="Gulim" w:hAnsi="Gulim"/>
          <w:lang w:eastAsia="ko-KR"/>
        </w:rPr>
        <w:t>엔진</w:t>
      </w:r>
      <w:r w:rsidR="00F25293" w:rsidRPr="004D2BC0">
        <w:rPr>
          <w:rFonts w:ascii="Gulim" w:eastAsia="Gulim" w:hAnsi="Gulim" w:hint="eastAsia"/>
          <w:lang w:eastAsia="ko-KR"/>
        </w:rPr>
        <w:t>의</w:t>
      </w:r>
      <w:r w:rsidR="00915A37" w:rsidRPr="004D2BC0">
        <w:rPr>
          <w:rFonts w:ascii="Gulim" w:eastAsia="Gulim" w:hAnsi="Gulim" w:hint="eastAsia"/>
          <w:lang w:eastAsia="ko-KR"/>
        </w:rPr>
        <w:t xml:space="preserve"> </w:t>
      </w:r>
      <w:r w:rsidR="00494769" w:rsidRPr="004D2BC0">
        <w:rPr>
          <w:rFonts w:ascii="Gulim" w:eastAsia="Gulim" w:hAnsi="Gulim"/>
        </w:rPr>
        <w:t>CO</w:t>
      </w:r>
      <w:r w:rsidR="00494769" w:rsidRPr="004D2BC0">
        <w:rPr>
          <w:rFonts w:ascii="Gulim" w:eastAsia="Gulim" w:hAnsi="Gulim"/>
          <w:vertAlign w:val="subscript"/>
        </w:rPr>
        <w:t>2</w:t>
      </w:r>
      <w:r w:rsidRPr="004D2BC0">
        <w:rPr>
          <w:rFonts w:ascii="Gulim" w:eastAsia="Gulim" w:hAnsi="Gulim"/>
          <w:lang w:eastAsia="ko-KR"/>
        </w:rPr>
        <w:t xml:space="preserve"> 중립</w:t>
      </w:r>
      <w:r w:rsidR="00F25293" w:rsidRPr="004D2BC0">
        <w:rPr>
          <w:rFonts w:ascii="Gulim" w:eastAsia="Gulim" w:hAnsi="Gulim" w:hint="eastAsia"/>
          <w:lang w:eastAsia="ko-KR"/>
        </w:rPr>
        <w:t>을</w:t>
      </w:r>
      <w:r w:rsidR="0005479A" w:rsidRPr="004D2BC0">
        <w:rPr>
          <w:rFonts w:ascii="Gulim" w:eastAsia="Gulim" w:hAnsi="Gulim" w:hint="eastAsia"/>
          <w:lang w:eastAsia="ko-KR"/>
        </w:rPr>
        <w:t xml:space="preserve"> </w:t>
      </w:r>
      <w:r w:rsidR="00F25293" w:rsidRPr="004D2BC0">
        <w:rPr>
          <w:rFonts w:ascii="Gulim" w:eastAsia="Gulim" w:hAnsi="Gulim" w:hint="eastAsia"/>
          <w:lang w:eastAsia="ko-KR"/>
        </w:rPr>
        <w:t xml:space="preserve">실현하는데, </w:t>
      </w:r>
      <w:r w:rsidRPr="004D2BC0">
        <w:rPr>
          <w:rFonts w:ascii="Gulim" w:eastAsia="Gulim" w:hAnsi="Gulim"/>
          <w:lang w:eastAsia="ko-KR"/>
        </w:rPr>
        <w:t xml:space="preserve">이는 </w:t>
      </w:r>
      <w:r w:rsidR="004D2BC0" w:rsidRPr="004D2BC0">
        <w:rPr>
          <w:rFonts w:ascii="Gulim" w:eastAsia="Gulim" w:hAnsi="Gulim" w:hint="eastAsia"/>
          <w:color w:val="000000" w:themeColor="text1"/>
        </w:rPr>
        <w:t>e-연료 생산을 위해 대기에서 수집한 이산화탄소량에 상응하기 때문이다.</w:t>
      </w:r>
      <w:r w:rsidR="004D2BC0">
        <w:rPr>
          <w:rFonts w:ascii="Gulim" w:eastAsia="Gulim" w:hAnsi="Gulim" w:hint="eastAsia"/>
          <w:lang w:eastAsia="ko-KR"/>
        </w:rPr>
        <w:t xml:space="preserve"> </w:t>
      </w:r>
      <w:proofErr w:type="spellStart"/>
      <w:r w:rsidR="00821AA2" w:rsidRPr="00E15321">
        <w:rPr>
          <w:rFonts w:ascii="Gulim" w:eastAsia="Gulim" w:hAnsi="Gulim" w:hint="eastAsia"/>
          <w:lang w:eastAsia="ko-KR"/>
        </w:rPr>
        <w:t>슈타이너는</w:t>
      </w:r>
      <w:proofErr w:type="spellEnd"/>
      <w:r w:rsidR="00821AA2" w:rsidRPr="00E15321">
        <w:rPr>
          <w:rFonts w:ascii="Gulim" w:eastAsia="Gulim" w:hAnsi="Gulim" w:hint="eastAsia"/>
          <w:lang w:eastAsia="ko-KR"/>
        </w:rPr>
        <w:t xml:space="preserve"> </w:t>
      </w:r>
      <w:r w:rsidR="00821AA2" w:rsidRPr="00E15321">
        <w:rPr>
          <w:rFonts w:ascii="Gulim" w:eastAsia="Gulim" w:hAnsi="Gulim"/>
          <w:lang w:eastAsia="ko-KR"/>
        </w:rPr>
        <w:t>“</w:t>
      </w:r>
      <w:r w:rsidRPr="00E15321">
        <w:rPr>
          <w:rFonts w:ascii="Gulim" w:eastAsia="Gulim" w:hAnsi="Gulim"/>
          <w:lang w:eastAsia="ko-KR"/>
        </w:rPr>
        <w:t xml:space="preserve">우리는 지금까지 </w:t>
      </w:r>
      <w:r w:rsidR="00821AA2" w:rsidRPr="00E15321">
        <w:rPr>
          <w:rFonts w:ascii="Gulim" w:eastAsia="Gulim" w:hAnsi="Gulim" w:hint="eastAsia"/>
          <w:lang w:eastAsia="ko-KR"/>
        </w:rPr>
        <w:t>제작된 모든 포르쉐 차량의</w:t>
      </w:r>
      <w:r w:rsidR="00F31180">
        <w:rPr>
          <w:rFonts w:ascii="Gulim" w:eastAsia="Gulim" w:hAnsi="Gulim" w:hint="eastAsia"/>
          <w:lang w:eastAsia="ko-KR"/>
        </w:rPr>
        <w:t xml:space="preserve"> 70퍼센트</w:t>
      </w:r>
      <w:r w:rsidR="00821AA2" w:rsidRPr="00E15321">
        <w:rPr>
          <w:rFonts w:ascii="Gulim" w:eastAsia="Gulim" w:hAnsi="Gulim" w:hint="eastAsia"/>
          <w:lang w:eastAsia="ko-KR"/>
        </w:rPr>
        <w:t>가 여전히 도로 위를 누비는 사실에 자부심을 느낀다</w:t>
      </w:r>
      <w:r w:rsidR="00821AA2" w:rsidRPr="00E15321">
        <w:rPr>
          <w:rFonts w:ascii="Gulim" w:eastAsia="Gulim" w:hAnsi="Gulim"/>
          <w:lang w:eastAsia="ko-KR"/>
        </w:rPr>
        <w:t>”</w:t>
      </w:r>
      <w:proofErr w:type="spellStart"/>
      <w:r w:rsidR="00821AA2" w:rsidRPr="00E15321">
        <w:rPr>
          <w:rFonts w:ascii="Gulim" w:eastAsia="Gulim" w:hAnsi="Gulim" w:hint="eastAsia"/>
          <w:lang w:eastAsia="ko-KR"/>
        </w:rPr>
        <w:t>며</w:t>
      </w:r>
      <w:proofErr w:type="spellEnd"/>
      <w:r w:rsidR="00821AA2" w:rsidRPr="00E15321">
        <w:rPr>
          <w:rFonts w:ascii="Gulim" w:eastAsia="Gulim" w:hAnsi="Gulim" w:hint="eastAsia"/>
          <w:lang w:eastAsia="ko-KR"/>
        </w:rPr>
        <w:t xml:space="preserve">, </w:t>
      </w:r>
      <w:r w:rsidR="00821AA2" w:rsidRPr="00E15321">
        <w:rPr>
          <w:rFonts w:ascii="Gulim" w:eastAsia="Gulim" w:hAnsi="Gulim"/>
          <w:lang w:eastAsia="ko-KR"/>
        </w:rPr>
        <w:t>“</w:t>
      </w:r>
      <w:r w:rsidR="00573153" w:rsidRPr="00E15321">
        <w:rPr>
          <w:rFonts w:ascii="Gulim" w:eastAsia="Gulim" w:hAnsi="Gulim" w:hint="eastAsia"/>
          <w:lang w:eastAsia="ko-KR"/>
        </w:rPr>
        <w:t xml:space="preserve">이 중 </w:t>
      </w:r>
      <w:r w:rsidRPr="00E15321">
        <w:rPr>
          <w:rFonts w:ascii="Gulim" w:eastAsia="Gulim" w:hAnsi="Gulim"/>
          <w:lang w:eastAsia="ko-KR"/>
        </w:rPr>
        <w:t xml:space="preserve">대다수는 </w:t>
      </w:r>
      <w:r w:rsidR="00573153" w:rsidRPr="00E15321">
        <w:rPr>
          <w:rFonts w:ascii="Gulim" w:eastAsia="Gulim" w:hAnsi="Gulim" w:hint="eastAsia"/>
          <w:lang w:eastAsia="ko-KR"/>
        </w:rPr>
        <w:t>e-</w:t>
      </w:r>
      <w:r w:rsidR="00573153" w:rsidRPr="00E15321">
        <w:rPr>
          <w:rFonts w:ascii="Gulim" w:eastAsia="Gulim" w:hAnsi="Gulim"/>
          <w:lang w:eastAsia="ko-KR"/>
        </w:rPr>
        <w:t>연료</w:t>
      </w:r>
      <w:r w:rsidR="00573153" w:rsidRPr="00E15321">
        <w:rPr>
          <w:rFonts w:ascii="Gulim" w:eastAsia="Gulim" w:hAnsi="Gulim" w:hint="eastAsia"/>
          <w:lang w:eastAsia="ko-KR"/>
        </w:rPr>
        <w:t xml:space="preserve"> 사용을 통해</w:t>
      </w:r>
      <w:r w:rsidR="00573153" w:rsidRPr="00E15321">
        <w:rPr>
          <w:rFonts w:ascii="Gulim" w:eastAsia="Gulim" w:hAnsi="Gulim"/>
          <w:lang w:eastAsia="ko-KR"/>
        </w:rPr>
        <w:t xml:space="preserve"> </w:t>
      </w:r>
      <w:r w:rsidR="00573153" w:rsidRPr="00E15321">
        <w:rPr>
          <w:rFonts w:ascii="Gulim" w:eastAsia="Gulim" w:hAnsi="Gulim"/>
        </w:rPr>
        <w:t>CO</w:t>
      </w:r>
      <w:r w:rsidR="00573153" w:rsidRPr="00E15321">
        <w:rPr>
          <w:rFonts w:ascii="Gulim" w:eastAsia="Gulim" w:hAnsi="Gulim"/>
          <w:vertAlign w:val="subscript"/>
        </w:rPr>
        <w:t>2</w:t>
      </w:r>
      <w:r w:rsidR="00573153" w:rsidRPr="00E15321">
        <w:rPr>
          <w:rFonts w:ascii="Gulim" w:eastAsia="Gulim" w:hAnsi="Gulim" w:hint="eastAsia"/>
          <w:vertAlign w:val="subscript"/>
          <w:lang w:eastAsia="ko-KR"/>
        </w:rPr>
        <w:t xml:space="preserve"> </w:t>
      </w:r>
      <w:r w:rsidR="00573153" w:rsidRPr="00E15321">
        <w:rPr>
          <w:rFonts w:ascii="Gulim" w:eastAsia="Gulim" w:hAnsi="Gulim"/>
          <w:lang w:eastAsia="ko-KR"/>
        </w:rPr>
        <w:t>배출</w:t>
      </w:r>
      <w:r w:rsidRPr="00E15321">
        <w:rPr>
          <w:rFonts w:ascii="Gulim" w:eastAsia="Gulim" w:hAnsi="Gulim"/>
          <w:lang w:eastAsia="ko-KR"/>
        </w:rPr>
        <w:t xml:space="preserve">을 줄일 수 </w:t>
      </w:r>
      <w:r w:rsidR="00573153" w:rsidRPr="00E15321">
        <w:rPr>
          <w:rFonts w:ascii="Gulim" w:eastAsia="Gulim" w:hAnsi="Gulim" w:hint="eastAsia"/>
          <w:lang w:eastAsia="ko-KR"/>
        </w:rPr>
        <w:t>있고,</w:t>
      </w:r>
      <w:r w:rsidRPr="00E15321">
        <w:rPr>
          <w:rFonts w:ascii="Gulim" w:eastAsia="Gulim" w:hAnsi="Gulim"/>
          <w:lang w:eastAsia="ko-KR"/>
        </w:rPr>
        <w:t xml:space="preserve"> 모터스포츠</w:t>
      </w:r>
      <w:r w:rsidR="00573153" w:rsidRPr="00E15321">
        <w:rPr>
          <w:rFonts w:ascii="Gulim" w:eastAsia="Gulim" w:hAnsi="Gulim" w:hint="eastAsia"/>
          <w:lang w:eastAsia="ko-KR"/>
        </w:rPr>
        <w:t xml:space="preserve"> 분야</w:t>
      </w:r>
      <w:r w:rsidRPr="00E15321">
        <w:rPr>
          <w:rFonts w:ascii="Gulim" w:eastAsia="Gulim" w:hAnsi="Gulim"/>
          <w:lang w:eastAsia="ko-KR"/>
        </w:rPr>
        <w:t xml:space="preserve">에서도 완전 </w:t>
      </w:r>
      <w:proofErr w:type="spellStart"/>
      <w:r w:rsidRPr="00E15321">
        <w:rPr>
          <w:rFonts w:ascii="Gulim" w:eastAsia="Gulim" w:hAnsi="Gulim"/>
          <w:lang w:eastAsia="ko-KR"/>
        </w:rPr>
        <w:t>합성연료는</w:t>
      </w:r>
      <w:proofErr w:type="spellEnd"/>
      <w:r w:rsidRPr="00E15321">
        <w:rPr>
          <w:rFonts w:ascii="Gulim" w:eastAsia="Gulim" w:hAnsi="Gulim"/>
          <w:lang w:eastAsia="ko-KR"/>
        </w:rPr>
        <w:t xml:space="preserve"> 지속</w:t>
      </w:r>
      <w:r w:rsidR="00727BCA">
        <w:rPr>
          <w:rFonts w:ascii="Gulim" w:eastAsia="Gulim" w:hAnsi="Gulim" w:hint="eastAsia"/>
          <w:lang w:eastAsia="ko-KR"/>
        </w:rPr>
        <w:t xml:space="preserve"> </w:t>
      </w:r>
      <w:r w:rsidRPr="00E15321">
        <w:rPr>
          <w:rFonts w:ascii="Gulim" w:eastAsia="Gulim" w:hAnsi="Gulim"/>
          <w:lang w:eastAsia="ko-KR"/>
        </w:rPr>
        <w:t>가능한 차이를 만들어낼 수 있을 것"</w:t>
      </w:r>
      <w:r w:rsidR="00573153" w:rsidRPr="00E15321">
        <w:rPr>
          <w:rFonts w:ascii="Gulim" w:eastAsia="Gulim" w:hAnsi="Gulim" w:hint="eastAsia"/>
          <w:lang w:eastAsia="ko-KR"/>
        </w:rPr>
        <w:t>이라고 전했다.</w:t>
      </w:r>
      <w:r w:rsidR="00F25293" w:rsidRPr="00F25293">
        <w:rPr>
          <w:lang w:val="en"/>
        </w:rPr>
        <w:t xml:space="preserve"> </w:t>
      </w:r>
    </w:p>
    <w:p w:rsidR="000F5D2F" w:rsidRPr="00E15321" w:rsidRDefault="000F5D2F" w:rsidP="000F5D2F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  <w:lang w:eastAsia="ko-KR"/>
        </w:rPr>
        <w:t>포르쉐는</w:t>
      </w:r>
      <w:r w:rsidR="00A426DF" w:rsidRPr="00E15321">
        <w:rPr>
          <w:rFonts w:ascii="Gulim" w:eastAsia="Gulim" w:hAnsi="Gulim" w:hint="eastAsia"/>
          <w:lang w:eastAsia="ko-KR"/>
        </w:rPr>
        <w:t xml:space="preserve"> </w:t>
      </w:r>
      <w:r w:rsidRPr="00E15321">
        <w:rPr>
          <w:rFonts w:ascii="Gulim" w:eastAsia="Gulim" w:hAnsi="Gulim"/>
          <w:lang w:eastAsia="ko-KR"/>
        </w:rPr>
        <w:t>지속가능성을 총체적</w:t>
      </w:r>
      <w:r w:rsidR="00740287">
        <w:rPr>
          <w:rFonts w:ascii="Gulim" w:eastAsia="Gulim" w:hAnsi="Gulim" w:hint="eastAsia"/>
          <w:lang w:eastAsia="ko-KR"/>
        </w:rPr>
        <w:t xml:space="preserve"> 가치</w:t>
      </w:r>
      <w:r w:rsidRPr="00E15321">
        <w:rPr>
          <w:rFonts w:ascii="Gulim" w:eastAsia="Gulim" w:hAnsi="Gulim"/>
          <w:lang w:eastAsia="ko-KR"/>
        </w:rPr>
        <w:t xml:space="preserve">로 </w:t>
      </w:r>
      <w:r w:rsidR="00A426DF" w:rsidRPr="00E15321">
        <w:rPr>
          <w:rFonts w:ascii="Gulim" w:eastAsia="Gulim" w:hAnsi="Gulim" w:hint="eastAsia"/>
          <w:lang w:eastAsia="ko-KR"/>
        </w:rPr>
        <w:t>판단하며,</w:t>
      </w:r>
      <w:r w:rsidRPr="00E15321">
        <w:rPr>
          <w:rFonts w:ascii="Gulim" w:eastAsia="Gulim" w:hAnsi="Gulim"/>
          <w:lang w:eastAsia="ko-KR"/>
        </w:rPr>
        <w:t xml:space="preserve"> </w:t>
      </w:r>
      <w:r w:rsidR="00A426DF" w:rsidRPr="00E15321">
        <w:rPr>
          <w:rFonts w:ascii="Gulim" w:eastAsia="Gulim" w:hAnsi="Gulim"/>
          <w:lang w:eastAsia="ko-KR"/>
        </w:rPr>
        <w:t>사회경제</w:t>
      </w:r>
      <w:r w:rsidR="00740287">
        <w:rPr>
          <w:rFonts w:ascii="Gulim" w:eastAsia="Gulim" w:hAnsi="Gulim" w:hint="eastAsia"/>
          <w:lang w:eastAsia="ko-KR"/>
        </w:rPr>
        <w:t xml:space="preserve"> 및</w:t>
      </w:r>
      <w:r w:rsidRPr="00E15321">
        <w:rPr>
          <w:rFonts w:ascii="Gulim" w:eastAsia="Gulim" w:hAnsi="Gulim"/>
          <w:lang w:eastAsia="ko-KR"/>
        </w:rPr>
        <w:t xml:space="preserve"> 생태학</w:t>
      </w:r>
      <w:r w:rsidR="00A426DF" w:rsidRPr="00E15321">
        <w:rPr>
          <w:rFonts w:ascii="Gulim" w:eastAsia="Gulim" w:hAnsi="Gulim" w:hint="eastAsia"/>
          <w:lang w:eastAsia="ko-KR"/>
        </w:rPr>
        <w:t>적 영역</w:t>
      </w:r>
      <w:r w:rsidR="00740287">
        <w:rPr>
          <w:rFonts w:ascii="Gulim" w:eastAsia="Gulim" w:hAnsi="Gulim"/>
          <w:lang w:eastAsia="ko-KR"/>
        </w:rPr>
        <w:t>에서</w:t>
      </w:r>
      <w:r w:rsidRPr="00E15321">
        <w:rPr>
          <w:rFonts w:ascii="Gulim" w:eastAsia="Gulim" w:hAnsi="Gulim"/>
          <w:lang w:eastAsia="ko-KR"/>
        </w:rPr>
        <w:t xml:space="preserve"> </w:t>
      </w:r>
      <w:r w:rsidR="00A426DF" w:rsidRPr="00E15321">
        <w:rPr>
          <w:rFonts w:ascii="Gulim" w:eastAsia="Gulim" w:hAnsi="Gulim" w:hint="eastAsia"/>
          <w:lang w:eastAsia="ko-KR"/>
        </w:rPr>
        <w:t xml:space="preserve">적극적으로 </w:t>
      </w:r>
      <w:r w:rsidR="00740287">
        <w:rPr>
          <w:rFonts w:ascii="Gulim" w:eastAsia="Gulim" w:hAnsi="Gulim" w:hint="eastAsia"/>
          <w:lang w:eastAsia="ko-KR"/>
        </w:rPr>
        <w:t>활동하고 있</w:t>
      </w:r>
      <w:r w:rsidR="00A426DF" w:rsidRPr="00E15321">
        <w:rPr>
          <w:rFonts w:ascii="Gulim" w:eastAsia="Gulim" w:hAnsi="Gulim" w:hint="eastAsia"/>
          <w:lang w:eastAsia="ko-KR"/>
        </w:rPr>
        <w:t xml:space="preserve">다. </w:t>
      </w:r>
      <w:r w:rsidR="00027F79" w:rsidRPr="00E15321">
        <w:rPr>
          <w:rFonts w:ascii="Gulim" w:eastAsia="Gulim" w:hAnsi="Gulim" w:hint="eastAsia"/>
          <w:lang w:eastAsia="ko-KR"/>
        </w:rPr>
        <w:t xml:space="preserve">궁극적인 </w:t>
      </w:r>
      <w:r w:rsidR="00A426DF" w:rsidRPr="00E15321">
        <w:rPr>
          <w:rFonts w:ascii="Gulim" w:eastAsia="Gulim" w:hAnsi="Gulim" w:hint="eastAsia"/>
          <w:lang w:eastAsia="ko-KR"/>
        </w:rPr>
        <w:t>목</w:t>
      </w:r>
      <w:r w:rsidRPr="00E15321">
        <w:rPr>
          <w:rFonts w:ascii="Gulim" w:eastAsia="Gulim" w:hAnsi="Gulim"/>
          <w:lang w:eastAsia="ko-KR"/>
        </w:rPr>
        <w:t xml:space="preserve">표는 </w:t>
      </w:r>
      <w:r w:rsidR="00027F79" w:rsidRPr="00E15321">
        <w:rPr>
          <w:rFonts w:ascii="Gulim" w:eastAsia="Gulim" w:hAnsi="Gulim" w:hint="eastAsia"/>
          <w:lang w:eastAsia="ko-KR"/>
        </w:rPr>
        <w:t>가치 중심의 성장</w:t>
      </w:r>
      <w:r w:rsidRPr="00E15321">
        <w:rPr>
          <w:rFonts w:ascii="Gulim" w:eastAsia="Gulim" w:hAnsi="Gulim"/>
          <w:lang w:eastAsia="ko-KR"/>
        </w:rPr>
        <w:t xml:space="preserve"> 보장하는 것이다</w:t>
      </w:r>
      <w:r w:rsidR="00BF277B" w:rsidRPr="00E15321">
        <w:rPr>
          <w:rFonts w:ascii="Gulim" w:eastAsia="Gulim" w:hAnsi="Gulim" w:hint="eastAsia"/>
          <w:lang w:eastAsia="ko-KR"/>
        </w:rPr>
        <w:t xml:space="preserve">: </w:t>
      </w:r>
      <w:r w:rsidRPr="00E15321">
        <w:rPr>
          <w:rFonts w:ascii="Gulim" w:eastAsia="Gulim" w:hAnsi="Gulim"/>
          <w:lang w:eastAsia="ko-KR"/>
        </w:rPr>
        <w:t xml:space="preserve">포르쉐는 사회적 책임을 확대하고 환경에 미치는 부정적 영향을 줄이면서 수익성을 유지하고자 한다. 지속가능성은 </w:t>
      </w:r>
      <w:r w:rsidR="00D4749F" w:rsidRPr="00E15321">
        <w:rPr>
          <w:rFonts w:ascii="Gulim" w:eastAsia="Gulim" w:hAnsi="Gulim" w:hint="eastAsia"/>
          <w:lang w:eastAsia="ko-KR"/>
        </w:rPr>
        <w:t>포르쉐 전략의 핵심이다</w:t>
      </w:r>
      <w:r w:rsidRPr="00E15321">
        <w:rPr>
          <w:rFonts w:ascii="Gulim" w:eastAsia="Gulim" w:hAnsi="Gulim"/>
          <w:lang w:eastAsia="ko-KR"/>
        </w:rPr>
        <w:t xml:space="preserve">: </w:t>
      </w:r>
      <w:r w:rsidR="005F233F" w:rsidRPr="00E15321">
        <w:rPr>
          <w:rFonts w:ascii="Gulim" w:eastAsia="Gulim" w:hAnsi="Gulim" w:hint="eastAsia"/>
          <w:lang w:eastAsia="ko-KR"/>
        </w:rPr>
        <w:t>포르쉐</w:t>
      </w:r>
      <w:r w:rsidRPr="00E15321">
        <w:rPr>
          <w:rFonts w:ascii="Gulim" w:eastAsia="Gulim" w:hAnsi="Gulim"/>
          <w:lang w:eastAsia="ko-KR"/>
        </w:rPr>
        <w:t xml:space="preserve">는 </w:t>
      </w:r>
      <w:r w:rsidR="005F233F" w:rsidRPr="00E15321">
        <w:rPr>
          <w:rFonts w:ascii="Gulim" w:eastAsia="Gulim" w:hAnsi="Gulim" w:hint="eastAsia"/>
          <w:lang w:eastAsia="ko-KR"/>
        </w:rPr>
        <w:t>기업</w:t>
      </w:r>
      <w:r w:rsidRPr="00E15321">
        <w:rPr>
          <w:rFonts w:ascii="Gulim" w:eastAsia="Gulim" w:hAnsi="Gulim"/>
          <w:lang w:eastAsia="ko-KR"/>
        </w:rPr>
        <w:t xml:space="preserve"> 활동의 모든 </w:t>
      </w:r>
      <w:r w:rsidRPr="00E15321">
        <w:rPr>
          <w:rFonts w:ascii="Gulim" w:eastAsia="Gulim" w:hAnsi="Gulim"/>
          <w:lang w:eastAsia="ko-KR"/>
        </w:rPr>
        <w:lastRenderedPageBreak/>
        <w:t xml:space="preserve">단계에서 </w:t>
      </w:r>
      <w:r w:rsidR="005F233F" w:rsidRPr="00E15321">
        <w:rPr>
          <w:rFonts w:ascii="Gulim" w:eastAsia="Gulim" w:hAnsi="Gulim" w:hint="eastAsia"/>
          <w:lang w:eastAsia="ko-KR"/>
        </w:rPr>
        <w:t xml:space="preserve">더 </w:t>
      </w:r>
      <w:proofErr w:type="spellStart"/>
      <w:r w:rsidR="005F233F" w:rsidRPr="00E15321">
        <w:rPr>
          <w:rFonts w:ascii="Gulim" w:eastAsia="Gulim" w:hAnsi="Gulim" w:hint="eastAsia"/>
          <w:lang w:eastAsia="ko-KR"/>
        </w:rPr>
        <w:t>지속가능한</w:t>
      </w:r>
      <w:proofErr w:type="spellEnd"/>
      <w:r w:rsidR="005F233F" w:rsidRPr="00E15321">
        <w:rPr>
          <w:rFonts w:ascii="Gulim" w:eastAsia="Gulim" w:hAnsi="Gulim" w:hint="eastAsia"/>
          <w:lang w:eastAsia="ko-KR"/>
        </w:rPr>
        <w:t xml:space="preserve"> 운영을 위해 </w:t>
      </w:r>
      <w:r w:rsidR="00D4749F" w:rsidRPr="00E15321">
        <w:rPr>
          <w:rFonts w:ascii="Gulim" w:eastAsia="Gulim" w:hAnsi="Gulim" w:hint="eastAsia"/>
          <w:lang w:eastAsia="ko-KR"/>
        </w:rPr>
        <w:t xml:space="preserve">전체 </w:t>
      </w:r>
      <w:r w:rsidRPr="00E15321">
        <w:rPr>
          <w:rFonts w:ascii="Gulim" w:eastAsia="Gulim" w:hAnsi="Gulim"/>
          <w:lang w:eastAsia="ko-KR"/>
        </w:rPr>
        <w:t>부가가치 사슬</w:t>
      </w:r>
      <w:r w:rsidR="00D4749F" w:rsidRPr="00E15321">
        <w:rPr>
          <w:rFonts w:ascii="Gulim" w:eastAsia="Gulim" w:hAnsi="Gulim" w:hint="eastAsia"/>
          <w:lang w:eastAsia="ko-KR"/>
        </w:rPr>
        <w:t>에</w:t>
      </w:r>
      <w:r w:rsidRPr="00E15321">
        <w:rPr>
          <w:rFonts w:ascii="Gulim" w:eastAsia="Gulim" w:hAnsi="Gulim"/>
          <w:lang w:eastAsia="ko-KR"/>
        </w:rPr>
        <w:t xml:space="preserve"> </w:t>
      </w:r>
      <w:r w:rsidR="00D4749F" w:rsidRPr="00E15321">
        <w:rPr>
          <w:rFonts w:ascii="Gulim" w:eastAsia="Gulim" w:hAnsi="Gulim"/>
          <w:lang w:eastAsia="ko-KR"/>
        </w:rPr>
        <w:t>따</w:t>
      </w:r>
      <w:r w:rsidR="00D4749F" w:rsidRPr="00E15321">
        <w:rPr>
          <w:rFonts w:ascii="Gulim" w:eastAsia="Gulim" w:hAnsi="Gulim" w:hint="eastAsia"/>
          <w:lang w:eastAsia="ko-KR"/>
        </w:rPr>
        <w:t xml:space="preserve">른 </w:t>
      </w:r>
      <w:r w:rsidR="005F233F" w:rsidRPr="00E15321">
        <w:rPr>
          <w:rFonts w:ascii="Gulim" w:eastAsia="Gulim" w:hAnsi="Gulim" w:hint="eastAsia"/>
          <w:lang w:eastAsia="ko-KR"/>
        </w:rPr>
        <w:t xml:space="preserve">적절한 </w:t>
      </w:r>
      <w:r w:rsidRPr="00E15321">
        <w:rPr>
          <w:rFonts w:ascii="Gulim" w:eastAsia="Gulim" w:hAnsi="Gulim"/>
          <w:lang w:eastAsia="ko-KR"/>
        </w:rPr>
        <w:t xml:space="preserve">조치를 </w:t>
      </w:r>
      <w:r w:rsidR="00D4749F" w:rsidRPr="00E15321">
        <w:rPr>
          <w:rFonts w:ascii="Gulim" w:eastAsia="Gulim" w:hAnsi="Gulim" w:hint="eastAsia"/>
          <w:lang w:eastAsia="ko-KR"/>
        </w:rPr>
        <w:t>취한다.</w:t>
      </w:r>
    </w:p>
    <w:p w:rsidR="000F5D2F" w:rsidRPr="00E15321" w:rsidRDefault="000F5D2F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  <w:lang w:eastAsia="ko-KR"/>
        </w:rPr>
        <w:t>지속가능</w:t>
      </w:r>
      <w:r w:rsidR="00F05E3D" w:rsidRPr="00E15321">
        <w:rPr>
          <w:rFonts w:ascii="Gulim" w:eastAsia="Gulim" w:hAnsi="Gulim" w:hint="eastAsia"/>
          <w:lang w:eastAsia="ko-KR"/>
        </w:rPr>
        <w:t xml:space="preserve"> </w:t>
      </w:r>
      <w:r w:rsidRPr="00E15321">
        <w:rPr>
          <w:rFonts w:ascii="Gulim" w:eastAsia="Gulim" w:hAnsi="Gulim"/>
          <w:lang w:eastAsia="ko-KR"/>
        </w:rPr>
        <w:t xml:space="preserve">경영과 </w:t>
      </w:r>
      <w:r w:rsidR="00F05E3D" w:rsidRPr="00E15321">
        <w:rPr>
          <w:rFonts w:ascii="Gulim" w:eastAsia="Gulim" w:hAnsi="Gulim" w:hint="eastAsia"/>
          <w:lang w:eastAsia="ko-KR"/>
        </w:rPr>
        <w:t>기업의 전</w:t>
      </w:r>
      <w:r w:rsidRPr="00E15321">
        <w:rPr>
          <w:rFonts w:ascii="Gulim" w:eastAsia="Gulim" w:hAnsi="Gulim"/>
          <w:lang w:eastAsia="ko-KR"/>
        </w:rPr>
        <w:t xml:space="preserve">략, </w:t>
      </w:r>
      <w:r w:rsidR="008F036A" w:rsidRPr="00E15321">
        <w:rPr>
          <w:rFonts w:ascii="Gulim" w:eastAsia="Gulim" w:hAnsi="Gulim" w:hint="eastAsia"/>
          <w:lang w:eastAsia="ko-KR"/>
        </w:rPr>
        <w:t>주주 대화,</w:t>
      </w:r>
      <w:r w:rsidRPr="00E15321">
        <w:rPr>
          <w:rFonts w:ascii="Gulim" w:eastAsia="Gulim" w:hAnsi="Gulim"/>
          <w:lang w:eastAsia="ko-KR"/>
        </w:rPr>
        <w:t xml:space="preserve"> KPI</w:t>
      </w:r>
      <w:r w:rsidR="00C5591D" w:rsidRPr="00E15321">
        <w:rPr>
          <w:rFonts w:ascii="Gulim" w:eastAsia="Gulim" w:hAnsi="Gulim" w:hint="eastAsia"/>
          <w:lang w:eastAsia="ko-KR"/>
        </w:rPr>
        <w:t xml:space="preserve"> 등</w:t>
      </w:r>
      <w:r w:rsidRPr="00E15321">
        <w:rPr>
          <w:rFonts w:ascii="Gulim" w:eastAsia="Gulim" w:hAnsi="Gulim"/>
          <w:lang w:eastAsia="ko-KR"/>
        </w:rPr>
        <w:t xml:space="preserve"> 자세한 정보는 포르쉐 AG 연례 및 지속가능성 보고서와 포르쉐 </w:t>
      </w:r>
      <w:proofErr w:type="spellStart"/>
      <w:r w:rsidRPr="00E15321">
        <w:rPr>
          <w:rFonts w:ascii="Gulim" w:eastAsia="Gulim" w:hAnsi="Gulim"/>
          <w:lang w:eastAsia="ko-KR"/>
        </w:rPr>
        <w:t>뉴스룸에서</w:t>
      </w:r>
      <w:proofErr w:type="spellEnd"/>
      <w:r w:rsidRPr="00E15321">
        <w:rPr>
          <w:rFonts w:ascii="Gulim" w:eastAsia="Gulim" w:hAnsi="Gulim"/>
          <w:lang w:eastAsia="ko-KR"/>
        </w:rPr>
        <w:t xml:space="preserve"> 확인할 수 있다.</w:t>
      </w:r>
    </w:p>
    <w:p w:rsidR="00DA32D0" w:rsidRPr="00E15321" w:rsidRDefault="00AA481E" w:rsidP="00DA32D0">
      <w:pPr>
        <w:pStyle w:val="PAGHeadline-2-Section"/>
        <w:rPr>
          <w:rStyle w:val="Fett"/>
          <w:rFonts w:ascii="Gulim" w:eastAsia="Gulim" w:hAnsi="Gulim"/>
        </w:rPr>
      </w:pPr>
      <w:bookmarkStart w:id="17" w:name="_Toc57906654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 xml:space="preserve">플러그인 </w:t>
      </w:r>
      <w:proofErr w:type="spellStart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하이브리드</w:t>
      </w:r>
      <w:proofErr w:type="spellEnd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: 최대 30퍼센트 주행거리 확대</w:t>
      </w:r>
      <w:bookmarkEnd w:id="17"/>
    </w:p>
    <w:p w:rsidR="00F74B74" w:rsidRPr="00E15321" w:rsidRDefault="00AA481E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lang w:eastAsia="ko-KR"/>
        </w:rPr>
        <w:t xml:space="preserve">포르쉐는 </w:t>
      </w:r>
      <w:proofErr w:type="spellStart"/>
      <w:r w:rsidRPr="00E15321">
        <w:rPr>
          <w:rFonts w:ascii="Gulim" w:eastAsia="Gulim" w:hAnsi="Gulim" w:hint="eastAsia"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라인에서 최초로 세 개의 다른 플러그인 </w:t>
      </w:r>
      <w:proofErr w:type="spellStart"/>
      <w:r w:rsidRPr="00E15321">
        <w:rPr>
          <w:rFonts w:ascii="Gulim" w:eastAsia="Gulim" w:hAnsi="Gulim" w:hint="eastAsia"/>
          <w:lang w:eastAsia="ko-KR"/>
        </w:rPr>
        <w:t>하이브리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모델을 선보인다:</w:t>
      </w:r>
      <w:r w:rsidR="00DA32D0" w:rsidRPr="00E15321">
        <w:rPr>
          <w:rFonts w:ascii="Gulim" w:eastAsia="Gulim" w:hAnsi="Gulim"/>
        </w:rPr>
        <w:t xml:space="preserve"> </w:t>
      </w:r>
      <w:r w:rsidR="00F74B74" w:rsidRPr="00E15321">
        <w:rPr>
          <w:rFonts w:ascii="Gulim" w:eastAsia="Gulim" w:hAnsi="Gulim" w:hint="eastAsia"/>
          <w:lang w:eastAsia="ko-KR"/>
        </w:rPr>
        <w:t>시스템 파워 560마력(PS)의 4S</w:t>
      </w:r>
      <w:r w:rsidR="00DA32D0" w:rsidRPr="00E15321">
        <w:rPr>
          <w:rFonts w:ascii="Gulim" w:eastAsia="Gulim" w:hAnsi="Gulim"/>
        </w:rPr>
        <w:t xml:space="preserve"> </w:t>
      </w:r>
      <w:r w:rsidR="00F74B74" w:rsidRPr="00E15321">
        <w:rPr>
          <w:rFonts w:ascii="Gulim" w:eastAsia="Gulim" w:hAnsi="Gulim" w:hint="eastAsia"/>
          <w:lang w:eastAsia="ko-KR"/>
        </w:rPr>
        <w:t>E-하이브리드는 462마력(PS)의 4E-하이브리드와 700마력(PS)의 터보 S E-</w:t>
      </w:r>
      <w:proofErr w:type="spellStart"/>
      <w:r w:rsidR="00F74B74" w:rsidRPr="00E15321">
        <w:rPr>
          <w:rFonts w:ascii="Gulim" w:eastAsia="Gulim" w:hAnsi="Gulim" w:hint="eastAsia"/>
          <w:lang w:eastAsia="ko-KR"/>
        </w:rPr>
        <w:t>하이브리드</w:t>
      </w:r>
      <w:proofErr w:type="spellEnd"/>
      <w:r w:rsidR="00F74B74" w:rsidRPr="00E15321">
        <w:rPr>
          <w:rFonts w:ascii="Gulim" w:eastAsia="Gulim" w:hAnsi="Gulim" w:hint="eastAsia"/>
          <w:lang w:eastAsia="ko-KR"/>
        </w:rPr>
        <w:t xml:space="preserve"> 사이에 위치한다.</w:t>
      </w:r>
    </w:p>
    <w:p w:rsidR="00442650" w:rsidRPr="00E15321" w:rsidRDefault="002E16CC" w:rsidP="00DA32D0">
      <w:pPr>
        <w:pStyle w:val="PAGParagraphNormal"/>
        <w:rPr>
          <w:rFonts w:ascii="Gulim" w:eastAsia="Gulim" w:hAnsi="Gulim"/>
          <w:lang w:eastAsia="ko-KR"/>
        </w:rPr>
      </w:pPr>
      <w:proofErr w:type="spellStart"/>
      <w:r w:rsidRPr="00E15321">
        <w:rPr>
          <w:rFonts w:ascii="Gulim" w:eastAsia="Gulim" w:hAnsi="Gulim" w:hint="eastAsia"/>
          <w:lang w:eastAsia="ko-KR"/>
        </w:rPr>
        <w:t>파나메라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하이브리드의 순수 전기 </w:t>
      </w:r>
      <w:proofErr w:type="spellStart"/>
      <w:r w:rsidRPr="00E15321">
        <w:rPr>
          <w:rFonts w:ascii="Gulim" w:eastAsia="Gulim" w:hAnsi="Gulim" w:hint="eastAsia"/>
          <w:lang w:eastAsia="ko-KR"/>
        </w:rPr>
        <w:t>주행가능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거리는 17.9kWh 고전압 배터리(이전 14.1kWh)와 최적화된 주행 모드 덕분에 최대 30퍼센트 증가했다. </w:t>
      </w:r>
    </w:p>
    <w:p w:rsidR="00AA481E" w:rsidRPr="00A31112" w:rsidRDefault="00AA481E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lang w:eastAsia="ko-KR"/>
        </w:rPr>
        <w:t>최적화된</w:t>
      </w:r>
      <w:r w:rsidRPr="00E15321">
        <w:rPr>
          <w:rFonts w:ascii="Gulim" w:eastAsia="Gulim" w:hAnsi="Gulim"/>
          <w:lang w:eastAsia="ko-KR"/>
        </w:rPr>
        <w:t xml:space="preserve"> </w:t>
      </w:r>
      <w:r w:rsidR="00442650" w:rsidRPr="00E15321">
        <w:rPr>
          <w:rFonts w:ascii="Gulim" w:eastAsia="Gulim" w:hAnsi="Gulim" w:hint="eastAsia"/>
          <w:lang w:eastAsia="ko-KR"/>
        </w:rPr>
        <w:t>주행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모드</w:t>
      </w:r>
      <w:r w:rsidR="00442650" w:rsidRPr="00E15321">
        <w:rPr>
          <w:rFonts w:ascii="Gulim" w:eastAsia="Gulim" w:hAnsi="Gulim" w:hint="eastAsia"/>
          <w:lang w:eastAsia="ko-KR"/>
        </w:rPr>
        <w:t>는 주행 중 고효율 충전에 초점을 맞춰</w:t>
      </w:r>
      <w:r w:rsidRPr="00E15321">
        <w:rPr>
          <w:rFonts w:ascii="Gulim" w:eastAsia="Gulim" w:hAnsi="Gulim"/>
          <w:lang w:eastAsia="ko-KR"/>
        </w:rPr>
        <w:t xml:space="preserve"> </w:t>
      </w:r>
      <w:r w:rsidR="00442650" w:rsidRPr="00E15321">
        <w:rPr>
          <w:rFonts w:ascii="Gulim" w:eastAsia="Gulim" w:hAnsi="Gulim" w:hint="eastAsia"/>
          <w:lang w:eastAsia="ko-KR"/>
        </w:rPr>
        <w:t>배터리가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더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빨리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충전된다</w:t>
      </w:r>
      <w:r w:rsidRPr="00E15321">
        <w:rPr>
          <w:rFonts w:ascii="Gulim" w:eastAsia="Gulim" w:hAnsi="Gulim"/>
          <w:lang w:eastAsia="ko-KR"/>
        </w:rPr>
        <w:t xml:space="preserve">. </w:t>
      </w:r>
      <w:r w:rsidRPr="00A31112">
        <w:rPr>
          <w:rFonts w:ascii="Gulim" w:eastAsia="Gulim" w:hAnsi="Gulim" w:hint="eastAsia"/>
          <w:lang w:eastAsia="ko-KR"/>
        </w:rPr>
        <w:t>또한</w:t>
      </w:r>
      <w:r w:rsidR="00442650" w:rsidRPr="00A31112">
        <w:rPr>
          <w:rFonts w:ascii="Gulim" w:eastAsia="Gulim" w:hAnsi="Gulim" w:hint="eastAsia"/>
          <w:lang w:eastAsia="ko-KR"/>
        </w:rPr>
        <w:t>,</w:t>
      </w:r>
      <w:r w:rsidRPr="00A31112">
        <w:rPr>
          <w:rFonts w:ascii="Gulim" w:eastAsia="Gulim" w:hAnsi="Gulim"/>
          <w:lang w:eastAsia="ko-KR"/>
        </w:rPr>
        <w:t xml:space="preserve"> </w:t>
      </w:r>
      <w:r w:rsidR="00442650" w:rsidRPr="00A31112">
        <w:rPr>
          <w:rFonts w:ascii="Gulim" w:eastAsia="Gulim" w:hAnsi="Gulim" w:hint="eastAsia"/>
          <w:lang w:eastAsia="ko-KR"/>
        </w:rPr>
        <w:t>지능형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에너지</w:t>
      </w:r>
      <w:r w:rsidRPr="00A31112">
        <w:rPr>
          <w:rFonts w:ascii="Gulim" w:eastAsia="Gulim" w:hAnsi="Gulim"/>
          <w:lang w:eastAsia="ko-KR"/>
        </w:rPr>
        <w:t xml:space="preserve"> </w:t>
      </w:r>
      <w:r w:rsidR="00442650" w:rsidRPr="00A31112">
        <w:rPr>
          <w:rFonts w:ascii="Gulim" w:eastAsia="Gulim" w:hAnsi="Gulim" w:hint="eastAsia"/>
          <w:lang w:eastAsia="ko-KR"/>
        </w:rPr>
        <w:t>회생은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전기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드라이브의</w:t>
      </w:r>
      <w:r w:rsidRPr="00A31112">
        <w:rPr>
          <w:rFonts w:ascii="Gulim" w:eastAsia="Gulim" w:hAnsi="Gulim"/>
          <w:lang w:eastAsia="ko-KR"/>
        </w:rPr>
        <w:t xml:space="preserve"> </w:t>
      </w:r>
      <w:r w:rsidR="00442650" w:rsidRPr="00A31112">
        <w:rPr>
          <w:rFonts w:ascii="Gulim" w:eastAsia="Gulim" w:hAnsi="Gulim" w:hint="eastAsia"/>
          <w:lang w:eastAsia="ko-KR"/>
        </w:rPr>
        <w:t>보다 효율적인 사용을 가능하게 한다.</w:t>
      </w:r>
    </w:p>
    <w:p w:rsidR="00DA32D0" w:rsidRPr="00A31112" w:rsidRDefault="00DA32D0" w:rsidP="00DA32D0">
      <w:pPr>
        <w:pStyle w:val="PAGHeadline-2-Section"/>
        <w:rPr>
          <w:rStyle w:val="Fett"/>
          <w:rFonts w:ascii="Gulim" w:eastAsia="Gulim" w:hAnsi="Gulim"/>
          <w:lang w:eastAsia="ko-KR"/>
        </w:rPr>
      </w:pPr>
      <w:bookmarkStart w:id="18" w:name="_Toc57906655"/>
      <w:r w:rsidRPr="00A31112">
        <w:rPr>
          <w:rStyle w:val="Fett"/>
          <w:rFonts w:ascii="Gulim" w:eastAsia="Gulim" w:hAnsi="Gulim"/>
          <w:b/>
          <w:bCs/>
        </w:rPr>
        <w:t>E-</w:t>
      </w:r>
      <w:r w:rsidR="00442650" w:rsidRPr="00A31112">
        <w:rPr>
          <w:rStyle w:val="Fett"/>
          <w:rFonts w:ascii="Gulim" w:eastAsia="Gulim" w:hAnsi="Gulim" w:hint="eastAsia"/>
          <w:b/>
          <w:bCs/>
          <w:lang w:eastAsia="ko-KR"/>
        </w:rPr>
        <w:t>연료</w:t>
      </w:r>
      <w:r w:rsidRPr="00A31112">
        <w:rPr>
          <w:rStyle w:val="Fett"/>
          <w:rFonts w:ascii="Gulim" w:eastAsia="Gulim" w:hAnsi="Gulim"/>
          <w:b/>
          <w:bCs/>
        </w:rPr>
        <w:t xml:space="preserve">: </w:t>
      </w:r>
      <w:r w:rsidR="00442650" w:rsidRPr="00A31112">
        <w:rPr>
          <w:rStyle w:val="Fett"/>
          <w:rFonts w:ascii="Gulim" w:eastAsia="Gulim" w:hAnsi="Gulim" w:hint="eastAsia"/>
          <w:b/>
          <w:bCs/>
          <w:lang w:eastAsia="ko-KR"/>
        </w:rPr>
        <w:t>공</w:t>
      </w:r>
      <w:r w:rsidR="0002468F" w:rsidRPr="00A31112">
        <w:rPr>
          <w:rStyle w:val="Fett"/>
          <w:rFonts w:ascii="Gulim" w:eastAsia="Gulim" w:hAnsi="Gulim" w:hint="eastAsia"/>
          <w:b/>
          <w:bCs/>
          <w:lang w:eastAsia="ko-KR"/>
        </w:rPr>
        <w:t>기, 물, 전기의 친환경 연료</w:t>
      </w:r>
      <w:bookmarkEnd w:id="18"/>
    </w:p>
    <w:p w:rsidR="00B103CE" w:rsidRPr="00E15321" w:rsidRDefault="00A3281B" w:rsidP="00DA32D0">
      <w:pPr>
        <w:pStyle w:val="PAGParagraphNormal"/>
        <w:rPr>
          <w:rFonts w:ascii="Gulim" w:eastAsia="Gulim" w:hAnsi="Gulim"/>
          <w:lang w:eastAsia="ko-KR"/>
        </w:rPr>
      </w:pPr>
      <w:r w:rsidRPr="00A31112">
        <w:rPr>
          <w:rFonts w:ascii="Gulim" w:eastAsia="Gulim" w:hAnsi="Gulim" w:hint="eastAsia"/>
          <w:lang w:eastAsia="ko-KR"/>
        </w:rPr>
        <w:t>포르쉐는</w:t>
      </w:r>
      <w:r w:rsidRPr="00A31112">
        <w:rPr>
          <w:rFonts w:ascii="Gulim" w:eastAsia="Gulim" w:hAnsi="Gulim"/>
          <w:lang w:eastAsia="ko-KR"/>
        </w:rPr>
        <w:t xml:space="preserve"> e-</w:t>
      </w:r>
      <w:r w:rsidRPr="00A31112">
        <w:rPr>
          <w:rFonts w:ascii="Gulim" w:eastAsia="Gulim" w:hAnsi="Gulim" w:hint="eastAsia"/>
          <w:lang w:eastAsia="ko-KR"/>
        </w:rPr>
        <w:t>연료에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대한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집중적인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연구를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진행하고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있다</w:t>
      </w:r>
      <w:r w:rsidRPr="00A31112">
        <w:rPr>
          <w:rFonts w:ascii="Gulim" w:eastAsia="Gulim" w:hAnsi="Gulim"/>
          <w:lang w:eastAsia="ko-KR"/>
        </w:rPr>
        <w:t xml:space="preserve">. </w:t>
      </w:r>
      <w:r w:rsidRPr="00A31112">
        <w:rPr>
          <w:rFonts w:ascii="Gulim" w:eastAsia="Gulim" w:hAnsi="Gulim" w:hint="eastAsia"/>
          <w:lang w:eastAsia="ko-KR"/>
        </w:rPr>
        <w:t>합성</w:t>
      </w:r>
      <w:r w:rsidRPr="00A31112">
        <w:rPr>
          <w:rFonts w:ascii="Gulim" w:eastAsia="Gulim" w:hAnsi="Gulim"/>
          <w:lang w:eastAsia="ko-KR"/>
        </w:rPr>
        <w:t xml:space="preserve"> </w:t>
      </w:r>
      <w:r w:rsidR="00AF68AD" w:rsidRPr="00A31112">
        <w:rPr>
          <w:rFonts w:ascii="Gulim" w:eastAsia="Gulim" w:hAnsi="Gulim" w:hint="eastAsia"/>
          <w:lang w:eastAsia="ko-KR"/>
        </w:rPr>
        <w:t xml:space="preserve">연료와 함께 </w:t>
      </w:r>
      <w:r w:rsidRPr="00A31112">
        <w:rPr>
          <w:rFonts w:ascii="Gulim" w:eastAsia="Gulim" w:hAnsi="Gulim" w:hint="eastAsia"/>
          <w:lang w:eastAsia="ko-KR"/>
        </w:rPr>
        <w:t>순수</w:t>
      </w:r>
      <w:r w:rsidR="00AF68AD" w:rsidRPr="00A31112">
        <w:rPr>
          <w:rFonts w:ascii="Gulim" w:eastAsia="Gulim" w:hAnsi="Gulim" w:hint="eastAsia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연소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엔진과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플러그인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하이브리드는</w:t>
      </w:r>
      <w:r w:rsidRPr="00A31112">
        <w:rPr>
          <w:rFonts w:ascii="Gulim" w:eastAsia="Gulim" w:hAnsi="Gulim"/>
          <w:lang w:eastAsia="ko-KR"/>
        </w:rPr>
        <w:t xml:space="preserve"> </w:t>
      </w:r>
      <w:r w:rsidR="00AF68AD" w:rsidRPr="00A31112">
        <w:rPr>
          <w:rFonts w:ascii="Gulim" w:eastAsia="Gulim" w:hAnsi="Gulim" w:hint="eastAsia"/>
          <w:lang w:eastAsia="ko-KR"/>
        </w:rPr>
        <w:t xml:space="preserve">거의 탄소 중립화를 실현한다. </w:t>
      </w:r>
      <w:r w:rsidR="00447D93" w:rsidRPr="00A31112">
        <w:rPr>
          <w:rFonts w:ascii="Gulim" w:eastAsia="Gulim" w:hAnsi="Gulim"/>
          <w:lang w:eastAsia="ko-KR"/>
        </w:rPr>
        <w:t>e</w:t>
      </w:r>
      <w:r w:rsidR="00447D93" w:rsidRPr="00A31112">
        <w:rPr>
          <w:rFonts w:ascii="Gulim" w:eastAsia="Gulim" w:hAnsi="Gulim" w:hint="eastAsia"/>
          <w:lang w:eastAsia="ko-KR"/>
        </w:rPr>
        <w:t>-</w:t>
      </w:r>
      <w:r w:rsidRPr="00A31112">
        <w:rPr>
          <w:rFonts w:ascii="Gulim" w:eastAsia="Gulim" w:hAnsi="Gulim" w:hint="eastAsia"/>
          <w:lang w:eastAsia="ko-KR"/>
        </w:rPr>
        <w:t>연료는</w:t>
      </w:r>
      <w:r w:rsidR="005935A2" w:rsidRPr="00A31112">
        <w:rPr>
          <w:rFonts w:ascii="Gulim" w:eastAsia="Gulim" w:hAnsi="Gulim" w:hint="eastAsia"/>
          <w:lang w:eastAsia="ko-KR"/>
        </w:rPr>
        <w:t xml:space="preserve"> </w:t>
      </w:r>
      <w:r w:rsidR="003F1CB6" w:rsidRPr="00A31112">
        <w:rPr>
          <w:rFonts w:ascii="Gulim" w:eastAsia="Gulim" w:hAnsi="Gulim" w:hint="eastAsia"/>
          <w:lang w:eastAsia="ko-KR"/>
        </w:rPr>
        <w:t>수소와</w:t>
      </w:r>
      <w:r w:rsidR="005935A2" w:rsidRPr="00A31112">
        <w:rPr>
          <w:rFonts w:ascii="Gulim" w:eastAsia="Gulim" w:hAnsi="Gulim" w:hint="eastAsia"/>
          <w:lang w:eastAsia="ko-KR"/>
        </w:rPr>
        <w:t xml:space="preserve"> </w:t>
      </w:r>
      <w:r w:rsidR="008466A1" w:rsidRPr="00A31112">
        <w:rPr>
          <w:rFonts w:ascii="Gulim" w:eastAsia="Gulim" w:hAnsi="Gulim" w:hint="eastAsia"/>
          <w:lang w:eastAsia="ko-KR"/>
        </w:rPr>
        <w:t>공기 중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이산화탄소로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만들어진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합성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유체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연료다</w:t>
      </w:r>
      <w:r w:rsidRPr="00A31112">
        <w:rPr>
          <w:rFonts w:ascii="Gulim" w:eastAsia="Gulim" w:hAnsi="Gulim"/>
          <w:lang w:eastAsia="ko-KR"/>
        </w:rPr>
        <w:t xml:space="preserve">. </w:t>
      </w:r>
      <w:r w:rsidRPr="00A31112">
        <w:rPr>
          <w:rFonts w:ascii="Gulim" w:eastAsia="Gulim" w:hAnsi="Gulim" w:hint="eastAsia"/>
          <w:lang w:eastAsia="ko-KR"/>
        </w:rPr>
        <w:t>재생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가능한</w:t>
      </w:r>
      <w:r w:rsidRPr="00A31112">
        <w:rPr>
          <w:rFonts w:ascii="Gulim" w:eastAsia="Gulim" w:hAnsi="Gulim"/>
          <w:lang w:eastAsia="ko-KR"/>
        </w:rPr>
        <w:t xml:space="preserve"> </w:t>
      </w:r>
      <w:r w:rsidR="000B74E4" w:rsidRPr="00A31112">
        <w:rPr>
          <w:rFonts w:ascii="Gulim" w:eastAsia="Gulim" w:hAnsi="Gulim" w:hint="eastAsia"/>
          <w:lang w:eastAsia="ko-KR"/>
        </w:rPr>
        <w:t xml:space="preserve">자원으로부터 </w:t>
      </w:r>
      <w:r w:rsidR="00444BEB">
        <w:rPr>
          <w:rFonts w:ascii="Gulim" w:eastAsia="Gulim" w:hAnsi="Gulim" w:hint="eastAsia"/>
          <w:lang w:eastAsia="ko-KR"/>
        </w:rPr>
        <w:t xml:space="preserve">전력이 </w:t>
      </w:r>
      <w:r w:rsidR="000B74E4" w:rsidRPr="00A31112">
        <w:rPr>
          <w:rFonts w:ascii="Gulim" w:eastAsia="Gulim" w:hAnsi="Gulim" w:hint="eastAsia"/>
          <w:lang w:eastAsia="ko-KR"/>
        </w:rPr>
        <w:t>생산된</w:t>
      </w:r>
      <w:r w:rsidR="00444BEB">
        <w:rPr>
          <w:rFonts w:ascii="Gulim" w:eastAsia="Gulim" w:hAnsi="Gulim" w:hint="eastAsia"/>
          <w:lang w:eastAsia="ko-KR"/>
        </w:rPr>
        <w:t>다.</w:t>
      </w:r>
      <w:r w:rsidR="000B74E4" w:rsidRPr="00A31112">
        <w:rPr>
          <w:rFonts w:ascii="Gulim" w:eastAsia="Gulim" w:hAnsi="Gulim" w:hint="eastAsia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기존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인프라는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연료의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저장과</w:t>
      </w:r>
      <w:r w:rsidRPr="00A31112">
        <w:rPr>
          <w:rFonts w:ascii="Gulim" w:eastAsia="Gulim" w:hAnsi="Gulim"/>
          <w:lang w:eastAsia="ko-KR"/>
        </w:rPr>
        <w:t xml:space="preserve"> </w:t>
      </w:r>
      <w:r w:rsidR="009B15F2" w:rsidRPr="00A31112">
        <w:rPr>
          <w:rFonts w:ascii="Gulim" w:eastAsia="Gulim" w:hAnsi="Gulim" w:hint="eastAsia"/>
          <w:lang w:eastAsia="ko-KR"/>
        </w:rPr>
        <w:t xml:space="preserve">배분을 위해 사용될 수 있다. </w:t>
      </w:r>
      <w:r w:rsidR="007375F7" w:rsidRPr="00A31112">
        <w:rPr>
          <w:rFonts w:ascii="Gulim" w:eastAsia="Gulim" w:hAnsi="Gulim" w:hint="eastAsia"/>
          <w:lang w:eastAsia="ko-KR"/>
        </w:rPr>
        <w:t>E</w:t>
      </w:r>
      <w:r w:rsidR="00635248" w:rsidRPr="00A31112">
        <w:rPr>
          <w:rFonts w:ascii="Gulim" w:eastAsia="Gulim" w:hAnsi="Gulim" w:hint="eastAsia"/>
          <w:lang w:eastAsia="ko-KR"/>
        </w:rPr>
        <w:t>-</w:t>
      </w:r>
      <w:r w:rsidRPr="00A31112">
        <w:rPr>
          <w:rFonts w:ascii="Gulim" w:eastAsia="Gulim" w:hAnsi="Gulim" w:hint="eastAsia"/>
          <w:lang w:eastAsia="ko-KR"/>
        </w:rPr>
        <w:t>연료는</w:t>
      </w:r>
      <w:r w:rsidRPr="00A31112">
        <w:rPr>
          <w:rFonts w:ascii="Gulim" w:eastAsia="Gulim" w:hAnsi="Gulim"/>
          <w:lang w:eastAsia="ko-KR"/>
        </w:rPr>
        <w:t xml:space="preserve"> </w:t>
      </w:r>
      <w:r w:rsidR="00DA5668" w:rsidRPr="00A31112">
        <w:rPr>
          <w:rFonts w:ascii="Gulim" w:eastAsia="Gulim" w:hAnsi="Gulim"/>
        </w:rPr>
        <w:t>CO</w:t>
      </w:r>
      <w:r w:rsidR="00DA5668" w:rsidRPr="00A31112">
        <w:rPr>
          <w:rFonts w:ascii="Gulim" w:eastAsia="Gulim" w:hAnsi="Gulim"/>
          <w:vertAlign w:val="subscript"/>
        </w:rPr>
        <w:t>2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배출량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감소에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기여</w:t>
      </w:r>
      <w:r w:rsidR="00DA5668" w:rsidRPr="00A31112">
        <w:rPr>
          <w:rFonts w:ascii="Gulim" w:eastAsia="Gulim" w:hAnsi="Gulim" w:hint="eastAsia"/>
          <w:lang w:eastAsia="ko-KR"/>
        </w:rPr>
        <w:t>하며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이는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포르쉐가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추구하는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지속가능성</w:t>
      </w:r>
      <w:r w:rsidRPr="00A31112">
        <w:rPr>
          <w:rFonts w:ascii="Gulim" w:eastAsia="Gulim" w:hAnsi="Gulim"/>
          <w:lang w:eastAsia="ko-KR"/>
        </w:rPr>
        <w:t xml:space="preserve"> </w:t>
      </w:r>
      <w:r w:rsidR="00DA5668" w:rsidRPr="00A31112">
        <w:rPr>
          <w:rFonts w:ascii="Gulim" w:eastAsia="Gulim" w:hAnsi="Gulim" w:hint="eastAsia"/>
          <w:lang w:eastAsia="ko-KR"/>
        </w:rPr>
        <w:t>전략에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중요한</w:t>
      </w:r>
      <w:r w:rsidRPr="00A31112">
        <w:rPr>
          <w:rFonts w:ascii="Gulim" w:eastAsia="Gulim" w:hAnsi="Gulim"/>
          <w:lang w:eastAsia="ko-KR"/>
        </w:rPr>
        <w:t xml:space="preserve"> </w:t>
      </w:r>
      <w:r w:rsidRPr="00A31112">
        <w:rPr>
          <w:rFonts w:ascii="Gulim" w:eastAsia="Gulim" w:hAnsi="Gulim" w:hint="eastAsia"/>
          <w:lang w:eastAsia="ko-KR"/>
        </w:rPr>
        <w:t>요소다</w:t>
      </w:r>
      <w:r w:rsidRPr="00A31112">
        <w:rPr>
          <w:rFonts w:ascii="Gulim" w:eastAsia="Gulim" w:hAnsi="Gulim"/>
          <w:lang w:eastAsia="ko-KR"/>
        </w:rPr>
        <w:t>.</w:t>
      </w:r>
      <w:r w:rsidR="00DA5668" w:rsidRPr="00E15321">
        <w:rPr>
          <w:rFonts w:ascii="Gulim" w:eastAsia="Gulim" w:hAnsi="Gulim" w:hint="eastAsia"/>
          <w:lang w:eastAsia="ko-KR"/>
        </w:rPr>
        <w:t xml:space="preserve"> </w:t>
      </w:r>
    </w:p>
    <w:p w:rsidR="008A229E" w:rsidRPr="00E15321" w:rsidRDefault="00D32996" w:rsidP="00DA32D0">
      <w:pPr>
        <w:pStyle w:val="PAGParagraphNormal"/>
        <w:rPr>
          <w:rFonts w:ascii="Gulim" w:eastAsia="Gulim" w:hAnsi="Gulim"/>
          <w:lang w:eastAsia="ko-KR"/>
        </w:rPr>
      </w:pPr>
      <w:r w:rsidRPr="00862035">
        <w:rPr>
          <w:rFonts w:ascii="Gulim" w:eastAsia="Gulim" w:hAnsi="Gulim" w:hint="eastAsia"/>
          <w:lang w:eastAsia="ko-KR"/>
        </w:rPr>
        <w:t xml:space="preserve">또한, </w:t>
      </w:r>
      <w:r w:rsidR="00A3281B" w:rsidRPr="00862035">
        <w:rPr>
          <w:rFonts w:ascii="Gulim" w:eastAsia="Gulim" w:hAnsi="Gulim" w:hint="eastAsia"/>
          <w:lang w:eastAsia="ko-KR"/>
        </w:rPr>
        <w:t>포르쉐는</w:t>
      </w:r>
      <w:r w:rsidRPr="00862035">
        <w:rPr>
          <w:rFonts w:ascii="Gulim" w:eastAsia="Gulim" w:hAnsi="Gulim" w:hint="eastAsia"/>
          <w:lang w:eastAsia="ko-KR"/>
        </w:rPr>
        <w:t xml:space="preserve"> </w:t>
      </w:r>
      <w:r w:rsidR="00A3281B" w:rsidRPr="00862035">
        <w:rPr>
          <w:rFonts w:ascii="Gulim" w:eastAsia="Gulim" w:hAnsi="Gulim"/>
          <w:lang w:eastAsia="ko-KR"/>
        </w:rPr>
        <w:t>"</w:t>
      </w:r>
      <w:r w:rsidRPr="00862035">
        <w:rPr>
          <w:rFonts w:ascii="Gulim" w:eastAsia="Gulim" w:hAnsi="Gulim" w:hint="eastAsia"/>
          <w:lang w:eastAsia="ko-KR"/>
        </w:rPr>
        <w:t>연료 재생</w:t>
      </w:r>
      <w:r w:rsidR="000236DC" w:rsidRPr="00862035">
        <w:rPr>
          <w:rFonts w:ascii="Gulim" w:eastAsia="Gulim" w:hAnsi="Gulim" w:hint="eastAsia"/>
          <w:lang w:eastAsia="ko-KR"/>
        </w:rPr>
        <w:t xml:space="preserve"> </w:t>
      </w:r>
      <w:r w:rsidR="000236DC" w:rsidRPr="00862035">
        <w:rPr>
          <w:rFonts w:ascii="Gulim" w:eastAsia="Gulim" w:hAnsi="Gulim"/>
          <w:lang w:eastAsia="ko-KR"/>
        </w:rPr>
        <w:t>–</w:t>
      </w:r>
      <w:r w:rsidR="000236DC" w:rsidRPr="00862035">
        <w:rPr>
          <w:rFonts w:ascii="Gulim" w:eastAsia="Gulim" w:hAnsi="Gulim" w:hint="eastAsia"/>
          <w:lang w:eastAsia="ko-KR"/>
        </w:rPr>
        <w:t xml:space="preserve"> 연료 재고</w:t>
      </w:r>
      <w:r w:rsidRPr="00862035">
        <w:rPr>
          <w:rFonts w:ascii="Gulim" w:eastAsia="Gulim" w:hAnsi="Gulim" w:hint="eastAsia"/>
          <w:lang w:eastAsia="ko-KR"/>
        </w:rPr>
        <w:t>(</w:t>
      </w:r>
      <w:proofErr w:type="spellStart"/>
      <w:r w:rsidRPr="00862035">
        <w:rPr>
          <w:rFonts w:ascii="Gulim" w:eastAsia="Gulim" w:hAnsi="Gulim" w:hint="eastAsia"/>
          <w:lang w:eastAsia="ko-KR"/>
        </w:rPr>
        <w:t>reFuels</w:t>
      </w:r>
      <w:proofErr w:type="spellEnd"/>
      <w:r w:rsidR="00D93E9B" w:rsidRPr="00862035">
        <w:rPr>
          <w:rFonts w:ascii="Gulim" w:eastAsia="Gulim" w:hAnsi="Gulim" w:hint="eastAsia"/>
          <w:lang w:eastAsia="ko-KR"/>
        </w:rPr>
        <w:t xml:space="preserve"> - </w:t>
      </w:r>
      <w:proofErr w:type="spellStart"/>
      <w:r w:rsidR="00D93E9B" w:rsidRPr="00862035">
        <w:rPr>
          <w:rFonts w:ascii="Gulim" w:eastAsia="Gulim" w:hAnsi="Gulim"/>
          <w:lang w:eastAsia="ko-KR"/>
        </w:rPr>
        <w:t>Rethinking</w:t>
      </w:r>
      <w:proofErr w:type="spellEnd"/>
      <w:r w:rsidR="00D93E9B" w:rsidRPr="00862035">
        <w:rPr>
          <w:rFonts w:ascii="Gulim" w:eastAsia="Gulim" w:hAnsi="Gulim"/>
          <w:lang w:eastAsia="ko-KR"/>
        </w:rPr>
        <w:t xml:space="preserve"> </w:t>
      </w:r>
      <w:proofErr w:type="spellStart"/>
      <w:r w:rsidR="00D93E9B" w:rsidRPr="00862035">
        <w:rPr>
          <w:rFonts w:ascii="Gulim" w:eastAsia="Gulim" w:hAnsi="Gulim"/>
          <w:lang w:eastAsia="ko-KR"/>
        </w:rPr>
        <w:t>Fuels</w:t>
      </w:r>
      <w:proofErr w:type="spellEnd"/>
      <w:r w:rsidRPr="00862035">
        <w:rPr>
          <w:rFonts w:ascii="Gulim" w:eastAsia="Gulim" w:hAnsi="Gulim" w:hint="eastAsia"/>
          <w:lang w:eastAsia="ko-KR"/>
        </w:rPr>
        <w:t>)</w:t>
      </w:r>
      <w:r w:rsidR="00A3281B" w:rsidRPr="00862035">
        <w:rPr>
          <w:rFonts w:ascii="Gulim" w:eastAsia="Gulim" w:hAnsi="Gulim"/>
          <w:lang w:eastAsia="ko-KR"/>
        </w:rPr>
        <w:t>"</w:t>
      </w:r>
      <w:r w:rsidR="0009035E" w:rsidRPr="00862035">
        <w:rPr>
          <w:rFonts w:ascii="Gulim" w:eastAsia="Gulim" w:hAnsi="Gulim" w:hint="eastAsia"/>
          <w:lang w:eastAsia="ko-KR"/>
        </w:rPr>
        <w:t xml:space="preserve"> 연구 활동의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일환으로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09035E" w:rsidRPr="00862035">
        <w:rPr>
          <w:rFonts w:ascii="Gulim" w:eastAsia="Gulim" w:hAnsi="Gulim" w:hint="eastAsia"/>
          <w:lang w:eastAsia="ko-KR"/>
        </w:rPr>
        <w:t>이 같은 연료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개발을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지원하고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있다</w:t>
      </w:r>
      <w:r w:rsidR="00A3281B" w:rsidRPr="00862035">
        <w:rPr>
          <w:rFonts w:ascii="Gulim" w:eastAsia="Gulim" w:hAnsi="Gulim"/>
          <w:lang w:eastAsia="ko-KR"/>
        </w:rPr>
        <w:t xml:space="preserve">. </w:t>
      </w:r>
      <w:r w:rsidR="00A3281B" w:rsidRPr="00862035">
        <w:rPr>
          <w:rFonts w:ascii="Gulim" w:eastAsia="Gulim" w:hAnsi="Gulim" w:hint="eastAsia"/>
          <w:lang w:eastAsia="ko-KR"/>
        </w:rPr>
        <w:t>이를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위해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BF0AF3" w:rsidRPr="00862035">
        <w:rPr>
          <w:rFonts w:ascii="Gulim" w:eastAsia="Gulim" w:hAnsi="Gulim" w:hint="eastAsia"/>
          <w:lang w:eastAsia="ko-KR"/>
        </w:rPr>
        <w:t>독일 KIT(</w:t>
      </w:r>
      <w:r w:rsidR="00BF0AF3" w:rsidRPr="00862035">
        <w:rPr>
          <w:rFonts w:ascii="Gulim" w:eastAsia="Gulim" w:hAnsi="Gulim"/>
          <w:lang w:eastAsia="ko-KR"/>
        </w:rPr>
        <w:t xml:space="preserve">Karlsruhe Institute </w:t>
      </w:r>
      <w:proofErr w:type="spellStart"/>
      <w:r w:rsidR="00BF0AF3" w:rsidRPr="00862035">
        <w:rPr>
          <w:rFonts w:ascii="Gulim" w:eastAsia="Gulim" w:hAnsi="Gulim"/>
          <w:lang w:eastAsia="ko-KR"/>
        </w:rPr>
        <w:t>of</w:t>
      </w:r>
      <w:proofErr w:type="spellEnd"/>
      <w:r w:rsidR="00BF0AF3" w:rsidRPr="00862035">
        <w:rPr>
          <w:rFonts w:ascii="Gulim" w:eastAsia="Gulim" w:hAnsi="Gulim"/>
          <w:lang w:eastAsia="ko-KR"/>
        </w:rPr>
        <w:t xml:space="preserve"> Technology</w:t>
      </w:r>
      <w:r w:rsidR="00BF0AF3" w:rsidRPr="00862035">
        <w:rPr>
          <w:rFonts w:ascii="Gulim" w:eastAsia="Gulim" w:hAnsi="Gulim" w:hint="eastAsia"/>
          <w:lang w:eastAsia="ko-KR"/>
        </w:rPr>
        <w:t>)는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proofErr w:type="spellStart"/>
      <w:r w:rsidR="00A3281B" w:rsidRPr="00862035">
        <w:rPr>
          <w:rFonts w:ascii="Gulim" w:eastAsia="Gulim" w:hAnsi="Gulim" w:hint="eastAsia"/>
          <w:lang w:eastAsia="ko-KR"/>
        </w:rPr>
        <w:t>바덴뷔르템베르크</w:t>
      </w:r>
      <w:proofErr w:type="spellEnd"/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교통부</w:t>
      </w:r>
      <w:r w:rsidR="00434920" w:rsidRPr="00862035">
        <w:rPr>
          <w:rFonts w:ascii="Gulim" w:eastAsia="Gulim" w:hAnsi="Gulim"/>
          <w:lang w:eastAsia="ko-KR"/>
        </w:rPr>
        <w:t xml:space="preserve">, </w:t>
      </w:r>
      <w:r w:rsidR="00434920" w:rsidRPr="00862035">
        <w:rPr>
          <w:rFonts w:ascii="Gulim" w:eastAsia="Gulim" w:hAnsi="Gulim" w:hint="eastAsia"/>
          <w:lang w:eastAsia="ko-KR"/>
        </w:rPr>
        <w:t xml:space="preserve">다른 세 </w:t>
      </w:r>
      <w:r w:rsidR="00A3281B" w:rsidRPr="00862035">
        <w:rPr>
          <w:rFonts w:ascii="Gulim" w:eastAsia="Gulim" w:hAnsi="Gulim" w:hint="eastAsia"/>
          <w:lang w:eastAsia="ko-KR"/>
        </w:rPr>
        <w:t>개</w:t>
      </w:r>
      <w:r w:rsidR="00434920" w:rsidRPr="00862035">
        <w:rPr>
          <w:rFonts w:ascii="Gulim" w:eastAsia="Gulim" w:hAnsi="Gulim" w:hint="eastAsia"/>
          <w:lang w:eastAsia="ko-KR"/>
        </w:rPr>
        <w:t>의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주정부</w:t>
      </w:r>
      <w:r w:rsidR="00A3281B" w:rsidRPr="00862035">
        <w:rPr>
          <w:rFonts w:ascii="Gulim" w:eastAsia="Gulim" w:hAnsi="Gulim"/>
          <w:lang w:eastAsia="ko-KR"/>
        </w:rPr>
        <w:t xml:space="preserve">, </w:t>
      </w:r>
      <w:r w:rsidR="00A3281B" w:rsidRPr="00862035">
        <w:rPr>
          <w:rFonts w:ascii="Gulim" w:eastAsia="Gulim" w:hAnsi="Gulim" w:hint="eastAsia"/>
          <w:lang w:eastAsia="ko-KR"/>
        </w:rPr>
        <w:t>자동차</w:t>
      </w:r>
      <w:r w:rsidR="00A3281B" w:rsidRPr="00862035">
        <w:rPr>
          <w:rFonts w:ascii="Gulim" w:eastAsia="Gulim" w:hAnsi="Gulim"/>
          <w:lang w:eastAsia="ko-KR"/>
        </w:rPr>
        <w:t xml:space="preserve">, </w:t>
      </w:r>
      <w:r w:rsidR="00A3281B" w:rsidRPr="00862035">
        <w:rPr>
          <w:rFonts w:ascii="Gulim" w:eastAsia="Gulim" w:hAnsi="Gulim" w:hint="eastAsia"/>
          <w:lang w:eastAsia="ko-KR"/>
        </w:rPr>
        <w:t>자동차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proofErr w:type="spellStart"/>
      <w:r w:rsidR="00434920" w:rsidRPr="00862035">
        <w:rPr>
          <w:rFonts w:ascii="Gulim" w:eastAsia="Gulim" w:hAnsi="Gulim" w:hint="eastAsia"/>
          <w:lang w:eastAsia="ko-KR"/>
        </w:rPr>
        <w:t>서플라이</w:t>
      </w:r>
      <w:proofErr w:type="spellEnd"/>
      <w:r w:rsidR="00434920" w:rsidRPr="00862035">
        <w:rPr>
          <w:rFonts w:ascii="Gulim" w:eastAsia="Gulim" w:hAnsi="Gulim" w:hint="eastAsia"/>
          <w:lang w:eastAsia="ko-KR"/>
        </w:rPr>
        <w:t>,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광물유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산업의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수</w:t>
      </w:r>
      <w:r w:rsidR="00434920" w:rsidRPr="00862035">
        <w:rPr>
          <w:rFonts w:ascii="Gulim" w:eastAsia="Gulim" w:hAnsi="Gulim" w:hint="eastAsia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많은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434920" w:rsidRPr="00862035">
        <w:rPr>
          <w:rFonts w:ascii="Gulim" w:eastAsia="Gulim" w:hAnsi="Gulim" w:hint="eastAsia"/>
          <w:lang w:eastAsia="ko-KR"/>
        </w:rPr>
        <w:t>파트너들과 함께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재생</w:t>
      </w:r>
      <w:r w:rsidR="00B731FF" w:rsidRPr="00862035">
        <w:rPr>
          <w:rFonts w:ascii="Gulim" w:eastAsia="Gulim" w:hAnsi="Gulim" w:hint="eastAsia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연료의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효율적인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생산과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B731FF" w:rsidRPr="00862035">
        <w:rPr>
          <w:rFonts w:ascii="Gulim" w:eastAsia="Gulim" w:hAnsi="Gulim" w:hint="eastAsia"/>
          <w:lang w:eastAsia="ko-KR"/>
        </w:rPr>
        <w:t>활</w:t>
      </w:r>
      <w:r w:rsidR="00A3281B" w:rsidRPr="00862035">
        <w:rPr>
          <w:rFonts w:ascii="Gulim" w:eastAsia="Gulim" w:hAnsi="Gulim" w:hint="eastAsia"/>
          <w:lang w:eastAsia="ko-KR"/>
        </w:rPr>
        <w:t>용을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조사하고</w:t>
      </w:r>
      <w:r w:rsidR="00A3281B" w:rsidRPr="00862035">
        <w:rPr>
          <w:rFonts w:ascii="Gulim" w:eastAsia="Gulim" w:hAnsi="Gulim"/>
          <w:lang w:eastAsia="ko-KR"/>
        </w:rPr>
        <w:t xml:space="preserve"> </w:t>
      </w:r>
      <w:r w:rsidR="00A3281B" w:rsidRPr="00862035">
        <w:rPr>
          <w:rFonts w:ascii="Gulim" w:eastAsia="Gulim" w:hAnsi="Gulim" w:hint="eastAsia"/>
          <w:lang w:eastAsia="ko-KR"/>
        </w:rPr>
        <w:t>있다</w:t>
      </w:r>
      <w:r w:rsidR="00A3281B" w:rsidRPr="00862035">
        <w:rPr>
          <w:rFonts w:ascii="Gulim" w:eastAsia="Gulim" w:hAnsi="Gulim"/>
          <w:lang w:eastAsia="ko-KR"/>
        </w:rPr>
        <w:t>.</w:t>
      </w:r>
    </w:p>
    <w:p w:rsidR="00DA32D0" w:rsidRPr="00E15321" w:rsidRDefault="00E86743" w:rsidP="00DA32D0">
      <w:pPr>
        <w:pStyle w:val="PAGHeadline-2-Section"/>
        <w:rPr>
          <w:rStyle w:val="Fett"/>
          <w:rFonts w:ascii="Gulim" w:eastAsia="Gulim" w:hAnsi="Gulim"/>
        </w:rPr>
      </w:pPr>
      <w:bookmarkStart w:id="19" w:name="_Toc57906656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lastRenderedPageBreak/>
        <w:t xml:space="preserve">포르쉐 </w:t>
      </w:r>
      <w:proofErr w:type="spellStart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데스티네이션</w:t>
      </w:r>
      <w:proofErr w:type="spellEnd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 xml:space="preserve"> </w:t>
      </w:r>
      <w:proofErr w:type="spellStart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차징</w:t>
      </w:r>
      <w:proofErr w:type="spellEnd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(P</w:t>
      </w:r>
      <w:r w:rsidR="00DA32D0" w:rsidRPr="00E15321">
        <w:rPr>
          <w:rStyle w:val="Fett"/>
          <w:rFonts w:ascii="Gulim" w:eastAsia="Gulim" w:hAnsi="Gulim"/>
          <w:b/>
          <w:bCs/>
        </w:rPr>
        <w:t xml:space="preserve">orsche </w:t>
      </w:r>
      <w:r w:rsidR="00AC753D" w:rsidRPr="00E15321">
        <w:rPr>
          <w:rStyle w:val="Fett"/>
          <w:rFonts w:ascii="Gulim" w:eastAsia="Gulim" w:hAnsi="Gulim"/>
          <w:b/>
          <w:bCs/>
        </w:rPr>
        <w:t xml:space="preserve">Destination </w:t>
      </w:r>
      <w:proofErr w:type="spellStart"/>
      <w:r w:rsidR="00AC753D" w:rsidRPr="00E15321">
        <w:rPr>
          <w:rStyle w:val="Fett"/>
          <w:rFonts w:ascii="Gulim" w:eastAsia="Gulim" w:hAnsi="Gulim"/>
          <w:b/>
          <w:bCs/>
        </w:rPr>
        <w:t>Charging</w:t>
      </w:r>
      <w:proofErr w:type="spellEnd"/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)</w:t>
      </w:r>
      <w:r w:rsidR="00DA32D0" w:rsidRPr="00E15321">
        <w:rPr>
          <w:rStyle w:val="Fett"/>
          <w:rFonts w:ascii="Gulim" w:eastAsia="Gulim" w:hAnsi="Gulim"/>
          <w:b/>
          <w:bCs/>
        </w:rPr>
        <w:t xml:space="preserve">: </w:t>
      </w:r>
      <w:r w:rsidRPr="00E15321">
        <w:rPr>
          <w:rStyle w:val="Fett"/>
          <w:rFonts w:ascii="Gulim" w:eastAsia="Gulim" w:hAnsi="Gulim" w:hint="eastAsia"/>
          <w:b/>
          <w:bCs/>
          <w:lang w:eastAsia="ko-KR"/>
        </w:rPr>
        <w:t>충전 인프라 추가 확</w:t>
      </w:r>
      <w:r w:rsidR="00200E60" w:rsidRPr="00E15321">
        <w:rPr>
          <w:rStyle w:val="Fett"/>
          <w:rFonts w:ascii="Gulim" w:eastAsia="Gulim" w:hAnsi="Gulim" w:hint="eastAsia"/>
          <w:b/>
          <w:bCs/>
          <w:lang w:eastAsia="ko-KR"/>
        </w:rPr>
        <w:t>대</w:t>
      </w:r>
      <w:bookmarkEnd w:id="19"/>
    </w:p>
    <w:p w:rsidR="00D335B6" w:rsidRPr="00E15321" w:rsidRDefault="008A229E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lang w:eastAsia="ko-KR"/>
        </w:rPr>
        <w:t>포르쉐는</w:t>
      </w:r>
      <w:r w:rsidRPr="00E15321">
        <w:rPr>
          <w:rFonts w:ascii="Gulim" w:eastAsia="Gulim" w:hAnsi="Gulim"/>
          <w:lang w:eastAsia="ko-KR"/>
        </w:rPr>
        <w:t xml:space="preserve"> </w:t>
      </w:r>
      <w:r w:rsidR="00A357E9" w:rsidRPr="00E15321">
        <w:rPr>
          <w:rFonts w:ascii="Gulim" w:eastAsia="Gulim" w:hAnsi="Gulim"/>
          <w:lang w:eastAsia="ko-KR"/>
        </w:rPr>
        <w:t>‘</w:t>
      </w:r>
      <w:r w:rsidR="00990567" w:rsidRPr="00E15321">
        <w:rPr>
          <w:rFonts w:ascii="Gulim" w:eastAsia="Gulim" w:hAnsi="Gulim" w:hint="eastAsia"/>
          <w:lang w:eastAsia="ko-KR"/>
        </w:rPr>
        <w:t xml:space="preserve">포르쉐 </w:t>
      </w:r>
      <w:proofErr w:type="spellStart"/>
      <w:r w:rsidR="00990567" w:rsidRPr="00E15321">
        <w:rPr>
          <w:rFonts w:ascii="Gulim" w:eastAsia="Gulim" w:hAnsi="Gulim" w:hint="eastAsia"/>
          <w:lang w:eastAsia="ko-KR"/>
        </w:rPr>
        <w:t>데스티네이션</w:t>
      </w:r>
      <w:proofErr w:type="spellEnd"/>
      <w:r w:rsidR="00990567" w:rsidRPr="00E15321">
        <w:rPr>
          <w:rFonts w:ascii="Gulim" w:eastAsia="Gulim" w:hAnsi="Gulim" w:hint="eastAsia"/>
          <w:lang w:eastAsia="ko-KR"/>
        </w:rPr>
        <w:t xml:space="preserve"> </w:t>
      </w:r>
      <w:proofErr w:type="spellStart"/>
      <w:r w:rsidR="00990567" w:rsidRPr="00E15321">
        <w:rPr>
          <w:rFonts w:ascii="Gulim" w:eastAsia="Gulim" w:hAnsi="Gulim" w:hint="eastAsia"/>
          <w:lang w:eastAsia="ko-KR"/>
        </w:rPr>
        <w:t>차징</w:t>
      </w:r>
      <w:proofErr w:type="spellEnd"/>
      <w:r w:rsidR="00990567" w:rsidRPr="00E15321">
        <w:rPr>
          <w:rFonts w:ascii="Gulim" w:eastAsia="Gulim" w:hAnsi="Gulim" w:hint="eastAsia"/>
          <w:lang w:eastAsia="ko-KR"/>
        </w:rPr>
        <w:t>(</w:t>
      </w:r>
      <w:r w:rsidR="00990567" w:rsidRPr="00E15321">
        <w:rPr>
          <w:rFonts w:ascii="Gulim" w:eastAsia="Gulim" w:hAnsi="Gulim"/>
        </w:rPr>
        <w:t xml:space="preserve">Porsche Destination </w:t>
      </w:r>
      <w:proofErr w:type="spellStart"/>
      <w:r w:rsidR="00990567" w:rsidRPr="00E15321">
        <w:rPr>
          <w:rFonts w:ascii="Gulim" w:eastAsia="Gulim" w:hAnsi="Gulim"/>
        </w:rPr>
        <w:t>Charging</w:t>
      </w:r>
      <w:proofErr w:type="spellEnd"/>
      <w:r w:rsidR="00990567" w:rsidRPr="00E15321">
        <w:rPr>
          <w:rFonts w:ascii="Gulim" w:eastAsia="Gulim" w:hAnsi="Gulim" w:hint="eastAsia"/>
          <w:lang w:eastAsia="ko-KR"/>
        </w:rPr>
        <w:t>)</w:t>
      </w:r>
      <w:r w:rsidR="00A357E9" w:rsidRPr="00E15321">
        <w:rPr>
          <w:rFonts w:ascii="Gulim" w:eastAsia="Gulim" w:hAnsi="Gulim"/>
          <w:lang w:eastAsia="ko-KR"/>
        </w:rPr>
        <w:t>’</w:t>
      </w:r>
      <w:r w:rsidR="00990567" w:rsidRPr="00E15321">
        <w:rPr>
          <w:rFonts w:ascii="Gulim" w:eastAsia="Gulim" w:hAnsi="Gulim" w:hint="eastAsia"/>
          <w:lang w:eastAsia="ko-KR"/>
        </w:rPr>
        <w:t xml:space="preserve"> 네트워크에 공격적으로 투자하고 있다. </w:t>
      </w:r>
      <w:r w:rsidRPr="00E15321">
        <w:rPr>
          <w:rFonts w:ascii="Gulim" w:eastAsia="Gulim" w:hAnsi="Gulim" w:hint="eastAsia"/>
          <w:lang w:eastAsia="ko-KR"/>
        </w:rPr>
        <w:t>충전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네트워크</w:t>
      </w:r>
      <w:r w:rsidR="007F7AB1" w:rsidRPr="00E15321">
        <w:rPr>
          <w:rFonts w:ascii="Gulim" w:eastAsia="Gulim" w:hAnsi="Gulim" w:hint="eastAsia"/>
          <w:lang w:eastAsia="ko-KR"/>
        </w:rPr>
        <w:t xml:space="preserve">는 </w:t>
      </w:r>
      <w:r w:rsidR="007F7AB1" w:rsidRPr="0011714E">
        <w:rPr>
          <w:rFonts w:ascii="Gulim" w:eastAsia="Gulim" w:hAnsi="Gulim" w:hint="eastAsia"/>
          <w:lang w:eastAsia="ko-KR"/>
        </w:rPr>
        <w:t>3</w:t>
      </w:r>
      <w:r w:rsidR="0011714E" w:rsidRPr="0011714E">
        <w:rPr>
          <w:rFonts w:ascii="Gulim" w:eastAsia="Gulim" w:hAnsi="Gulim" w:hint="eastAsia"/>
          <w:lang w:eastAsia="ko-KR"/>
        </w:rPr>
        <w:t>상</w:t>
      </w:r>
      <w:r w:rsidR="007F7AB1" w:rsidRPr="00E15321">
        <w:rPr>
          <w:rFonts w:ascii="Gulim" w:eastAsia="Gulim" w:hAnsi="Gulim" w:hint="eastAsia"/>
          <w:lang w:eastAsia="ko-KR"/>
        </w:rPr>
        <w:t xml:space="preserve"> </w:t>
      </w:r>
      <w:r w:rsidRPr="00E15321">
        <w:rPr>
          <w:rFonts w:ascii="Gulim" w:eastAsia="Gulim" w:hAnsi="Gulim"/>
          <w:lang w:eastAsia="ko-KR"/>
        </w:rPr>
        <w:t>400</w:t>
      </w:r>
      <w:r w:rsidRPr="00E15321">
        <w:rPr>
          <w:rFonts w:ascii="Gulim" w:eastAsia="Gulim" w:hAnsi="Gulim" w:hint="eastAsia"/>
          <w:lang w:eastAsia="ko-KR"/>
        </w:rPr>
        <w:t>볼트</w:t>
      </w:r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hint="eastAsia"/>
          <w:lang w:eastAsia="ko-KR"/>
        </w:rPr>
        <w:t>교류</w:t>
      </w:r>
      <w:r w:rsidRPr="00E15321">
        <w:rPr>
          <w:rFonts w:ascii="Gulim" w:eastAsia="Gulim" w:hAnsi="Gulim"/>
          <w:lang w:eastAsia="ko-KR"/>
        </w:rPr>
        <w:t xml:space="preserve">(AC) </w:t>
      </w:r>
      <w:r w:rsidRPr="00E15321">
        <w:rPr>
          <w:rFonts w:ascii="Gulim" w:eastAsia="Gulim" w:hAnsi="Gulim" w:hint="eastAsia"/>
          <w:lang w:eastAsia="ko-KR"/>
        </w:rPr>
        <w:t>및</w:t>
      </w:r>
      <w:r w:rsidRPr="00E15321">
        <w:rPr>
          <w:rFonts w:ascii="Gulim" w:eastAsia="Gulim" w:hAnsi="Gulim"/>
          <w:lang w:eastAsia="ko-KR"/>
        </w:rPr>
        <w:t xml:space="preserve"> 11kW </w:t>
      </w:r>
      <w:r w:rsidR="00341C20" w:rsidRPr="00E15321">
        <w:rPr>
          <w:rFonts w:ascii="Gulim" w:eastAsia="Gulim" w:hAnsi="Gulim" w:hint="eastAsia"/>
          <w:lang w:eastAsia="ko-KR"/>
        </w:rPr>
        <w:t>전력의 충전 지점이 포함된다</w:t>
      </w:r>
      <w:r w:rsidR="00D335B6" w:rsidRPr="00E15321">
        <w:rPr>
          <w:rFonts w:ascii="Gulim" w:eastAsia="Gulim" w:hAnsi="Gulim" w:hint="eastAsia"/>
          <w:lang w:eastAsia="ko-KR"/>
        </w:rPr>
        <w:t>.</w:t>
      </w:r>
    </w:p>
    <w:p w:rsidR="008A229E" w:rsidRPr="00E15321" w:rsidRDefault="00A357E9" w:rsidP="00DA32D0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  <w:lang w:eastAsia="ko-KR"/>
        </w:rPr>
        <w:t>‘</w:t>
      </w:r>
      <w:r w:rsidR="008A229E" w:rsidRPr="00E15321">
        <w:rPr>
          <w:rFonts w:ascii="Gulim" w:eastAsia="Gulim" w:hAnsi="Gulim" w:hint="eastAsia"/>
          <w:lang w:eastAsia="ko-KR"/>
        </w:rPr>
        <w:t>포르쉐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lang w:eastAsia="ko-KR"/>
        </w:rPr>
        <w:t>데스티네이션</w:t>
      </w:r>
      <w:proofErr w:type="spellEnd"/>
      <w:r w:rsidR="008A229E"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lang w:eastAsia="ko-KR"/>
        </w:rPr>
        <w:t>차징</w:t>
      </w:r>
      <w:proofErr w:type="spellEnd"/>
      <w:r w:rsidR="003A5538" w:rsidRPr="00E15321">
        <w:rPr>
          <w:rFonts w:ascii="Gulim" w:eastAsia="Gulim" w:hAnsi="Gulim"/>
          <w:lang w:eastAsia="ko-KR"/>
        </w:rPr>
        <w:t xml:space="preserve">(Porsche Destination </w:t>
      </w:r>
      <w:proofErr w:type="spellStart"/>
      <w:r w:rsidR="003A5538" w:rsidRPr="00E15321">
        <w:rPr>
          <w:rFonts w:ascii="Gulim" w:eastAsia="Gulim" w:hAnsi="Gulim"/>
          <w:lang w:eastAsia="ko-KR"/>
        </w:rPr>
        <w:t>Charg</w:t>
      </w:r>
      <w:r w:rsidR="008A229E" w:rsidRPr="00E15321">
        <w:rPr>
          <w:rFonts w:ascii="Gulim" w:eastAsia="Gulim" w:hAnsi="Gulim"/>
          <w:lang w:eastAsia="ko-KR"/>
        </w:rPr>
        <w:t>ing</w:t>
      </w:r>
      <w:proofErr w:type="spellEnd"/>
      <w:r w:rsidR="008A229E" w:rsidRPr="00E15321">
        <w:rPr>
          <w:rFonts w:ascii="Gulim" w:eastAsia="Gulim" w:hAnsi="Gulim"/>
          <w:lang w:eastAsia="ko-KR"/>
        </w:rPr>
        <w:t>)</w:t>
      </w:r>
      <w:r w:rsidRPr="00E15321">
        <w:rPr>
          <w:rFonts w:ascii="Gulim" w:eastAsia="Gulim" w:hAnsi="Gulim"/>
          <w:lang w:eastAsia="ko-KR"/>
        </w:rPr>
        <w:t>’</w:t>
      </w:r>
      <w:r w:rsidR="008A229E" w:rsidRPr="00E15321">
        <w:rPr>
          <w:rFonts w:ascii="Gulim" w:eastAsia="Gulim" w:hAnsi="Gulim" w:hint="eastAsia"/>
          <w:lang w:eastAsia="ko-KR"/>
        </w:rPr>
        <w:t>은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포르쉐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04168D" w:rsidRPr="00E15321">
        <w:rPr>
          <w:rFonts w:ascii="Gulim" w:eastAsia="Gulim" w:hAnsi="Gulim" w:hint="eastAsia"/>
          <w:lang w:eastAsia="ko-KR"/>
        </w:rPr>
        <w:t xml:space="preserve">통합 </w:t>
      </w:r>
      <w:r w:rsidR="008A229E" w:rsidRPr="00E15321">
        <w:rPr>
          <w:rFonts w:ascii="Gulim" w:eastAsia="Gulim" w:hAnsi="Gulim" w:hint="eastAsia"/>
          <w:lang w:eastAsia="ko-KR"/>
        </w:rPr>
        <w:t>충전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서비스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개념의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한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요소다</w:t>
      </w:r>
      <w:r w:rsidR="008A229E" w:rsidRPr="00E15321">
        <w:rPr>
          <w:rFonts w:ascii="Gulim" w:eastAsia="Gulim" w:hAnsi="Gulim"/>
          <w:lang w:eastAsia="ko-KR"/>
        </w:rPr>
        <w:t xml:space="preserve">. </w:t>
      </w:r>
      <w:r w:rsidR="008A229E" w:rsidRPr="00E15321">
        <w:rPr>
          <w:rFonts w:ascii="Gulim" w:eastAsia="Gulim" w:hAnsi="Gulim" w:hint="eastAsia"/>
          <w:lang w:eastAsia="ko-KR"/>
        </w:rPr>
        <w:t>충전소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697237" w:rsidRPr="00E15321">
        <w:rPr>
          <w:rFonts w:ascii="Gulim" w:eastAsia="Gulim" w:hAnsi="Gulim" w:hint="eastAsia"/>
          <w:lang w:eastAsia="ko-KR"/>
        </w:rPr>
        <w:t>검색을 위한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내비게이션</w:t>
      </w:r>
      <w:r w:rsidR="008A229E" w:rsidRPr="00E15321">
        <w:rPr>
          <w:rFonts w:ascii="Gulim" w:eastAsia="Gulim" w:hAnsi="Gulim"/>
          <w:lang w:eastAsia="ko-KR"/>
        </w:rPr>
        <w:t xml:space="preserve">, </w:t>
      </w:r>
      <w:r w:rsidR="008A229E" w:rsidRPr="00E15321">
        <w:rPr>
          <w:rFonts w:ascii="Gulim" w:eastAsia="Gulim" w:hAnsi="Gulim" w:hint="eastAsia"/>
          <w:lang w:eastAsia="ko-KR"/>
        </w:rPr>
        <w:t>한번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697237" w:rsidRPr="00E15321">
        <w:rPr>
          <w:rFonts w:ascii="Gulim" w:eastAsia="Gulim" w:hAnsi="Gulim" w:hint="eastAsia"/>
          <w:lang w:eastAsia="ko-KR"/>
        </w:rPr>
        <w:t>방문 시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인증</w:t>
      </w:r>
      <w:r w:rsidR="008A229E" w:rsidRPr="00E15321">
        <w:rPr>
          <w:rFonts w:ascii="Gulim" w:eastAsia="Gulim" w:hAnsi="Gulim"/>
          <w:lang w:eastAsia="ko-KR"/>
        </w:rPr>
        <w:t xml:space="preserve">, </w:t>
      </w:r>
      <w:r w:rsidR="008A229E" w:rsidRPr="00E15321">
        <w:rPr>
          <w:rFonts w:ascii="Gulim" w:eastAsia="Gulim" w:hAnsi="Gulim" w:hint="eastAsia"/>
          <w:lang w:eastAsia="ko-KR"/>
        </w:rPr>
        <w:t>결제와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지원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등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충전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서비스에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필요한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모든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중요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8A229E" w:rsidRPr="00E15321">
        <w:rPr>
          <w:rFonts w:ascii="Gulim" w:eastAsia="Gulim" w:hAnsi="Gulim" w:hint="eastAsia"/>
          <w:lang w:eastAsia="ko-KR"/>
        </w:rPr>
        <w:t>요건을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697237" w:rsidRPr="00E15321">
        <w:rPr>
          <w:rFonts w:ascii="Gulim" w:eastAsia="Gulim" w:hAnsi="Gulim" w:hint="eastAsia"/>
          <w:lang w:eastAsia="ko-KR"/>
        </w:rPr>
        <w:t>앱 안에</w:t>
      </w:r>
      <w:r w:rsidR="008A229E" w:rsidRPr="00E15321">
        <w:rPr>
          <w:rFonts w:ascii="Gulim" w:eastAsia="Gulim" w:hAnsi="Gulim"/>
          <w:lang w:eastAsia="ko-KR"/>
        </w:rPr>
        <w:t xml:space="preserve"> </w:t>
      </w:r>
      <w:r w:rsidR="00697237" w:rsidRPr="00E15321">
        <w:rPr>
          <w:rFonts w:ascii="Gulim" w:eastAsia="Gulim" w:hAnsi="Gulim" w:hint="eastAsia"/>
          <w:lang w:eastAsia="ko-KR"/>
        </w:rPr>
        <w:t>결합했다</w:t>
      </w:r>
      <w:r w:rsidR="008A229E" w:rsidRPr="00E15321">
        <w:rPr>
          <w:rFonts w:ascii="Gulim" w:eastAsia="Gulim" w:hAnsi="Gulim"/>
          <w:lang w:eastAsia="ko-KR"/>
        </w:rPr>
        <w:t>.</w:t>
      </w:r>
    </w:p>
    <w:p w:rsidR="00DA32D0" w:rsidRPr="00E15321" w:rsidRDefault="00DA32D0" w:rsidP="000B2C1A">
      <w:pPr>
        <w:pStyle w:val="PAGParagraphNormal"/>
        <w:rPr>
          <w:rFonts w:ascii="Gulim" w:eastAsia="Gulim" w:hAnsi="Gulim"/>
        </w:rPr>
      </w:pPr>
    </w:p>
    <w:p w:rsidR="003867B1" w:rsidRPr="00E15321" w:rsidRDefault="00561EF5" w:rsidP="003867B1">
      <w:pPr>
        <w:pStyle w:val="PAGColumn-Title"/>
        <w:rPr>
          <w:rFonts w:ascii="Gulim" w:eastAsia="Gulim" w:hAnsi="Gulim"/>
        </w:rPr>
      </w:pPr>
      <w:bookmarkStart w:id="20" w:name="_Toc57906657"/>
      <w:r w:rsidRPr="00E15321">
        <w:rPr>
          <w:rFonts w:ascii="Gulim" w:eastAsia="Gulim" w:hAnsi="Gulim" w:hint="eastAsia"/>
          <w:bCs w:val="0"/>
          <w:lang w:eastAsia="ko-KR"/>
        </w:rPr>
        <w:lastRenderedPageBreak/>
        <w:t>요약</w:t>
      </w:r>
      <w:bookmarkEnd w:id="20"/>
    </w:p>
    <w:p w:rsidR="003867B1" w:rsidRPr="00E15321" w:rsidRDefault="00561EF5" w:rsidP="003867B1">
      <w:pPr>
        <w:pStyle w:val="PAGHeadline-1-Chapter"/>
        <w:rPr>
          <w:rFonts w:ascii="Gulim" w:eastAsia="Gulim" w:hAnsi="Gulim" w:cs="Mangal"/>
        </w:rPr>
      </w:pPr>
      <w:bookmarkStart w:id="21" w:name="_Toc57906658"/>
      <w:bookmarkEnd w:id="5"/>
      <w:bookmarkEnd w:id="6"/>
      <w:bookmarkEnd w:id="7"/>
      <w:bookmarkEnd w:id="8"/>
      <w:r w:rsidRPr="00E15321">
        <w:rPr>
          <w:rFonts w:ascii="Gulim" w:eastAsia="Gulim" w:hAnsi="Gulim" w:hint="eastAsia"/>
          <w:lang w:eastAsia="ko-KR"/>
        </w:rPr>
        <w:t>e-퍼포먼스 전략의 체계적인 확장</w:t>
      </w:r>
      <w:bookmarkEnd w:id="21"/>
    </w:p>
    <w:p w:rsidR="00F30756" w:rsidRPr="00E15321" w:rsidRDefault="00F30756" w:rsidP="00F30756">
      <w:pPr>
        <w:pStyle w:val="PAGParagraphNormal"/>
        <w:rPr>
          <w:rFonts w:ascii="Gulim" w:eastAsia="Gulim" w:hAnsi="Gulim"/>
          <w:lang w:val="ko-KR" w:eastAsia="ko-KR"/>
        </w:rPr>
      </w:pPr>
      <w:r w:rsidRPr="00E15321">
        <w:rPr>
          <w:rFonts w:ascii="Gulim" w:eastAsia="Gulim" w:hAnsi="Gulim" w:cs="Arial Unicode MS" w:hint="eastAsia"/>
          <w:lang w:val="ko-KR"/>
        </w:rPr>
        <w:t>포르쉐는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e-</w:t>
      </w:r>
      <w:r w:rsidRPr="00E15321">
        <w:rPr>
          <w:rFonts w:ascii="Gulim" w:eastAsia="Gulim" w:hAnsi="Gulim" w:cs="Arial Unicode MS" w:hint="eastAsia"/>
          <w:lang w:val="ko-KR"/>
        </w:rPr>
        <w:t>퍼포먼스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전략을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체계적으로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추구하고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있다</w:t>
      </w:r>
      <w:r w:rsidRPr="00E15321">
        <w:rPr>
          <w:rFonts w:ascii="Gulim" w:eastAsia="Gulim" w:hAnsi="Gulim"/>
          <w:lang w:val="ko-KR"/>
        </w:rPr>
        <w:t xml:space="preserve">. </w:t>
      </w:r>
      <w:r w:rsidR="00DD423A" w:rsidRPr="00E15321">
        <w:rPr>
          <w:rFonts w:ascii="Gulim" w:eastAsia="Gulim" w:hAnsi="Gulim" w:cs="Arial Unicode MS" w:hint="eastAsia"/>
          <w:lang w:val="ko-KR"/>
        </w:rPr>
        <w:t>최</w:t>
      </w:r>
      <w:r w:rsidR="00DD423A" w:rsidRPr="00E15321">
        <w:rPr>
          <w:rFonts w:ascii="Gulim" w:eastAsia="Gulim" w:hAnsi="Gulim" w:cs="Arial Unicode MS" w:hint="eastAsia"/>
          <w:lang w:val="ko-KR" w:eastAsia="ko-KR"/>
        </w:rPr>
        <w:t>고</w:t>
      </w:r>
      <w:r w:rsidRPr="00E15321">
        <w:rPr>
          <w:rFonts w:ascii="Gulim" w:eastAsia="Gulim" w:hAnsi="Gulim" w:cs="Arial Unicode MS" w:hint="eastAsia"/>
          <w:lang w:val="ko-KR"/>
        </w:rPr>
        <w:t>출력</w:t>
      </w:r>
      <w:r w:rsidRPr="00E15321">
        <w:rPr>
          <w:rFonts w:ascii="Gulim" w:eastAsia="Gulim" w:hAnsi="Gulim"/>
          <w:lang w:val="ko-KR"/>
        </w:rPr>
        <w:t xml:space="preserve"> 700 </w:t>
      </w:r>
      <w:r w:rsidRPr="00E15321">
        <w:rPr>
          <w:rFonts w:ascii="Gulim" w:eastAsia="Gulim" w:hAnsi="Gulim" w:cs="Arial Unicode MS" w:hint="eastAsia"/>
          <w:lang w:val="ko-KR"/>
        </w:rPr>
        <w:t>마력</w:t>
      </w:r>
      <w:r w:rsidRPr="00E15321">
        <w:rPr>
          <w:rFonts w:ascii="Gulim" w:eastAsia="Gulim" w:hAnsi="Gulim"/>
          <w:lang w:val="ko-KR"/>
        </w:rPr>
        <w:t>(</w:t>
      </w:r>
      <w:r w:rsidRPr="00E15321">
        <w:rPr>
          <w:rFonts w:ascii="Gulim" w:eastAsia="Gulim" w:hAnsi="Gulim"/>
          <w:lang w:val="en-US"/>
        </w:rPr>
        <w:t>PS)</w:t>
      </w:r>
      <w:r w:rsidRPr="00E15321">
        <w:rPr>
          <w:rFonts w:ascii="Gulim" w:eastAsia="Gulim" w:hAnsi="Gulim"/>
          <w:lang w:val="ko-KR"/>
        </w:rPr>
        <w:t xml:space="preserve">, </w:t>
      </w:r>
      <w:r w:rsidRPr="00E15321">
        <w:rPr>
          <w:rFonts w:ascii="Gulim" w:eastAsia="Gulim" w:hAnsi="Gulim" w:cs="Arial Unicode MS" w:hint="eastAsia"/>
          <w:lang w:val="ko-KR"/>
        </w:rPr>
        <w:t>최대토크</w:t>
      </w:r>
      <w:r w:rsidRPr="00E15321">
        <w:rPr>
          <w:rFonts w:ascii="Gulim" w:eastAsia="Gulim" w:hAnsi="Gulim"/>
          <w:lang w:val="ko-KR"/>
        </w:rPr>
        <w:t xml:space="preserve"> 8</w:t>
      </w:r>
      <w:r w:rsidRPr="00E15321">
        <w:rPr>
          <w:rFonts w:ascii="Gulim" w:eastAsia="Gulim" w:hAnsi="Gulim"/>
          <w:lang w:val="en-US"/>
        </w:rPr>
        <w:t>8.72kg∙m</w:t>
      </w:r>
      <w:r w:rsidR="00DD423A" w:rsidRPr="00E15321">
        <w:rPr>
          <w:rFonts w:ascii="Gulim" w:eastAsia="Gulim" w:hAnsi="Gulim" w:cs="Arial Unicode MS" w:hint="eastAsia"/>
          <w:lang w:val="ko-KR" w:eastAsia="ko-KR"/>
        </w:rPr>
        <w:t xml:space="preserve"> 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신형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터보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S 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="00DD423A" w:rsidRPr="00E15321">
        <w:rPr>
          <w:rFonts w:ascii="Gulim" w:eastAsia="Gulim" w:hAnsi="Gulim" w:hint="eastAsia"/>
          <w:lang w:val="ko-KR" w:eastAsia="ko-KR"/>
        </w:rPr>
        <w:t xml:space="preserve">571마력(PS)의 </w:t>
      </w:r>
      <w:r w:rsidRPr="00E15321">
        <w:rPr>
          <w:rFonts w:ascii="Gulim" w:eastAsia="Gulim" w:hAnsi="Gulim"/>
          <w:lang w:val="ko-KR"/>
        </w:rPr>
        <w:t>4</w:t>
      </w:r>
      <w:r w:rsidRPr="00E15321">
        <w:rPr>
          <w:rFonts w:ascii="Gulim" w:eastAsia="Gulim" w:hAnsi="Gulim" w:cs="Arial Unicode MS" w:hint="eastAsia"/>
          <w:lang w:val="ko-KR"/>
        </w:rPr>
        <w:t>리터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V8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바이터보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엔진</w:t>
      </w:r>
      <w:r w:rsidR="00DD423A" w:rsidRPr="00E15321">
        <w:rPr>
          <w:rFonts w:ascii="Gulim" w:eastAsia="Gulim" w:hAnsi="Gulim" w:cs="Arial Unicode MS" w:hint="eastAsia"/>
          <w:lang w:val="ko-KR" w:eastAsia="ko-KR"/>
        </w:rPr>
        <w:t>과</w:t>
      </w:r>
      <w:r w:rsidRPr="00E15321">
        <w:rPr>
          <w:rFonts w:ascii="Gulim" w:eastAsia="Gulim" w:hAnsi="Gulim"/>
          <w:lang w:val="ko-KR"/>
        </w:rPr>
        <w:t xml:space="preserve"> 136 </w:t>
      </w:r>
      <w:r w:rsidRPr="00E15321">
        <w:rPr>
          <w:rFonts w:ascii="Gulim" w:eastAsia="Gulim" w:hAnsi="Gulim" w:cs="Arial Unicode MS" w:hint="eastAsia"/>
          <w:lang w:val="ko-KR"/>
        </w:rPr>
        <w:t>마력</w:t>
      </w:r>
      <w:r w:rsidRPr="00E15321">
        <w:rPr>
          <w:rFonts w:ascii="Gulim" w:eastAsia="Gulim" w:hAnsi="Gulim"/>
          <w:lang w:val="ko-KR"/>
        </w:rPr>
        <w:t>(</w:t>
      </w:r>
      <w:r w:rsidRPr="00E15321">
        <w:rPr>
          <w:rFonts w:ascii="Gulim" w:eastAsia="Gulim" w:hAnsi="Gulim"/>
          <w:lang w:val="en-US"/>
        </w:rPr>
        <w:t>PS)</w:t>
      </w:r>
      <w:r w:rsidRPr="00E15321">
        <w:rPr>
          <w:rFonts w:ascii="Gulim" w:eastAsia="Gulim" w:hAnsi="Gulim"/>
          <w:lang w:val="ko-KR"/>
        </w:rPr>
        <w:t xml:space="preserve">의 </w:t>
      </w:r>
      <w:r w:rsidRPr="00E15321">
        <w:rPr>
          <w:rFonts w:ascii="Gulim" w:eastAsia="Gulim" w:hAnsi="Gulim" w:cs="Arial Unicode MS" w:hint="eastAsia"/>
          <w:lang w:val="ko-KR"/>
        </w:rPr>
        <w:t>전기</w:t>
      </w:r>
      <w:r w:rsidR="002D43EF" w:rsidRPr="00E15321">
        <w:rPr>
          <w:rFonts w:ascii="Gulim" w:eastAsia="Gulim" w:hAnsi="Gulim" w:cs="Arial Unicode MS" w:hint="eastAsia"/>
          <w:lang w:val="ko-KR" w:eastAsia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모터를</w:t>
      </w:r>
      <w:r w:rsidRPr="00E15321">
        <w:rPr>
          <w:rFonts w:ascii="Gulim" w:eastAsia="Gulim" w:hAnsi="Gulim"/>
          <w:lang w:val="ko-KR"/>
        </w:rPr>
        <w:t xml:space="preserve"> </w:t>
      </w:r>
      <w:r w:rsidR="00DD423A" w:rsidRPr="00E15321">
        <w:rPr>
          <w:rFonts w:ascii="Gulim" w:eastAsia="Gulim" w:hAnsi="Gulim" w:cs="Arial Unicode MS" w:hint="eastAsia"/>
          <w:lang w:val="ko-KR"/>
        </w:rPr>
        <w:t>결합</w:t>
      </w:r>
      <w:r w:rsidR="002D43EF" w:rsidRPr="00E15321">
        <w:rPr>
          <w:rFonts w:ascii="Gulim" w:eastAsia="Gulim" w:hAnsi="Gulim" w:cs="Arial Unicode MS" w:hint="eastAsia"/>
          <w:lang w:val="ko-KR" w:eastAsia="ko-KR"/>
        </w:rPr>
        <w:t>한</w:t>
      </w:r>
      <w:r w:rsidRPr="00E15321">
        <w:rPr>
          <w:rFonts w:ascii="Gulim" w:eastAsia="Gulim" w:hAnsi="Gulim"/>
          <w:lang w:val="ko-KR"/>
        </w:rPr>
        <w:t xml:space="preserve"> </w:t>
      </w:r>
      <w:proofErr w:type="spellStart"/>
      <w:r w:rsidR="002D43EF" w:rsidRPr="00E15321">
        <w:rPr>
          <w:rFonts w:ascii="Gulim" w:eastAsia="Gulim" w:hAnsi="Gulim" w:hint="eastAsia"/>
          <w:lang w:val="ko-KR" w:eastAsia="ko-KR"/>
        </w:rPr>
        <w:t>파나메라</w:t>
      </w:r>
      <w:proofErr w:type="spellEnd"/>
      <w:r w:rsidR="002D43EF" w:rsidRPr="00E15321">
        <w:rPr>
          <w:rFonts w:ascii="Gulim" w:eastAsia="Gulim" w:hAnsi="Gulim" w:hint="eastAsia"/>
          <w:lang w:val="ko-KR" w:eastAsia="ko-KR"/>
        </w:rPr>
        <w:t xml:space="preserve"> </w:t>
      </w:r>
      <w:proofErr w:type="spellStart"/>
      <w:r w:rsidR="002D43EF" w:rsidRPr="00E15321">
        <w:rPr>
          <w:rFonts w:ascii="Gulim" w:eastAsia="Gulim" w:hAnsi="Gulim" w:hint="eastAsia"/>
          <w:lang w:val="ko-KR" w:eastAsia="ko-KR"/>
        </w:rPr>
        <w:t>하이브리든</w:t>
      </w:r>
      <w:proofErr w:type="spellEnd"/>
      <w:r w:rsidR="002D43EF" w:rsidRPr="00E15321">
        <w:rPr>
          <w:rFonts w:ascii="Gulim" w:eastAsia="Gulim" w:hAnsi="Gulim" w:hint="eastAsia"/>
          <w:lang w:val="ko-KR" w:eastAsia="ko-KR"/>
        </w:rPr>
        <w:t xml:space="preserve"> 라인 중 </w:t>
      </w:r>
      <w:r w:rsidR="00DD423A" w:rsidRPr="00E15321">
        <w:rPr>
          <w:rFonts w:ascii="Gulim" w:eastAsia="Gulim" w:hAnsi="Gulim" w:hint="eastAsia"/>
          <w:lang w:val="ko-KR" w:eastAsia="ko-KR"/>
        </w:rPr>
        <w:t xml:space="preserve">가장 강력한 </w:t>
      </w:r>
      <w:r w:rsidR="00362D42" w:rsidRPr="00E15321">
        <w:rPr>
          <w:rFonts w:ascii="Gulim" w:eastAsia="Gulim" w:hAnsi="Gulim" w:hint="eastAsia"/>
          <w:lang w:val="ko-KR" w:eastAsia="ko-KR"/>
        </w:rPr>
        <w:t>최상위 모델이다.</w:t>
      </w:r>
      <w:r w:rsidR="00DD423A" w:rsidRPr="00E15321">
        <w:rPr>
          <w:rFonts w:ascii="Gulim" w:eastAsia="Gulim" w:hAnsi="Gulim" w:hint="eastAsia"/>
          <w:lang w:val="ko-KR" w:eastAsia="ko-KR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새로운</w:t>
      </w:r>
      <w:r w:rsidRPr="00E15321">
        <w:rPr>
          <w:rFonts w:ascii="Gulim" w:eastAsia="Gulim" w:hAnsi="Gulim"/>
          <w:lang w:val="en-US"/>
        </w:rPr>
        <w:t xml:space="preserve"> 17.9kWh </w:t>
      </w:r>
      <w:r w:rsidRPr="00E15321">
        <w:rPr>
          <w:rFonts w:ascii="Gulim" w:eastAsia="Gulim" w:hAnsi="Gulim" w:cs="Arial Unicode MS" w:hint="eastAsia"/>
          <w:lang w:val="en-US"/>
        </w:rPr>
        <w:t>배터리와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최적화</w:t>
      </w:r>
      <w:r w:rsidRPr="00E15321">
        <w:rPr>
          <w:rFonts w:ascii="Gulim" w:eastAsia="Gulim" w:hAnsi="Gulim"/>
          <w:lang w:val="en-US"/>
        </w:rPr>
        <w:t xml:space="preserve">된 </w:t>
      </w:r>
      <w:r w:rsidRPr="00E15321">
        <w:rPr>
          <w:rFonts w:ascii="Gulim" w:eastAsia="Gulim" w:hAnsi="Gulim" w:cs="Arial Unicode MS" w:hint="eastAsia"/>
          <w:lang w:val="en-US"/>
        </w:rPr>
        <w:t>주행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모드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덕분에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순수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전기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주행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거리가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최대</w:t>
      </w:r>
      <w:r w:rsidR="005610D5" w:rsidRPr="00E15321">
        <w:rPr>
          <w:rFonts w:ascii="Gulim" w:eastAsia="Gulim" w:hAnsi="Gulim"/>
          <w:lang w:val="en-US"/>
        </w:rPr>
        <w:t xml:space="preserve"> 30</w:t>
      </w:r>
      <w:r w:rsidR="005610D5" w:rsidRPr="00E15321">
        <w:rPr>
          <w:rFonts w:ascii="Gulim" w:eastAsia="Gulim" w:hAnsi="Gulim" w:hint="eastAsia"/>
          <w:lang w:val="en-US" w:eastAsia="ko-KR"/>
        </w:rPr>
        <w:t>퍼센트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증가했다</w:t>
      </w:r>
      <w:r w:rsidRPr="00E15321">
        <w:rPr>
          <w:rFonts w:ascii="Gulim" w:eastAsia="Gulim" w:hAnsi="Gulim"/>
          <w:lang w:val="en-US"/>
        </w:rPr>
        <w:t xml:space="preserve">. </w:t>
      </w:r>
      <w:r w:rsidRPr="00E15321">
        <w:rPr>
          <w:rFonts w:ascii="Gulim" w:eastAsia="Gulim" w:hAnsi="Gulim" w:cs="Arial Unicode MS" w:hint="eastAsia"/>
          <w:lang w:val="en-US"/>
        </w:rPr>
        <w:t>이는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330마력(PS)</w:t>
      </w:r>
      <w:r w:rsidR="0045083B" w:rsidRPr="00E15321">
        <w:rPr>
          <w:rFonts w:ascii="Gulim" w:eastAsia="Gulim" w:hAnsi="Gulim" w:hint="eastAsia"/>
          <w:color w:val="000000" w:themeColor="text1"/>
          <w:lang w:val="en-US" w:eastAsia="ko-KR"/>
        </w:rPr>
        <w:t>의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2.9리터 V6 바이터보 엔진</w:t>
      </w:r>
      <w:r w:rsidR="0045083B" w:rsidRPr="00E15321">
        <w:rPr>
          <w:rFonts w:ascii="Gulim" w:eastAsia="Gulim" w:hAnsi="Gulim" w:hint="eastAsia"/>
          <w:color w:val="000000" w:themeColor="text1"/>
          <w:lang w:val="en-US" w:eastAsia="ko-KR"/>
        </w:rPr>
        <w:t>과 전기 모터가 결합해</w:t>
      </w:r>
      <w:r w:rsidRPr="00E15321">
        <w:rPr>
          <w:rFonts w:ascii="Gulim" w:eastAsia="Gulim" w:hAnsi="Gulim" w:cs="Arial Unicode MS" w:hint="eastAsia"/>
          <w:lang w:val="en-US"/>
        </w:rPr>
        <w:t xml:space="preserve"> </w:t>
      </w:r>
      <w:r w:rsidR="0045083B" w:rsidRPr="00E15321">
        <w:rPr>
          <w:rFonts w:ascii="Gulim" w:eastAsia="Gulim" w:hAnsi="Gulim" w:cs="Arial Unicode MS" w:hint="eastAsia"/>
          <w:lang w:val="en-US" w:eastAsia="ko-KR"/>
        </w:rPr>
        <w:t xml:space="preserve">최고출력 </w:t>
      </w:r>
      <w:r w:rsidRPr="00E15321">
        <w:rPr>
          <w:rFonts w:ascii="Gulim" w:eastAsia="Gulim" w:hAnsi="Gulim" w:cs="Arial Unicode MS"/>
          <w:lang w:val="en-US"/>
        </w:rPr>
        <w:t>462</w:t>
      </w:r>
      <w:r w:rsidRPr="00E15321">
        <w:rPr>
          <w:rFonts w:ascii="Gulim" w:eastAsia="Gulim" w:hAnsi="Gulim" w:cs="Arial Unicode MS" w:hint="eastAsia"/>
          <w:lang w:val="en-US"/>
        </w:rPr>
        <w:t>마력</w:t>
      </w:r>
      <w:r w:rsidRPr="00E15321">
        <w:rPr>
          <w:rFonts w:ascii="Gulim" w:eastAsia="Gulim" w:hAnsi="Gulim" w:cs="Arial Unicode MS"/>
          <w:lang w:val="en-US"/>
        </w:rPr>
        <w:t>(</w:t>
      </w:r>
      <w:r w:rsidRPr="00E15321">
        <w:rPr>
          <w:rFonts w:ascii="Gulim" w:eastAsia="Gulim" w:hAnsi="Gulim" w:cs="Arial Unicode MS" w:hint="eastAsia"/>
          <w:lang w:val="en-US"/>
        </w:rPr>
        <w:t>P</w:t>
      </w:r>
      <w:r w:rsidRPr="00E15321">
        <w:rPr>
          <w:rFonts w:ascii="Gulim" w:eastAsia="Gulim" w:hAnsi="Gulim" w:cs="Arial Unicode MS"/>
          <w:lang w:val="en-US"/>
        </w:rPr>
        <w:t>S)</w:t>
      </w:r>
      <w:r w:rsidRPr="00E15321">
        <w:rPr>
          <w:rFonts w:ascii="Gulim" w:eastAsia="Gulim" w:hAnsi="Gulim" w:cs="Arial Unicode MS" w:hint="eastAsia"/>
          <w:lang w:val="en-US"/>
        </w:rPr>
        <w:t xml:space="preserve">을 </w:t>
      </w:r>
      <w:r w:rsidR="0045083B" w:rsidRPr="00E15321">
        <w:rPr>
          <w:rFonts w:ascii="Gulim" w:eastAsia="Gulim" w:hAnsi="Gulim" w:cs="Arial Unicode MS" w:hint="eastAsia"/>
          <w:lang w:val="en-US" w:eastAsia="ko-KR"/>
        </w:rPr>
        <w:t>발휘하는</w:t>
      </w:r>
      <w:r w:rsidRPr="00E15321">
        <w:rPr>
          <w:rFonts w:ascii="Gulim" w:eastAsia="Gulim" w:hAnsi="Gulim" w:cs="Arial Unicode MS" w:hint="eastAsia"/>
          <w:lang w:val="en-US"/>
        </w:rPr>
        <w:t xml:space="preserve"> 신형 파나메라 </w:t>
      </w:r>
      <w:r w:rsidRPr="00E15321">
        <w:rPr>
          <w:rFonts w:ascii="Gulim" w:eastAsia="Gulim" w:hAnsi="Gulim" w:cs="Arial Unicode MS"/>
          <w:lang w:val="en-US"/>
        </w:rPr>
        <w:t>4 E-</w:t>
      </w:r>
      <w:r w:rsidRPr="00E15321">
        <w:rPr>
          <w:rFonts w:ascii="Gulim" w:eastAsia="Gulim" w:hAnsi="Gulim" w:cs="Arial Unicode MS" w:hint="eastAsia"/>
          <w:lang w:val="en-US"/>
        </w:rPr>
        <w:t>하이브리드에도 적용된다.</w:t>
      </w:r>
      <w:r w:rsidRPr="00E15321">
        <w:rPr>
          <w:rFonts w:ascii="Gulim" w:eastAsia="Gulim" w:hAnsi="Gulim"/>
          <w:lang w:val="en-US"/>
        </w:rPr>
        <w:t xml:space="preserve"> 560 </w:t>
      </w:r>
      <w:r w:rsidRPr="00E15321">
        <w:rPr>
          <w:rFonts w:ascii="Gulim" w:eastAsia="Gulim" w:hAnsi="Gulim" w:cs="Malgun Gothic" w:hint="eastAsia"/>
          <w:lang w:val="en-US"/>
        </w:rPr>
        <w:t>마력(</w:t>
      </w:r>
      <w:r w:rsidRPr="00E15321">
        <w:rPr>
          <w:rFonts w:ascii="Gulim" w:eastAsia="Gulim" w:hAnsi="Gulim"/>
          <w:lang w:val="en-US"/>
        </w:rPr>
        <w:t>PS)</w:t>
      </w:r>
      <w:r w:rsidRPr="00E15321">
        <w:rPr>
          <w:rFonts w:ascii="Gulim" w:eastAsia="Gulim" w:hAnsi="Gulim" w:cs="Arial Unicode MS" w:hint="eastAsia"/>
          <w:lang w:val="en-US"/>
        </w:rPr>
        <w:t>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 xml:space="preserve">시스템 </w:t>
      </w:r>
      <w:r w:rsidR="00085642" w:rsidRPr="00E15321">
        <w:rPr>
          <w:rFonts w:ascii="Gulim" w:eastAsia="Gulim" w:hAnsi="Gulim" w:cs="Arial Unicode MS" w:hint="eastAsia"/>
          <w:lang w:val="en-US" w:eastAsia="ko-KR"/>
        </w:rPr>
        <w:t>파워를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자랑하는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신형</w:t>
      </w:r>
      <w:r w:rsidRPr="00E15321">
        <w:rPr>
          <w:rFonts w:ascii="Gulim" w:eastAsia="Gulim" w:hAnsi="Gulim"/>
          <w:lang w:val="en-US"/>
        </w:rPr>
        <w:t xml:space="preserve"> </w:t>
      </w:r>
      <w:proofErr w:type="spellStart"/>
      <w:r w:rsidR="004F6947" w:rsidRPr="00E15321">
        <w:rPr>
          <w:rFonts w:ascii="Gulim" w:eastAsia="Gulim" w:hAnsi="Gulim" w:hint="eastAsia"/>
          <w:lang w:val="en-US" w:eastAsia="ko-KR"/>
        </w:rPr>
        <w:t>파나메라</w:t>
      </w:r>
      <w:proofErr w:type="spellEnd"/>
      <w:r w:rsidR="004F6947" w:rsidRPr="00E15321">
        <w:rPr>
          <w:rFonts w:ascii="Gulim" w:eastAsia="Gulim" w:hAnsi="Gulim" w:hint="eastAsia"/>
          <w:lang w:val="en-US" w:eastAsia="ko-KR"/>
        </w:rPr>
        <w:t xml:space="preserve"> </w:t>
      </w:r>
      <w:r w:rsidRPr="00E15321">
        <w:rPr>
          <w:rFonts w:ascii="Gulim" w:eastAsia="Gulim" w:hAnsi="Gulim"/>
          <w:lang w:val="en-US"/>
        </w:rPr>
        <w:t>4S E-</w:t>
      </w:r>
      <w:r w:rsidRPr="00E15321">
        <w:rPr>
          <w:rFonts w:ascii="Gulim" w:eastAsia="Gulim" w:hAnsi="Gulim" w:cs="Malgun Gothic" w:hint="eastAsia"/>
          <w:lang w:val="en-US"/>
        </w:rPr>
        <w:t>하이브리드</w:t>
      </w:r>
      <w:r w:rsidRPr="00E15321">
        <w:rPr>
          <w:rFonts w:ascii="Gulim" w:eastAsia="Gulim" w:hAnsi="Gulim" w:cs="Arial Unicode MS" w:hint="eastAsia"/>
          <w:lang w:val="en-US"/>
        </w:rPr>
        <w:t>와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함께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포르쉐</w:t>
      </w:r>
      <w:r w:rsidRPr="00E15321">
        <w:rPr>
          <w:rFonts w:ascii="Gulim" w:eastAsia="Gulim" w:hAnsi="Gulim" w:cs="Arial Unicode MS" w:hint="eastAsia"/>
          <w:lang w:val="en-US"/>
        </w:rPr>
        <w:t>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이제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Arial Unicode MS" w:hint="eastAsia"/>
          <w:lang w:val="en-US"/>
        </w:rPr>
        <w:t>브랜드 최초로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세단</w:t>
      </w:r>
      <w:r w:rsidRPr="00E15321">
        <w:rPr>
          <w:rFonts w:ascii="Gulim" w:eastAsia="Gulim" w:hAnsi="Gulim" w:cs="Porsche Next"/>
          <w:shd w:val="clear" w:color="auto" w:fill="FFFFFF"/>
        </w:rPr>
        <w:t xml:space="preserve">, </w:t>
      </w:r>
      <w:r w:rsidRPr="00E15321">
        <w:rPr>
          <w:rFonts w:ascii="Gulim" w:eastAsia="Gulim" w:hAnsi="Gulim" w:cs="Malgun Gothic" w:hint="eastAsia"/>
          <w:shd w:val="clear" w:color="auto" w:fill="FFFFFF"/>
        </w:rPr>
        <w:t>이그제큐티브</w:t>
      </w:r>
      <w:r w:rsidR="004F6947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 xml:space="preserve">(롱 </w:t>
      </w:r>
      <w:proofErr w:type="spellStart"/>
      <w:r w:rsidR="004F6947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>휠베이스</w:t>
      </w:r>
      <w:proofErr w:type="spellEnd"/>
      <w:r w:rsidR="004F6947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 xml:space="preserve"> 버전)</w:t>
      </w:r>
      <w:r w:rsidRPr="00E15321">
        <w:rPr>
          <w:rFonts w:ascii="Gulim" w:eastAsia="Gulim" w:hAnsi="Gulim" w:cs="Porsche Next"/>
          <w:shd w:val="clear" w:color="auto" w:fill="FFFFFF"/>
        </w:rPr>
        <w:t xml:space="preserve">, </w:t>
      </w:r>
      <w:r w:rsidRPr="00E15321">
        <w:rPr>
          <w:rFonts w:ascii="Gulim" w:eastAsia="Gulim" w:hAnsi="Gulim" w:cs="Malgun Gothic" w:hint="eastAsia"/>
          <w:shd w:val="clear" w:color="auto" w:fill="FFFFFF"/>
        </w:rPr>
        <w:t>스포츠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투리스모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등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="004F6947" w:rsidRPr="00E15321">
        <w:rPr>
          <w:rFonts w:ascii="Gulim" w:eastAsia="Gulim" w:hAnsi="Gulim" w:cs="Porsche Next" w:hint="eastAsia"/>
          <w:shd w:val="clear" w:color="auto" w:fill="FFFFFF"/>
          <w:lang w:eastAsia="ko-KR"/>
        </w:rPr>
        <w:t xml:space="preserve">3개 </w:t>
      </w:r>
      <w:r w:rsidRPr="00E15321">
        <w:rPr>
          <w:rFonts w:ascii="Gulim" w:eastAsia="Gulim" w:hAnsi="Gulim" w:cs="Malgun Gothic" w:hint="eastAsia"/>
          <w:shd w:val="clear" w:color="auto" w:fill="FFFFFF"/>
        </w:rPr>
        <w:t>바디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="004F6947" w:rsidRPr="00E15321">
        <w:rPr>
          <w:rFonts w:ascii="Gulim" w:eastAsia="Gulim" w:hAnsi="Gulim" w:cs="Malgun Gothic" w:hint="eastAsia"/>
          <w:shd w:val="clear" w:color="auto" w:fill="FFFFFF"/>
        </w:rPr>
        <w:t>스타일</w:t>
      </w:r>
      <w:r w:rsidR="004F6947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>의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 xml:space="preserve">파나메라 </w:t>
      </w:r>
      <w:r w:rsidR="004F6947" w:rsidRPr="00E15321">
        <w:rPr>
          <w:rFonts w:ascii="Gulim" w:eastAsia="Gulim" w:hAnsi="Gulim" w:cs="Malgun Gothic" w:hint="eastAsia"/>
          <w:shd w:val="clear" w:color="auto" w:fill="FFFFFF"/>
        </w:rPr>
        <w:t>플러그</w:t>
      </w:r>
      <w:r w:rsidRPr="00E15321">
        <w:rPr>
          <w:rFonts w:ascii="Gulim" w:eastAsia="Gulim" w:hAnsi="Gulim" w:cs="Malgun Gothic" w:hint="eastAsia"/>
          <w:shd w:val="clear" w:color="auto" w:fill="FFFFFF"/>
        </w:rPr>
        <w:t>인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하이브리드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모델을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선보인다</w:t>
      </w:r>
      <w:r w:rsidRPr="00E15321">
        <w:rPr>
          <w:rFonts w:ascii="Gulim" w:eastAsia="Gulim" w:hAnsi="Gulim" w:cs="Porsche Next"/>
          <w:shd w:val="clear" w:color="auto" w:fill="FFFFFF"/>
        </w:rPr>
        <w:t>.</w:t>
      </w:r>
    </w:p>
    <w:p w:rsidR="000B2C1A" w:rsidRPr="00E15321" w:rsidRDefault="00F30756" w:rsidP="002E7D00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>모든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파나메라 하이브리드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모델을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뒷받침하는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드라이브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아키텍처의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핵심은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8단 </w:t>
      </w:r>
      <w:r w:rsidR="00B54451" w:rsidRPr="00E15321">
        <w:rPr>
          <w:rFonts w:ascii="Gulim" w:eastAsia="Gulim" w:hAnsi="Gulim" w:hint="eastAsia"/>
          <w:color w:val="000000" w:themeColor="text1"/>
          <w:lang w:val="en-US" w:eastAsia="ko-KR"/>
        </w:rPr>
        <w:t>듀얼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클러치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변속기</w:t>
      </w:r>
      <w:r w:rsidRPr="00E15321">
        <w:rPr>
          <w:rFonts w:ascii="Gulim" w:eastAsia="Gulim" w:hAnsi="Gulim"/>
          <w:color w:val="000000" w:themeColor="text1"/>
          <w:lang w:val="en-US"/>
        </w:rPr>
        <w:t>(PDK)에 통합</w:t>
      </w:r>
      <w:r w:rsidR="00DE0806" w:rsidRPr="00E15321">
        <w:rPr>
          <w:rFonts w:ascii="Gulim" w:eastAsia="Gulim" w:hAnsi="Gulim" w:hint="eastAsia"/>
          <w:color w:val="000000" w:themeColor="text1"/>
          <w:lang w:val="en-US" w:eastAsia="ko-KR"/>
        </w:rPr>
        <w:t>된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="00EE334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최고출력 </w:t>
      </w:r>
      <w:r w:rsidRPr="00E15321">
        <w:rPr>
          <w:rFonts w:ascii="Gulim" w:eastAsia="Gulim" w:hAnsi="Gulim"/>
          <w:color w:val="000000" w:themeColor="text1"/>
          <w:lang w:val="en-US"/>
        </w:rPr>
        <w:t>136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마력(PS</w:t>
      </w:r>
      <w:r w:rsidRPr="00E15321">
        <w:rPr>
          <w:rFonts w:ascii="Gulim" w:eastAsia="Gulim" w:hAnsi="Gulim"/>
          <w:color w:val="000000" w:themeColor="text1"/>
          <w:lang w:val="en-US"/>
        </w:rPr>
        <w:t>)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과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E334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최대토크 </w:t>
      </w:r>
      <w:r w:rsidRPr="00E15321">
        <w:rPr>
          <w:rFonts w:ascii="Gulim" w:eastAsia="Gulim" w:hAnsi="Gulim"/>
          <w:color w:val="000000" w:themeColor="text1"/>
          <w:lang w:val="en-US"/>
        </w:rPr>
        <w:t>40.8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kg</w:t>
      </w:r>
      <w:r w:rsidRPr="00E15321">
        <w:rPr>
          <w:rFonts w:ascii="Gulim" w:eastAsia="Gulim" w:hAnsi="Gulim"/>
          <w:color w:val="000000" w:themeColor="text1"/>
          <w:sz w:val="21"/>
          <w:szCs w:val="21"/>
          <w:shd w:val="clear" w:color="auto" w:fill="FFFFFF"/>
        </w:rPr>
        <w:t>·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m </w:t>
      </w:r>
      <w:r w:rsidR="00EE334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을 발휘하는 </w:t>
      </w:r>
      <w:r w:rsidRPr="00E15321">
        <w:rPr>
          <w:rFonts w:ascii="Gulim" w:eastAsia="Gulim" w:hAnsi="Gulim"/>
          <w:color w:val="000000" w:themeColor="text1"/>
          <w:lang w:val="en-US"/>
        </w:rPr>
        <w:t>전기 모터</w:t>
      </w:r>
      <w:r w:rsidR="00C511A4" w:rsidRPr="00E15321">
        <w:rPr>
          <w:rFonts w:ascii="Gulim" w:eastAsia="Gulim" w:hAnsi="Gulim" w:hint="eastAsia"/>
          <w:color w:val="000000" w:themeColor="text1"/>
          <w:lang w:val="en-US" w:eastAsia="ko-KR"/>
        </w:rPr>
        <w:t>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이 전기 모터는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각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모델의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연소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엔진과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함께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85326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탁월한 성능을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제공한다</w:t>
      </w:r>
      <w:r w:rsidRPr="00E15321">
        <w:rPr>
          <w:rFonts w:ascii="Gulim" w:eastAsia="Gulim" w:hAnsi="Gulim"/>
          <w:color w:val="000000" w:themeColor="text1"/>
          <w:lang w:val="en-US"/>
        </w:rPr>
        <w:t>.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="00962BE4" w:rsidRPr="00E15321">
        <w:rPr>
          <w:rFonts w:ascii="Gulim" w:eastAsia="Gulim" w:hAnsi="Gulim" w:hint="eastAsia"/>
          <w:color w:val="000000" w:themeColor="text1"/>
          <w:lang w:val="en-US" w:eastAsia="ko-KR"/>
        </w:rPr>
        <w:t>기본 사양의 스포츠</w:t>
      </w:r>
      <w:r w:rsidR="00C9429B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proofErr w:type="spellStart"/>
      <w:r w:rsidR="00962BE4" w:rsidRPr="00E15321">
        <w:rPr>
          <w:rFonts w:ascii="Gulim" w:eastAsia="Gulim" w:hAnsi="Gulim" w:hint="eastAsia"/>
          <w:color w:val="000000" w:themeColor="text1"/>
          <w:lang w:val="en-US" w:eastAsia="ko-KR"/>
        </w:rPr>
        <w:t>크로노</w:t>
      </w:r>
      <w:proofErr w:type="spellEnd"/>
      <w:r w:rsidR="00962BE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패키지와 함께 </w:t>
      </w:r>
      <w:r w:rsidRPr="00E15321">
        <w:rPr>
          <w:rFonts w:ascii="Gulim" w:eastAsia="Gulim" w:hAnsi="Gulim"/>
          <w:color w:val="000000" w:themeColor="text1"/>
          <w:lang w:val="en-US"/>
        </w:rPr>
        <w:t>550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마력</w:t>
      </w:r>
      <w:r w:rsidR="0078393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(PS)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에서 </w:t>
      </w:r>
      <w:r w:rsidR="00C9429B" w:rsidRPr="00E15321">
        <w:rPr>
          <w:rFonts w:ascii="Gulim" w:eastAsia="Gulim" w:hAnsi="Gulim"/>
          <w:color w:val="000000" w:themeColor="text1"/>
          <w:lang w:val="en-US"/>
        </w:rPr>
        <w:t>571</w:t>
      </w:r>
      <w:r w:rsidR="00C9429B" w:rsidRPr="00E15321">
        <w:rPr>
          <w:rFonts w:ascii="Gulim" w:eastAsia="Gulim" w:hAnsi="Gulim" w:hint="eastAsia"/>
          <w:color w:val="000000" w:themeColor="text1"/>
          <w:lang w:val="en-US"/>
        </w:rPr>
        <w:t>마력</w:t>
      </w:r>
      <w:r w:rsidR="0078393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C9429B" w:rsidRPr="00E15321">
        <w:rPr>
          <w:rFonts w:ascii="Gulim" w:eastAsia="Gulim" w:hAnsi="Gulim" w:hint="eastAsia"/>
          <w:color w:val="000000" w:themeColor="text1"/>
          <w:lang w:val="en-US"/>
        </w:rPr>
        <w:t>(</w:t>
      </w:r>
      <w:r w:rsidR="00C9429B" w:rsidRPr="00E15321">
        <w:rPr>
          <w:rFonts w:ascii="Gulim" w:eastAsia="Gulim" w:hAnsi="Gulim"/>
          <w:color w:val="000000" w:themeColor="text1"/>
          <w:lang w:val="en-US"/>
        </w:rPr>
        <w:t>PS)</w:t>
      </w:r>
      <w:proofErr w:type="spellStart"/>
      <w:r w:rsidR="00C9429B" w:rsidRPr="00E15321">
        <w:rPr>
          <w:rFonts w:ascii="Gulim" w:eastAsia="Gulim" w:hAnsi="Gulim" w:hint="eastAsia"/>
          <w:color w:val="000000" w:themeColor="text1"/>
          <w:lang w:val="en-US" w:eastAsia="ko-KR"/>
        </w:rPr>
        <w:t>으로</w:t>
      </w:r>
      <w:proofErr w:type="spellEnd"/>
      <w:r w:rsidR="00C9429B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증가한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4.0리터 V8 바이터보 엔진</w:t>
      </w:r>
      <w:r w:rsidR="00C9429B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을 </w:t>
      </w:r>
      <w:r w:rsidR="00D9099B" w:rsidRPr="00E15321">
        <w:rPr>
          <w:rFonts w:ascii="Gulim" w:eastAsia="Gulim" w:hAnsi="Gulim" w:hint="eastAsia"/>
          <w:color w:val="000000" w:themeColor="text1"/>
          <w:lang w:val="en-US" w:eastAsia="ko-KR"/>
        </w:rPr>
        <w:t>탑재</w:t>
      </w:r>
      <w:r w:rsidR="00C9429B" w:rsidRPr="00E15321">
        <w:rPr>
          <w:rFonts w:ascii="Gulim" w:eastAsia="Gulim" w:hAnsi="Gulim" w:hint="eastAsia"/>
          <w:color w:val="000000" w:themeColor="text1"/>
          <w:lang w:val="en-US" w:eastAsia="ko-KR"/>
        </w:rPr>
        <w:t>한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신형 파나메라 터보 </w:t>
      </w:r>
      <w:r w:rsidRPr="00E15321">
        <w:rPr>
          <w:rFonts w:ascii="Gulim" w:eastAsia="Gulim" w:hAnsi="Gulim"/>
          <w:color w:val="000000" w:themeColor="text1"/>
          <w:lang w:val="en-US"/>
        </w:rPr>
        <w:t>S 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정지상태에서 100km/h까지 </w:t>
      </w:r>
      <w:r w:rsidR="0078393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가속하는데 </w:t>
      </w:r>
      <w:r w:rsidRPr="00E15321">
        <w:rPr>
          <w:rFonts w:ascii="Gulim" w:eastAsia="Gulim" w:hAnsi="Gulim"/>
          <w:color w:val="000000" w:themeColor="text1"/>
          <w:lang w:val="en-US"/>
        </w:rPr>
        <w:t>3.2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초 </w:t>
      </w:r>
      <w:r w:rsidRPr="00E15321">
        <w:rPr>
          <w:rFonts w:ascii="Gulim" w:eastAsia="Gulim" w:hAnsi="Gulim"/>
          <w:color w:val="000000" w:themeColor="text1"/>
          <w:lang w:val="en-US"/>
        </w:rPr>
        <w:t>(0.2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초</w:t>
      </w:r>
      <w:r w:rsidR="0078393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단축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)</w:t>
      </w:r>
      <w:r w:rsidR="00D0795C" w:rsidRPr="00E15321">
        <w:rPr>
          <w:rFonts w:ascii="Gulim" w:eastAsia="Gulim" w:hAnsi="Gulim" w:hint="eastAsia"/>
          <w:color w:val="000000" w:themeColor="text1"/>
          <w:lang w:val="en-US" w:eastAsia="ko-KR"/>
        </w:rPr>
        <w:t>가 소요되고,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최고속도는 315km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/h</w:t>
      </w:r>
      <w:r w:rsidRPr="00E15321">
        <w:rPr>
          <w:rFonts w:ascii="Gulim" w:eastAsia="Gulim" w:hAnsi="Gulim"/>
          <w:color w:val="000000" w:themeColor="text1"/>
          <w:lang w:val="en-US"/>
        </w:rPr>
        <w:t>(5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km/</w:t>
      </w:r>
      <w:r w:rsidRPr="00E15321">
        <w:rPr>
          <w:rFonts w:ascii="Gulim" w:eastAsia="Gulim" w:hAnsi="Gulim"/>
          <w:color w:val="000000" w:themeColor="text1"/>
          <w:lang w:val="en-US"/>
        </w:rPr>
        <w:t>h</w:t>
      </w:r>
      <w:r w:rsidR="00D0795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증가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)</w:t>
      </w:r>
      <w:r w:rsidR="00D0795C" w:rsidRPr="00E15321">
        <w:rPr>
          <w:rFonts w:ascii="Gulim" w:eastAsia="Gulim" w:hAnsi="Gulim" w:hint="eastAsia"/>
          <w:color w:val="000000" w:themeColor="text1"/>
          <w:lang w:val="en-US" w:eastAsia="ko-KR"/>
        </w:rPr>
        <w:t>에 이른다.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proofErr w:type="spellStart"/>
      <w:r w:rsidR="00AA4E42" w:rsidRPr="00E15321">
        <w:rPr>
          <w:rFonts w:ascii="Gulim" w:eastAsia="Gulim" w:hAnsi="Gulim" w:hint="eastAsia"/>
          <w:color w:val="000000" w:themeColor="text1"/>
          <w:lang w:val="en-US" w:eastAsia="ko-KR"/>
        </w:rPr>
        <w:t>파나메라</w:t>
      </w:r>
      <w:proofErr w:type="spellEnd"/>
      <w:r w:rsidR="00AA4E42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4 E-하이브리드는 </w:t>
      </w:r>
      <w:r w:rsidR="00AA4E42" w:rsidRPr="00E15321">
        <w:rPr>
          <w:rFonts w:ascii="Gulim" w:eastAsia="Gulim" w:hAnsi="Gulim"/>
          <w:color w:val="000000" w:themeColor="text1"/>
          <w:lang w:val="en-US"/>
        </w:rPr>
        <w:t xml:space="preserve">정지상태에서 100km/h까지 </w:t>
      </w:r>
      <w:r w:rsidR="00AA4E42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가속하는데 4.4초(0.2초 단축)가 소요되며, 최고속도는 280km/h(2km 증가)다. </w:t>
      </w:r>
    </w:p>
    <w:p w:rsidR="00234B01" w:rsidRPr="00E15321" w:rsidRDefault="00234B01" w:rsidP="00234B01">
      <w:pPr>
        <w:pStyle w:val="PAGParagraphNormal"/>
        <w:rPr>
          <w:rFonts w:ascii="Gulim" w:eastAsia="Gulim" w:hAnsi="Gulim"/>
          <w:lang w:val="en-US"/>
        </w:rPr>
      </w:pPr>
      <w:r w:rsidRPr="00E15321">
        <w:rPr>
          <w:rFonts w:ascii="Gulim" w:eastAsia="Gulim" w:hAnsi="Gulim" w:cs="Arial Unicode MS" w:hint="eastAsia"/>
          <w:lang w:val="ko-KR"/>
        </w:rPr>
        <w:t>고전압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배터리의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총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용량은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배터리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셀을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최적화해</w:t>
      </w:r>
      <w:r w:rsidRPr="00E15321">
        <w:rPr>
          <w:rFonts w:ascii="Gulim" w:eastAsia="Gulim" w:hAnsi="Gulim"/>
          <w:lang w:val="ko-KR"/>
        </w:rPr>
        <w:t xml:space="preserve"> 14.1에서 </w:t>
      </w:r>
      <w:r w:rsidRPr="00E15321">
        <w:rPr>
          <w:rFonts w:ascii="Gulim" w:eastAsia="Gulim" w:hAnsi="Gulim"/>
          <w:lang w:val="en-US"/>
        </w:rPr>
        <w:t>17.9kWh</w:t>
      </w:r>
      <w:r w:rsidRPr="00E15321">
        <w:rPr>
          <w:rFonts w:ascii="Gulim" w:eastAsia="Gulim" w:hAnsi="Gulim" w:cs="Arial Unicode MS" w:hint="eastAsia"/>
          <w:lang w:val="ko-KR"/>
        </w:rPr>
        <w:t>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증가했으며</w:t>
      </w:r>
      <w:r w:rsidRPr="00E15321">
        <w:rPr>
          <w:rFonts w:ascii="Gulim" w:eastAsia="Gulim" w:hAnsi="Gulim"/>
          <w:lang w:val="ko-KR"/>
        </w:rPr>
        <w:t xml:space="preserve">,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모드는 </w:t>
      </w:r>
      <w:r w:rsidR="00AA3339" w:rsidRPr="00E15321">
        <w:rPr>
          <w:rFonts w:ascii="Gulim" w:eastAsia="Gulim" w:hAnsi="Gulim" w:cs="Arial Unicode MS" w:hint="eastAsia"/>
          <w:lang w:val="ko-KR"/>
        </w:rPr>
        <w:t>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효율적인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에너지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활용을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위해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조정되었다</w:t>
      </w:r>
      <w:r w:rsidRPr="00E15321">
        <w:rPr>
          <w:rFonts w:ascii="Gulim" w:eastAsia="Gulim" w:hAnsi="Gulim"/>
          <w:lang w:val="ko-KR"/>
        </w:rPr>
        <w:t xml:space="preserve">. </w:t>
      </w:r>
      <w:r w:rsidRPr="00E15321">
        <w:rPr>
          <w:rFonts w:ascii="Gulim" w:eastAsia="Gulim" w:hAnsi="Gulim" w:cs="Arial Unicode MS" w:hint="eastAsia"/>
          <w:lang w:val="ko-KR"/>
        </w:rPr>
        <w:t>전기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모터만으로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달릴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수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있는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거리가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신형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터보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S 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="00AA3339" w:rsidRPr="00E15321">
        <w:rPr>
          <w:rFonts w:ascii="Gulim" w:eastAsia="Gulim" w:hAnsi="Gulim" w:hint="eastAsia"/>
          <w:lang w:val="en-US" w:eastAsia="ko-KR"/>
        </w:rPr>
        <w:t xml:space="preserve"> 기준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50</w:t>
      </w:r>
      <w:r w:rsidRPr="00E15321">
        <w:rPr>
          <w:rFonts w:ascii="Gulim" w:eastAsia="Gulim" w:hAnsi="Gulim"/>
          <w:lang w:val="en-US"/>
        </w:rPr>
        <w:t xml:space="preserve">km (NEDC: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59</w:t>
      </w:r>
      <w:r w:rsidRPr="00E15321">
        <w:rPr>
          <w:rFonts w:ascii="Gulim" w:eastAsia="Gulim" w:hAnsi="Gulim"/>
          <w:lang w:val="en-US"/>
        </w:rPr>
        <w:t>km)</w:t>
      </w:r>
      <w:r w:rsidRPr="00E15321">
        <w:rPr>
          <w:rFonts w:ascii="Gulim" w:eastAsia="Gulim" w:hAnsi="Gulim"/>
          <w:lang w:val="ko-KR"/>
        </w:rPr>
        <w:t>, 4</w:t>
      </w:r>
      <w:r w:rsidRPr="00E15321">
        <w:rPr>
          <w:rFonts w:ascii="Gulim" w:eastAsia="Gulim" w:hAnsi="Gulim"/>
          <w:lang w:val="en-US"/>
        </w:rPr>
        <w:t>S 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Pr="00E15321">
        <w:rPr>
          <w:rFonts w:ascii="Gulim" w:eastAsia="Gulim" w:hAnsi="Gulim"/>
          <w:lang w:val="ko-KR"/>
        </w:rPr>
        <w:t xml:space="preserve"> </w:t>
      </w:r>
      <w:r w:rsidR="00AA3339" w:rsidRPr="00E15321">
        <w:rPr>
          <w:rFonts w:ascii="Gulim" w:eastAsia="Gulim" w:hAnsi="Gulim" w:hint="eastAsia"/>
          <w:lang w:val="ko-KR" w:eastAsia="ko-KR"/>
        </w:rPr>
        <w:t xml:space="preserve"> 기준</w:t>
      </w:r>
      <w:r w:rsidRPr="00E15321">
        <w:rPr>
          <w:rFonts w:ascii="Gulim" w:eastAsia="Gulim" w:hAnsi="Gulim"/>
          <w:lang w:val="ko-KR"/>
        </w:rPr>
        <w:t xml:space="preserve"> 54</w:t>
      </w:r>
      <w:r w:rsidRPr="00E15321">
        <w:rPr>
          <w:rFonts w:ascii="Gulim" w:eastAsia="Gulim" w:hAnsi="Gulim"/>
          <w:lang w:val="en-US"/>
        </w:rPr>
        <w:t xml:space="preserve">km (NEDC: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64</w:t>
      </w:r>
      <w:r w:rsidRPr="00E15321">
        <w:rPr>
          <w:rFonts w:ascii="Gulim" w:eastAsia="Gulim" w:hAnsi="Gulim"/>
          <w:lang w:val="en-US"/>
        </w:rPr>
        <w:t>km)</w:t>
      </w:r>
      <w:r w:rsidR="00E24FE4" w:rsidRPr="00E15321">
        <w:rPr>
          <w:rFonts w:ascii="Gulim" w:eastAsia="Gulim" w:hAnsi="Gulim" w:hint="eastAsia"/>
          <w:lang w:val="en-US" w:eastAsia="ko-KR"/>
        </w:rPr>
        <w:t>이며,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4 </w:t>
      </w:r>
      <w:r w:rsidRPr="00E15321">
        <w:rPr>
          <w:rFonts w:ascii="Gulim" w:eastAsia="Gulim" w:hAnsi="Gulim"/>
          <w:lang w:val="en-US"/>
        </w:rPr>
        <w:t>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="00A063C1" w:rsidRPr="00E15321">
        <w:rPr>
          <w:rFonts w:ascii="Gulim" w:eastAsia="Gulim" w:hAnsi="Gulim" w:hint="eastAsia"/>
          <w:lang w:val="en-US" w:eastAsia="ko-KR"/>
        </w:rPr>
        <w:t xml:space="preserve"> 기준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56</w:t>
      </w:r>
      <w:r w:rsidRPr="00E15321">
        <w:rPr>
          <w:rFonts w:ascii="Gulim" w:eastAsia="Gulim" w:hAnsi="Gulim"/>
          <w:lang w:val="en-US"/>
        </w:rPr>
        <w:t>km</w:t>
      </w:r>
      <w:r w:rsidR="00927CE5" w:rsidRPr="00E15321">
        <w:rPr>
          <w:rFonts w:ascii="Gulim" w:eastAsia="Gulim" w:hAnsi="Gulim" w:hint="eastAsia"/>
          <w:lang w:val="en-US" w:eastAsia="ko-KR"/>
        </w:rPr>
        <w:t xml:space="preserve"> </w:t>
      </w:r>
      <w:r w:rsidRPr="00E15321">
        <w:rPr>
          <w:rFonts w:ascii="Gulim" w:eastAsia="Gulim" w:hAnsi="Gulim"/>
          <w:lang w:val="en-US"/>
        </w:rPr>
        <w:t xml:space="preserve">(NEDC: </w:t>
      </w:r>
      <w:r w:rsidRPr="00E15321">
        <w:rPr>
          <w:rFonts w:ascii="Gulim" w:eastAsia="Gulim" w:hAnsi="Gulim" w:cs="Arial Unicode MS" w:hint="eastAsia"/>
          <w:lang w:val="ko-KR"/>
        </w:rPr>
        <w:lastRenderedPageBreak/>
        <w:t>최대</w:t>
      </w:r>
      <w:r w:rsidRPr="00E15321">
        <w:rPr>
          <w:rFonts w:ascii="Gulim" w:eastAsia="Gulim" w:hAnsi="Gulim"/>
          <w:lang w:val="ko-KR"/>
        </w:rPr>
        <w:t xml:space="preserve"> 64</w:t>
      </w:r>
      <w:r w:rsidRPr="00E15321">
        <w:rPr>
          <w:rFonts w:ascii="Gulim" w:eastAsia="Gulim" w:hAnsi="Gulim"/>
          <w:lang w:val="en-US"/>
        </w:rPr>
        <w:t>km)</w:t>
      </w:r>
      <w:r w:rsidRPr="00E15321">
        <w:rPr>
          <w:rFonts w:ascii="Gulim" w:eastAsia="Gulim" w:hAnsi="Gulim" w:cs="Arial Unicode MS" w:hint="eastAsia"/>
          <w:lang w:val="ko-KR"/>
        </w:rPr>
        <w:t>까지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배출가스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없이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가능하다</w:t>
      </w:r>
      <w:r w:rsidRPr="00E15321">
        <w:rPr>
          <w:rFonts w:ascii="Gulim" w:eastAsia="Gulim" w:hAnsi="Gulim"/>
          <w:lang w:val="ko-KR"/>
        </w:rPr>
        <w:t xml:space="preserve">. </w:t>
      </w:r>
      <w:r w:rsidRPr="00E15321">
        <w:rPr>
          <w:rFonts w:ascii="Gulim" w:eastAsia="Gulim" w:hAnsi="Gulim" w:cs="Malgun Gothic" w:hint="eastAsia"/>
          <w:shd w:val="clear" w:color="auto" w:fill="FFFFFF"/>
        </w:rPr>
        <w:t>포르쉐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모바일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차저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커넥트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사용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가정용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혹은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산업용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콘센트로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포르쉐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플러그인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하이브리드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모델을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="00210AD6" w:rsidRPr="00E15321">
        <w:rPr>
          <w:rFonts w:ascii="Gulim" w:eastAsia="Gulim" w:hAnsi="Gulim" w:cs="Porsche Next" w:hint="eastAsia"/>
          <w:shd w:val="clear" w:color="auto" w:fill="FFFFFF"/>
          <w:lang w:eastAsia="ko-KR"/>
        </w:rPr>
        <w:t xml:space="preserve">가정에서도 </w:t>
      </w:r>
      <w:r w:rsidRPr="00E15321">
        <w:rPr>
          <w:rFonts w:ascii="Gulim" w:eastAsia="Gulim" w:hAnsi="Gulim" w:cs="Malgun Gothic" w:hint="eastAsia"/>
          <w:shd w:val="clear" w:color="auto" w:fill="FFFFFF"/>
        </w:rPr>
        <w:t>충전할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수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있으며</w:t>
      </w:r>
      <w:r w:rsidRPr="00E15321">
        <w:rPr>
          <w:rFonts w:ascii="Gulim" w:eastAsia="Gulim" w:hAnsi="Gulim" w:cs="Porsche Next"/>
          <w:shd w:val="clear" w:color="auto" w:fill="FFFFFF"/>
        </w:rPr>
        <w:t xml:space="preserve">, </w:t>
      </w:r>
      <w:r w:rsidR="003F605B" w:rsidRPr="00E15321">
        <w:rPr>
          <w:rFonts w:ascii="Gulim" w:eastAsia="Gulim" w:hAnsi="Gulim" w:cs="Porsche Next" w:hint="eastAsia"/>
          <w:shd w:val="clear" w:color="auto" w:fill="FFFFFF"/>
          <w:lang w:eastAsia="ko-KR"/>
        </w:rPr>
        <w:t xml:space="preserve">기본 사양의 </w:t>
      </w:r>
      <w:r w:rsidRPr="00E15321">
        <w:rPr>
          <w:rFonts w:ascii="Gulim" w:eastAsia="Gulim" w:hAnsi="Gulim" w:cs="Malgun Gothic" w:hint="eastAsia"/>
          <w:shd w:val="clear" w:color="auto" w:fill="FFFFFF"/>
        </w:rPr>
        <w:t>포르쉐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모바일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차저</w:t>
      </w:r>
      <w:r w:rsidR="00210AD6" w:rsidRPr="00E15321">
        <w:rPr>
          <w:rFonts w:ascii="Gulim" w:eastAsia="Gulim" w:hAnsi="Gulim" w:hint="eastAsia"/>
          <w:lang w:eastAsia="ko-KR"/>
        </w:rPr>
        <w:t>(</w:t>
      </w:r>
      <w:r w:rsidR="00210AD6" w:rsidRPr="00E15321">
        <w:rPr>
          <w:rFonts w:ascii="Gulim" w:eastAsia="Gulim" w:hAnsi="Gulim" w:cs="Malgun Gothic"/>
          <w:shd w:val="clear" w:color="auto" w:fill="FFFFFF"/>
        </w:rPr>
        <w:t xml:space="preserve">Porsche Mobile </w:t>
      </w:r>
      <w:proofErr w:type="spellStart"/>
      <w:r w:rsidR="00210AD6" w:rsidRPr="00E15321">
        <w:rPr>
          <w:rFonts w:ascii="Gulim" w:eastAsia="Gulim" w:hAnsi="Gulim" w:cs="Malgun Gothic"/>
          <w:shd w:val="clear" w:color="auto" w:fill="FFFFFF"/>
        </w:rPr>
        <w:t>Charger</w:t>
      </w:r>
      <w:proofErr w:type="spellEnd"/>
      <w:r w:rsidR="00210AD6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>)</w:t>
      </w:r>
      <w:r w:rsidR="003F605B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>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최대</w:t>
      </w:r>
      <w:r w:rsidRPr="00E15321">
        <w:rPr>
          <w:rFonts w:ascii="Gulim" w:eastAsia="Gulim" w:hAnsi="Gulim" w:cs="Porsche Next"/>
          <w:shd w:val="clear" w:color="auto" w:fill="FFFFFF"/>
        </w:rPr>
        <w:t xml:space="preserve"> 7.2kW </w:t>
      </w:r>
      <w:r w:rsidRPr="00E15321">
        <w:rPr>
          <w:rFonts w:ascii="Gulim" w:eastAsia="Gulim" w:hAnsi="Gulim" w:cs="Malgun Gothic" w:hint="eastAsia"/>
          <w:shd w:val="clear" w:color="auto" w:fill="FFFFFF"/>
        </w:rPr>
        <w:t>전력으로</w:t>
      </w:r>
      <w:r w:rsidRPr="00E15321">
        <w:rPr>
          <w:rFonts w:ascii="Gulim" w:eastAsia="Gulim" w:hAnsi="Gulim" w:cs="Porsche Next"/>
          <w:shd w:val="clear" w:color="auto" w:fill="FFFFFF"/>
        </w:rPr>
        <w:t xml:space="preserve"> </w:t>
      </w:r>
      <w:r w:rsidRPr="00E15321">
        <w:rPr>
          <w:rFonts w:ascii="Gulim" w:eastAsia="Gulim" w:hAnsi="Gulim" w:cs="Malgun Gothic" w:hint="eastAsia"/>
          <w:shd w:val="clear" w:color="auto" w:fill="FFFFFF"/>
        </w:rPr>
        <w:t>충전</w:t>
      </w:r>
      <w:r w:rsidR="00F0505A" w:rsidRPr="00E15321">
        <w:rPr>
          <w:rFonts w:ascii="Gulim" w:eastAsia="Gulim" w:hAnsi="Gulim" w:cs="Malgun Gothic" w:hint="eastAsia"/>
          <w:shd w:val="clear" w:color="auto" w:fill="FFFFFF"/>
          <w:lang w:eastAsia="ko-KR"/>
        </w:rPr>
        <w:t>할 수 있다</w:t>
      </w:r>
      <w:r w:rsidRPr="00E15321">
        <w:rPr>
          <w:rFonts w:ascii="Gulim" w:eastAsia="Gulim" w:hAnsi="Gulim" w:cs="Porsche Next"/>
          <w:shd w:val="clear" w:color="auto" w:fill="FFFFFF"/>
        </w:rPr>
        <w:t xml:space="preserve">. </w:t>
      </w:r>
      <w:r w:rsidR="00543B86" w:rsidRPr="00E15321">
        <w:rPr>
          <w:rFonts w:ascii="Gulim" w:eastAsia="Gulim" w:hAnsi="Gulim" w:cs="Porsche Next" w:hint="eastAsia"/>
          <w:shd w:val="clear" w:color="auto" w:fill="FFFFFF"/>
          <w:lang w:eastAsia="ko-KR"/>
        </w:rPr>
        <w:t xml:space="preserve">모드 3 케이블을 사용해 공공 충전 지점에서도 충전이 가능하다. </w:t>
      </w:r>
    </w:p>
    <w:p w:rsidR="004D2701" w:rsidRPr="00E15321" w:rsidRDefault="00234B01" w:rsidP="000B2C1A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신형 파나메라 플러그인 하이브리드 </w:t>
      </w:r>
      <w:r w:rsidR="00130AD6" w:rsidRPr="00E15321">
        <w:rPr>
          <w:rFonts w:ascii="Gulim" w:eastAsia="Gulim" w:hAnsi="Gulim" w:hint="eastAsia"/>
          <w:color w:val="000000" w:themeColor="text1"/>
          <w:lang w:val="en-US"/>
        </w:rPr>
        <w:t>모델</w:t>
      </w:r>
      <w:r w:rsidR="00130AD6" w:rsidRPr="00E15321">
        <w:rPr>
          <w:rFonts w:ascii="Gulim" w:eastAsia="Gulim" w:hAnsi="Gulim" w:hint="eastAsia"/>
          <w:color w:val="000000" w:themeColor="text1"/>
          <w:lang w:val="en-US" w:eastAsia="ko-KR"/>
        </w:rPr>
        <w:t>은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최신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모델의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개선</w:t>
      </w:r>
      <w:r w:rsidR="00130AD6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사항이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그대로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130AD6" w:rsidRPr="00E15321">
        <w:rPr>
          <w:rFonts w:ascii="Gulim" w:eastAsia="Gulim" w:hAnsi="Gulim" w:hint="eastAsia"/>
          <w:color w:val="000000" w:themeColor="text1"/>
        </w:rPr>
        <w:t>적용되</w:t>
      </w:r>
      <w:r w:rsidRPr="00E15321">
        <w:rPr>
          <w:rFonts w:ascii="Gulim" w:eastAsia="Gulim" w:hAnsi="Gulim" w:hint="eastAsia"/>
          <w:color w:val="000000" w:themeColor="text1"/>
        </w:rPr>
        <w:t>며</w:t>
      </w:r>
      <w:r w:rsidRPr="00E15321">
        <w:rPr>
          <w:rFonts w:ascii="Gulim" w:eastAsia="Gulim" w:hAnsi="Gulim"/>
          <w:color w:val="000000" w:themeColor="text1"/>
        </w:rPr>
        <w:t xml:space="preserve">, 4 </w:t>
      </w:r>
      <w:r w:rsidRPr="00E15321">
        <w:rPr>
          <w:rFonts w:ascii="Gulim" w:eastAsia="Gulim" w:hAnsi="Gulim" w:hint="eastAsia"/>
          <w:color w:val="000000" w:themeColor="text1"/>
        </w:rPr>
        <w:t>E</w:t>
      </w:r>
      <w:r w:rsidRPr="00E15321">
        <w:rPr>
          <w:rFonts w:ascii="Gulim" w:eastAsia="Gulim" w:hAnsi="Gulim"/>
          <w:color w:val="000000" w:themeColor="text1"/>
        </w:rPr>
        <w:t>-</w:t>
      </w:r>
      <w:r w:rsidRPr="00E15321">
        <w:rPr>
          <w:rFonts w:ascii="Gulim" w:eastAsia="Gulim" w:hAnsi="Gulim" w:hint="eastAsia"/>
          <w:color w:val="000000" w:themeColor="text1"/>
        </w:rPr>
        <w:t xml:space="preserve">하이브리드 및 </w:t>
      </w:r>
      <w:r w:rsidRPr="00E15321">
        <w:rPr>
          <w:rFonts w:ascii="Gulim" w:eastAsia="Gulim" w:hAnsi="Gulim"/>
          <w:color w:val="000000" w:themeColor="text1"/>
        </w:rPr>
        <w:t>4S E-</w:t>
      </w:r>
      <w:r w:rsidRPr="00E15321">
        <w:rPr>
          <w:rFonts w:ascii="Gulim" w:eastAsia="Gulim" w:hAnsi="Gulim" w:hint="eastAsia"/>
          <w:color w:val="000000" w:themeColor="text1"/>
        </w:rPr>
        <w:t>하이브리드에는 옵션</w:t>
      </w:r>
      <w:r w:rsidR="000304BA" w:rsidRPr="00E15321">
        <w:rPr>
          <w:rFonts w:ascii="Gulim" w:eastAsia="Gulim" w:hAnsi="Gulim" w:hint="eastAsia"/>
          <w:color w:val="000000" w:themeColor="text1"/>
          <w:lang w:eastAsia="ko-KR"/>
        </w:rPr>
        <w:t>이었던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스포츠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디자인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프런트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엔드를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기본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사양으로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제공한다</w:t>
      </w:r>
      <w:r w:rsidRPr="00E15321">
        <w:rPr>
          <w:rFonts w:ascii="Gulim" w:eastAsia="Gulim" w:hAnsi="Gulim"/>
          <w:color w:val="000000" w:themeColor="text1"/>
        </w:rPr>
        <w:t xml:space="preserve">. </w:t>
      </w:r>
      <w:r w:rsidRPr="00E15321">
        <w:rPr>
          <w:rFonts w:ascii="Gulim" w:eastAsia="Gulim" w:hAnsi="Gulim" w:hint="eastAsia"/>
          <w:color w:val="000000" w:themeColor="text1"/>
        </w:rPr>
        <w:t>두드러진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에어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인테이크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그릴</w:t>
      </w:r>
      <w:r w:rsidRPr="00E15321">
        <w:rPr>
          <w:rFonts w:ascii="Gulim" w:eastAsia="Gulim" w:hAnsi="Gulim"/>
          <w:color w:val="000000" w:themeColor="text1"/>
        </w:rPr>
        <w:t xml:space="preserve">, </w:t>
      </w:r>
      <w:r w:rsidRPr="00E15321">
        <w:rPr>
          <w:rFonts w:ascii="Gulim" w:eastAsia="Gulim" w:hAnsi="Gulim" w:hint="eastAsia"/>
          <w:color w:val="000000" w:themeColor="text1"/>
        </w:rPr>
        <w:t>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넓어진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측면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냉각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공기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배출구</w:t>
      </w:r>
      <w:r w:rsidRPr="00E15321">
        <w:rPr>
          <w:rFonts w:ascii="Gulim" w:eastAsia="Gulim" w:hAnsi="Gulim"/>
          <w:color w:val="000000" w:themeColor="text1"/>
        </w:rPr>
        <w:t xml:space="preserve">, </w:t>
      </w:r>
      <w:r w:rsidRPr="00E15321">
        <w:rPr>
          <w:rFonts w:ascii="Gulim" w:eastAsia="Gulim" w:hAnsi="Gulim" w:hint="eastAsia"/>
          <w:color w:val="000000" w:themeColor="text1"/>
        </w:rPr>
        <w:t>싱글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프런트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라이트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레이아웃이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특징이며</w:t>
      </w:r>
      <w:r w:rsidRPr="00E15321">
        <w:rPr>
          <w:rFonts w:ascii="Gulim" w:eastAsia="Gulim" w:hAnsi="Gulim"/>
          <w:color w:val="000000" w:themeColor="text1"/>
        </w:rPr>
        <w:t xml:space="preserve">, </w:t>
      </w:r>
      <w:r w:rsidRPr="00E15321">
        <w:rPr>
          <w:rFonts w:ascii="Gulim" w:eastAsia="Gulim" w:hAnsi="Gulim" w:hint="eastAsia"/>
          <w:color w:val="000000" w:themeColor="text1"/>
        </w:rPr>
        <w:t>완전히 새롭게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디자인된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파나메라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터보</w:t>
      </w:r>
      <w:r w:rsidRPr="00E15321">
        <w:rPr>
          <w:rFonts w:ascii="Gulim" w:eastAsia="Gulim" w:hAnsi="Gulim"/>
          <w:color w:val="000000" w:themeColor="text1"/>
        </w:rPr>
        <w:t xml:space="preserve"> S E-</w:t>
      </w:r>
      <w:r w:rsidRPr="00E15321">
        <w:rPr>
          <w:rFonts w:ascii="Gulim" w:eastAsia="Gulim" w:hAnsi="Gulim" w:hint="eastAsia"/>
          <w:color w:val="000000" w:themeColor="text1"/>
        </w:rPr>
        <w:t>하이브리드의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프런트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엔드는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듀얼</w:t>
      </w:r>
      <w:r w:rsidRPr="00E15321">
        <w:rPr>
          <w:rFonts w:ascii="Gulim" w:eastAsia="Gulim" w:hAnsi="Gulim"/>
          <w:color w:val="000000" w:themeColor="text1"/>
        </w:rPr>
        <w:t xml:space="preserve"> C</w:t>
      </w:r>
      <w:r w:rsidRPr="00E15321">
        <w:rPr>
          <w:rFonts w:ascii="Gulim" w:eastAsia="Gulim" w:hAnsi="Gulim" w:hint="eastAsia"/>
          <w:color w:val="000000" w:themeColor="text1"/>
        </w:rPr>
        <w:t>형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터보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전면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조명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모듈과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넓은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사이드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에어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인테이크로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한층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차별화된다</w:t>
      </w:r>
      <w:r w:rsidRPr="00E15321">
        <w:rPr>
          <w:rFonts w:ascii="Gulim" w:eastAsia="Gulim" w:hAnsi="Gulim"/>
          <w:color w:val="000000" w:themeColor="text1"/>
        </w:rPr>
        <w:t>.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윤곽이 조정된 개선된 후면 라이트 바는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러기지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컴파트먼트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리드 위로 매끄럽게 흐른다. 역동적인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커밍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>/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리빙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홈(Coming/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Leaving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Home) 애니메이션을 포함한 짙은 컬러의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익스클루시브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디자인 테일 라이트 모듈과 20, 21인치의 새로운 휠 3종, 체리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메탈릭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(Cherry Metallic)과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트러플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브라운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메탈릭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>(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Truffle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 xml:space="preserve"> Brown </w:t>
      </w:r>
      <w:proofErr w:type="spellStart"/>
      <w:r w:rsidR="000D2D9D" w:rsidRPr="00E15321">
        <w:rPr>
          <w:rFonts w:ascii="Gulim" w:eastAsia="Gulim" w:hAnsi="Gulim"/>
          <w:color w:val="000000" w:themeColor="text1"/>
          <w:lang w:eastAsia="ko-KR"/>
        </w:rPr>
        <w:t>Metalic</w:t>
      </w:r>
      <w:proofErr w:type="spellEnd"/>
      <w:r w:rsidR="000D2D9D" w:rsidRPr="00E15321">
        <w:rPr>
          <w:rFonts w:ascii="Gulim" w:eastAsia="Gulim" w:hAnsi="Gulim"/>
          <w:color w:val="000000" w:themeColor="text1"/>
          <w:lang w:eastAsia="ko-KR"/>
        </w:rPr>
        <w:t>)의 새로운 2종의 외관 컬러를 옵션으로 제공한다.</w:t>
      </w:r>
    </w:p>
    <w:p w:rsidR="00661A97" w:rsidRPr="00E15321" w:rsidRDefault="00661A97" w:rsidP="000B2C1A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/>
          <w:color w:val="000000" w:themeColor="text1"/>
          <w:lang w:eastAsia="ko-KR"/>
        </w:rPr>
        <w:t>더 높은 디스플레이 해상도의 포르쉐 커뮤니케이션 매니지먼트(PCM)는 향상된 보이스 파일럿(Voice Pilot) 온라인 음성 제어, 도로 표지판 및 위험 정보를 위한 리스크 레이더(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Risk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Radar), 무선 애플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카플레이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®(Apple®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CarPlay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),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서비스와 같은 새로운 디지털 기능 및 서비스를 포함한다.</w:t>
      </w:r>
    </w:p>
    <w:p w:rsidR="00661A97" w:rsidRPr="00E15321" w:rsidRDefault="00661A97" w:rsidP="001E6688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/>
          <w:color w:val="000000" w:themeColor="text1"/>
          <w:lang w:eastAsia="ko-KR"/>
        </w:rPr>
        <w:t xml:space="preserve">모든 신형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파나메라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모델의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섀시와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제어 시스템은 스포티한 성능과 편안한 주행 경험을 위해 조정되었으며, 완전히 새로운 제어 전략을 적용하기도 했다. 새로운 세대의 스티어링 제어 시스템과 타이어는 개선된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횡방향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운동 성능 및 높은 정밀도를 보장한다.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플래그십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모델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파나메라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터보 S E-하이브리드는 포르쉐 토크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벡터링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플러스(PTV Plus)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포함한 전기 롤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스태빌라이제이션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시스템인 포르쉐 다이내믹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섀시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컨트롤 스포츠(PDCC Sport), 파워 스티어링 플러스(Power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Steering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Plus)가 장착된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리어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액슬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스티어링 그리고 포르쉐 세라믹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컴</w:t>
      </w:r>
      <w:r w:rsidRPr="00E15321">
        <w:rPr>
          <w:rFonts w:ascii="Gulim" w:eastAsia="Gulim" w:hAnsi="Gulim"/>
          <w:color w:val="000000" w:themeColor="text1"/>
          <w:lang w:eastAsia="ko-KR"/>
        </w:rPr>
        <w:t>포지트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브레이크(Porsche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Ceramic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lastRenderedPageBreak/>
        <w:t>Compo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-site Brake, PCCB) 시스템과 같은 모든 최신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섀시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및 제어 시스템을 기본 사양으로 장착한다.</w:t>
      </w:r>
    </w:p>
    <w:p w:rsidR="000B2C1A" w:rsidRPr="00E15321" w:rsidRDefault="008F698E" w:rsidP="000B2C1A">
      <w:pPr>
        <w:pStyle w:val="PAGColumn-Title"/>
        <w:rPr>
          <w:rFonts w:ascii="Gulim" w:eastAsia="Gulim" w:hAnsi="Gulim"/>
        </w:rPr>
      </w:pPr>
      <w:bookmarkStart w:id="22" w:name="_Toc57906659"/>
      <w:r w:rsidRPr="00E15321">
        <w:rPr>
          <w:rFonts w:ascii="Gulim" w:eastAsia="Gulim" w:hAnsi="Gulim" w:hint="eastAsia"/>
          <w:bCs w:val="0"/>
          <w:lang w:eastAsia="ko-KR"/>
        </w:rPr>
        <w:lastRenderedPageBreak/>
        <w:t>파워트레인과 성능</w:t>
      </w:r>
      <w:bookmarkEnd w:id="22"/>
    </w:p>
    <w:p w:rsidR="000B2C1A" w:rsidRPr="00E15321" w:rsidRDefault="008F698E" w:rsidP="000B2C1A">
      <w:pPr>
        <w:pStyle w:val="PAGHeadline-1-Chapter"/>
        <w:rPr>
          <w:rFonts w:ascii="Gulim" w:eastAsia="Gulim" w:hAnsi="Gulim"/>
        </w:rPr>
      </w:pPr>
      <w:bookmarkStart w:id="23" w:name="_Toc57906660"/>
      <w:r w:rsidRPr="00E15321">
        <w:rPr>
          <w:rFonts w:ascii="Gulim" w:eastAsia="Gulim" w:hAnsi="Gulim" w:hint="eastAsia"/>
          <w:lang w:eastAsia="ko-KR"/>
        </w:rPr>
        <w:t xml:space="preserve">최대 700마력(PS)의 효율적인 </w:t>
      </w:r>
      <w:proofErr w:type="spellStart"/>
      <w:r w:rsidRPr="00E15321">
        <w:rPr>
          <w:rFonts w:ascii="Gulim" w:eastAsia="Gulim" w:hAnsi="Gulim" w:hint="eastAsia"/>
          <w:lang w:eastAsia="ko-KR"/>
        </w:rPr>
        <w:t>하이브리드</w:t>
      </w:r>
      <w:proofErr w:type="spellEnd"/>
      <w:r w:rsidRPr="00E15321">
        <w:rPr>
          <w:rFonts w:ascii="Gulim" w:eastAsia="Gulim" w:hAnsi="Gulim" w:hint="eastAsia"/>
          <w:lang w:eastAsia="ko-KR"/>
        </w:rPr>
        <w:t xml:space="preserve"> 트리오</w:t>
      </w:r>
      <w:bookmarkEnd w:id="23"/>
    </w:p>
    <w:p w:rsidR="00115C07" w:rsidRPr="00E15321" w:rsidRDefault="00115C07" w:rsidP="00115C07">
      <w:pPr>
        <w:pStyle w:val="PAGParagraphNormal"/>
        <w:rPr>
          <w:rFonts w:ascii="Gulim" w:eastAsia="Gulim" w:hAnsi="Gulim"/>
          <w:lang w:val="en-US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신형 파나메라 </w:t>
      </w:r>
      <w:r w:rsidRPr="00E15321">
        <w:rPr>
          <w:rFonts w:ascii="Gulim" w:eastAsia="Gulim" w:hAnsi="Gulim"/>
          <w:color w:val="000000" w:themeColor="text1"/>
          <w:lang w:val="en-US"/>
        </w:rPr>
        <w:t>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275B3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기존 모델의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파워트레인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아키텍처를 </w:t>
      </w:r>
      <w:r w:rsidR="00275B3C" w:rsidRPr="00E15321">
        <w:rPr>
          <w:rFonts w:ascii="Gulim" w:eastAsia="Gulim" w:hAnsi="Gulim" w:hint="eastAsia"/>
          <w:color w:val="000000" w:themeColor="text1"/>
          <w:lang w:val="en-US" w:eastAsia="ko-KR"/>
        </w:rPr>
        <w:t>기반으로 한다.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핵심은 </w:t>
      </w:r>
      <w:r w:rsidR="00C43B2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최고출력 </w:t>
      </w:r>
      <w:r w:rsidRPr="00E15321">
        <w:rPr>
          <w:rFonts w:ascii="Gulim" w:eastAsia="Gulim" w:hAnsi="Gulim"/>
          <w:color w:val="000000" w:themeColor="text1"/>
          <w:lang w:val="en-US"/>
        </w:rPr>
        <w:t>136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마력</w:t>
      </w:r>
      <w:r w:rsidR="00C43B2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, 최대토크 </w:t>
      </w:r>
      <w:r w:rsidRPr="00E15321">
        <w:rPr>
          <w:rFonts w:ascii="Gulim" w:eastAsia="Gulim" w:hAnsi="Gulim"/>
          <w:color w:val="000000" w:themeColor="text1"/>
          <w:lang w:val="en-US"/>
        </w:rPr>
        <w:t>40.8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kg</w:t>
      </w:r>
      <w:r w:rsidRPr="00E15321">
        <w:rPr>
          <w:rFonts w:ascii="Gulim" w:eastAsia="Gulim" w:hAnsi="Gulim"/>
          <w:color w:val="000000" w:themeColor="text1"/>
          <w:sz w:val="21"/>
          <w:szCs w:val="21"/>
          <w:shd w:val="clear" w:color="auto" w:fill="FFFFFF"/>
        </w:rPr>
        <w:t>·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m </w:t>
      </w:r>
      <w:r w:rsidR="00C43B29" w:rsidRPr="00E15321">
        <w:rPr>
          <w:rFonts w:ascii="Gulim" w:eastAsia="Gulim" w:hAnsi="Gulim" w:hint="eastAsia"/>
          <w:color w:val="000000" w:themeColor="text1"/>
          <w:lang w:val="en-US" w:eastAsia="ko-KR"/>
        </w:rPr>
        <w:t>을 발휘하는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전기 모터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각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모델에</w:t>
      </w:r>
      <w:r w:rsidRPr="00E15321">
        <w:rPr>
          <w:rFonts w:ascii="Gulim" w:eastAsia="Gulim" w:hAnsi="Gulim"/>
          <w:lang w:val="en-US"/>
        </w:rPr>
        <w:t xml:space="preserve"> </w:t>
      </w:r>
      <w:r w:rsidR="00DD3200" w:rsidRPr="00E15321">
        <w:rPr>
          <w:rFonts w:ascii="Gulim" w:eastAsia="Gulim" w:hAnsi="Gulim" w:hint="eastAsia"/>
          <w:lang w:val="en-US" w:eastAsia="ko-KR"/>
        </w:rPr>
        <w:t xml:space="preserve">적합한 </w:t>
      </w:r>
      <w:r w:rsidRPr="00E15321">
        <w:rPr>
          <w:rFonts w:ascii="Gulim" w:eastAsia="Gulim" w:hAnsi="Gulim" w:cs="Malgun Gothic" w:hint="eastAsia"/>
          <w:lang w:val="en-US"/>
        </w:rPr>
        <w:t>연소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엔진과</w:t>
      </w:r>
      <w:r w:rsidRPr="00E15321">
        <w:rPr>
          <w:rFonts w:ascii="Gulim" w:eastAsia="Gulim" w:hAnsi="Gulim"/>
          <w:lang w:val="en-US"/>
        </w:rPr>
        <w:t xml:space="preserve"> 918 </w:t>
      </w:r>
      <w:r w:rsidRPr="00E15321">
        <w:rPr>
          <w:rFonts w:ascii="Gulim" w:eastAsia="Gulim" w:hAnsi="Gulim" w:cs="Malgun Gothic" w:hint="eastAsia"/>
          <w:lang w:val="en-US"/>
        </w:rPr>
        <w:t>스파이더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슈퍼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스포츠카에서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파생된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부스트</w:t>
      </w:r>
      <w:r w:rsidRPr="00E15321">
        <w:rPr>
          <w:rFonts w:ascii="Gulim" w:eastAsia="Gulim" w:hAnsi="Gulim"/>
          <w:lang w:val="en-US"/>
        </w:rPr>
        <w:t xml:space="preserve"> </w:t>
      </w:r>
      <w:r w:rsidR="00DD3200" w:rsidRPr="00E15321">
        <w:rPr>
          <w:rFonts w:ascii="Gulim" w:eastAsia="Gulim" w:hAnsi="Gulim" w:cs="Malgun Gothic" w:hint="eastAsia"/>
          <w:lang w:val="en-US"/>
        </w:rPr>
        <w:t>전략</w:t>
      </w:r>
      <w:r w:rsidR="00DD3200" w:rsidRPr="00E15321">
        <w:rPr>
          <w:rFonts w:ascii="Gulim" w:eastAsia="Gulim" w:hAnsi="Gulim" w:cs="Malgun Gothic" w:hint="eastAsia"/>
          <w:lang w:val="en-US" w:eastAsia="ko-KR"/>
        </w:rPr>
        <w:t>을 결합해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독특한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고성능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주행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경험을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제공한다</w:t>
      </w:r>
      <w:r w:rsidRPr="00E15321">
        <w:rPr>
          <w:rFonts w:ascii="Gulim" w:eastAsia="Gulim" w:hAnsi="Gulim"/>
          <w:lang w:val="en-US"/>
        </w:rPr>
        <w:t>.</w:t>
      </w:r>
      <w:r w:rsidRPr="00E15321">
        <w:rPr>
          <w:rFonts w:ascii="Gulim" w:eastAsia="Gulim" w:hAnsi="Gulim" w:cs="Malgun Gothic" w:hint="eastAsia"/>
          <w:lang w:val="en-US"/>
        </w:rPr>
        <w:t xml:space="preserve"> 전기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모터는</w:t>
      </w:r>
      <w:r w:rsidRPr="00E15321">
        <w:rPr>
          <w:rFonts w:ascii="Gulim" w:eastAsia="Gulim" w:hAnsi="Gulim"/>
          <w:lang w:val="en-US"/>
        </w:rPr>
        <w:t xml:space="preserve"> 8 </w:t>
      </w:r>
      <w:r w:rsidRPr="00E15321">
        <w:rPr>
          <w:rFonts w:ascii="Gulim" w:eastAsia="Gulim" w:hAnsi="Gulim" w:cs="Malgun Gothic" w:hint="eastAsia"/>
          <w:lang w:val="en-US"/>
        </w:rPr>
        <w:t>단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듀얼</w:t>
      </w:r>
      <w:r w:rsidRPr="00E15321">
        <w:rPr>
          <w:rFonts w:ascii="Gulim" w:eastAsia="Gulim" w:hAnsi="Gulim"/>
          <w:lang w:val="en-US"/>
        </w:rPr>
        <w:t xml:space="preserve"> </w:t>
      </w:r>
      <w:r w:rsidR="00640E07" w:rsidRPr="00E15321">
        <w:rPr>
          <w:rFonts w:ascii="Gulim" w:eastAsia="Gulim" w:hAnsi="Gulim" w:hint="eastAsia"/>
          <w:lang w:val="en-US" w:eastAsia="ko-KR"/>
        </w:rPr>
        <w:t xml:space="preserve">클러치 </w:t>
      </w:r>
      <w:r w:rsidRPr="00E15321">
        <w:rPr>
          <w:rFonts w:ascii="Gulim" w:eastAsia="Gulim" w:hAnsi="Gulim" w:cs="Malgun Gothic" w:hint="eastAsia"/>
          <w:lang w:val="en-US"/>
        </w:rPr>
        <w:t>변속기</w:t>
      </w:r>
      <w:r w:rsidRPr="00E15321">
        <w:rPr>
          <w:rFonts w:ascii="Gulim" w:eastAsia="Gulim" w:hAnsi="Gulim"/>
          <w:lang w:val="en-US"/>
        </w:rPr>
        <w:t xml:space="preserve"> (PDK)</w:t>
      </w:r>
      <w:r w:rsidRPr="00E15321">
        <w:rPr>
          <w:rFonts w:ascii="Gulim" w:eastAsia="Gulim" w:hAnsi="Gulim" w:cs="Malgun Gothic" w:hint="eastAsia"/>
          <w:lang w:val="en-US"/>
        </w:rPr>
        <w:t>에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통합되</w:t>
      </w:r>
      <w:r w:rsidR="00640E07" w:rsidRPr="00E15321">
        <w:rPr>
          <w:rFonts w:ascii="Gulim" w:eastAsia="Gulim" w:hAnsi="Gulim" w:cs="Malgun Gothic" w:hint="eastAsia"/>
          <w:lang w:val="en-US" w:eastAsia="ko-KR"/>
        </w:rPr>
        <w:t>며,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포르쉐의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모든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플러그인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하이브리드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모델에는</w:t>
      </w:r>
      <w:r w:rsidRPr="00E15321">
        <w:rPr>
          <w:rFonts w:ascii="Gulim" w:eastAsia="Gulim" w:hAnsi="Gulim"/>
          <w:lang w:val="en-US"/>
        </w:rPr>
        <w:t xml:space="preserve"> </w:t>
      </w:r>
      <w:r w:rsidR="00640E07" w:rsidRPr="00E15321">
        <w:rPr>
          <w:rFonts w:ascii="Gulim" w:eastAsia="Gulim" w:hAnsi="Gulim" w:hint="eastAsia"/>
          <w:lang w:val="en-US" w:eastAsia="ko-KR"/>
        </w:rPr>
        <w:t xml:space="preserve">스포츠 </w:t>
      </w:r>
      <w:proofErr w:type="spellStart"/>
      <w:r w:rsidR="00640E07" w:rsidRPr="00E15321">
        <w:rPr>
          <w:rFonts w:ascii="Gulim" w:eastAsia="Gulim" w:hAnsi="Gulim" w:hint="eastAsia"/>
          <w:lang w:val="en-US" w:eastAsia="ko-KR"/>
        </w:rPr>
        <w:t>크로노</w:t>
      </w:r>
      <w:proofErr w:type="spellEnd"/>
      <w:r w:rsidR="00640E07" w:rsidRPr="00E15321">
        <w:rPr>
          <w:rFonts w:ascii="Gulim" w:eastAsia="Gulim" w:hAnsi="Gulim" w:hint="eastAsia"/>
          <w:lang w:val="en-US" w:eastAsia="ko-KR"/>
        </w:rPr>
        <w:t xml:space="preserve"> 패키지가 기본 사양으로 장착된다.</w:t>
      </w:r>
    </w:p>
    <w:p w:rsidR="00115C07" w:rsidRPr="00E15321" w:rsidRDefault="00115C07" w:rsidP="00115C07">
      <w:pPr>
        <w:pStyle w:val="PAGHeadline-2-Section"/>
        <w:rPr>
          <w:rFonts w:ascii="Gulim" w:eastAsia="Gulim" w:hAnsi="Gulim"/>
          <w:lang w:val="en-US"/>
        </w:rPr>
      </w:pPr>
      <w:bookmarkStart w:id="24" w:name="_Toc11"/>
      <w:bookmarkStart w:id="25" w:name="_Toc57906661"/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/>
          <w:lang w:val="en-US"/>
        </w:rPr>
        <w:t xml:space="preserve"> 4S E-</w:t>
      </w:r>
      <w:bookmarkEnd w:id="24"/>
      <w:r w:rsidRPr="00E15321">
        <w:rPr>
          <w:rFonts w:ascii="Gulim" w:eastAsia="Gulim" w:hAnsi="Gulim" w:cs="Malgun Gothic" w:hint="eastAsia"/>
          <w:lang w:val="en-US"/>
        </w:rPr>
        <w:t>하이브리드</w:t>
      </w:r>
      <w:bookmarkEnd w:id="25"/>
    </w:p>
    <w:p w:rsidR="00115C07" w:rsidRPr="00E15321" w:rsidRDefault="00115C07" w:rsidP="00115C07">
      <w:pPr>
        <w:pStyle w:val="PAGParagraphNormal"/>
        <w:rPr>
          <w:rFonts w:ascii="Gulim" w:eastAsia="Gulim" w:hAnsi="Gulim"/>
          <w:color w:val="000000" w:themeColor="text1"/>
          <w:lang w:val="en-US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>신형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파나메라 </w:t>
      </w:r>
      <w:r w:rsidRPr="00E15321">
        <w:rPr>
          <w:rFonts w:ascii="Gulim" w:eastAsia="Gulim" w:hAnsi="Gulim"/>
          <w:color w:val="000000" w:themeColor="text1"/>
          <w:lang w:val="en-US"/>
        </w:rPr>
        <w:t>4S 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하이브리드는 완전히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새로운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모델로</w:t>
      </w:r>
      <w:r w:rsidR="002E5E02" w:rsidRPr="00E15321">
        <w:rPr>
          <w:rFonts w:ascii="Gulim" w:eastAsia="Gulim" w:hAnsi="Gulim" w:hint="eastAsia"/>
          <w:color w:val="000000" w:themeColor="text1"/>
          <w:lang w:val="en-US" w:eastAsia="ko-KR"/>
        </w:rPr>
        <w:t>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포르쉐</w:t>
      </w:r>
      <w:r w:rsidR="002E5E02" w:rsidRPr="00E15321">
        <w:rPr>
          <w:rFonts w:ascii="Gulim" w:eastAsia="Gulim" w:hAnsi="Gulim" w:hint="eastAsia"/>
          <w:color w:val="000000" w:themeColor="text1"/>
          <w:lang w:val="en-US" w:eastAsia="ko-KR"/>
        </w:rPr>
        <w:t>의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라인업에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합류한다.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시스템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76273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파워는 </w:t>
      </w:r>
      <w:r w:rsidRPr="00E15321">
        <w:rPr>
          <w:rFonts w:ascii="Gulim" w:eastAsia="Gulim" w:hAnsi="Gulim"/>
          <w:color w:val="000000" w:themeColor="text1"/>
          <w:lang w:val="en-US"/>
        </w:rPr>
        <w:t>560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마력(PS</w:t>
      </w:r>
      <w:r w:rsidRPr="00E15321">
        <w:rPr>
          <w:rFonts w:ascii="Gulim" w:eastAsia="Gulim" w:hAnsi="Gulim"/>
          <w:color w:val="000000" w:themeColor="text1"/>
          <w:lang w:val="en-US"/>
        </w:rPr>
        <w:t>)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, 최대토크는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7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6.</w:t>
      </w:r>
      <w:r w:rsidRPr="00E15321">
        <w:rPr>
          <w:rFonts w:ascii="Gulim" w:eastAsia="Gulim" w:hAnsi="Gulim"/>
          <w:color w:val="000000" w:themeColor="text1"/>
          <w:lang w:val="en-US"/>
        </w:rPr>
        <w:t>5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kg</w:t>
      </w:r>
      <w:r w:rsidRPr="00E15321">
        <w:rPr>
          <w:rFonts w:ascii="Gulim" w:eastAsia="Gulim" w:hAnsi="Gulim"/>
          <w:color w:val="000000" w:themeColor="text1"/>
          <w:sz w:val="21"/>
          <w:szCs w:val="21"/>
          <w:shd w:val="clear" w:color="auto" w:fill="FFFFFF"/>
        </w:rPr>
        <w:t>·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m</w:t>
      </w:r>
      <w:r w:rsidR="00302BDC" w:rsidRPr="00E15321">
        <w:rPr>
          <w:rFonts w:ascii="Gulim" w:eastAsia="Gulim" w:hAnsi="Gulim" w:hint="eastAsia"/>
          <w:color w:val="000000" w:themeColor="text1"/>
          <w:lang w:val="en-US" w:eastAsia="ko-KR"/>
        </w:rPr>
        <w:t>을 발휘</w:t>
      </w:r>
      <w:r w:rsidR="008935EE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하는 </w:t>
      </w:r>
      <w:r w:rsidR="00F645D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이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세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번째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 모델은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완전히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F645D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새로워진 </w:t>
      </w:r>
      <w:r w:rsidRPr="00E15321">
        <w:rPr>
          <w:rFonts w:ascii="Gulim" w:eastAsia="Gulim" w:hAnsi="Gulim"/>
          <w:color w:val="000000" w:themeColor="text1"/>
          <w:lang w:val="en-US"/>
        </w:rPr>
        <w:t>4 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터보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S 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하이브리드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파생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제품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사이에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F645D3" w:rsidRPr="00E15321">
        <w:rPr>
          <w:rFonts w:ascii="Gulim" w:eastAsia="Gulim" w:hAnsi="Gulim" w:hint="eastAsia"/>
          <w:color w:val="000000" w:themeColor="text1"/>
          <w:lang w:val="en-US"/>
        </w:rPr>
        <w:t>위치</w:t>
      </w:r>
      <w:r w:rsidR="00F645D3" w:rsidRPr="00E15321">
        <w:rPr>
          <w:rFonts w:ascii="Gulim" w:eastAsia="Gulim" w:hAnsi="Gulim" w:hint="eastAsia"/>
          <w:color w:val="000000" w:themeColor="text1"/>
          <w:lang w:val="en-US" w:eastAsia="ko-KR"/>
        </w:rPr>
        <w:t>한다.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cs="Batang"/>
          <w:color w:val="000000" w:themeColor="text1"/>
        </w:rPr>
        <w:t>440</w:t>
      </w:r>
      <w:r w:rsidRPr="00E15321">
        <w:rPr>
          <w:rFonts w:ascii="Gulim" w:eastAsia="Gulim" w:hAnsi="Gulim" w:cs="Batang" w:hint="eastAsia"/>
          <w:color w:val="000000" w:themeColor="text1"/>
        </w:rPr>
        <w:t>마력(</w:t>
      </w:r>
      <w:r w:rsidRPr="00E15321">
        <w:rPr>
          <w:rFonts w:ascii="Gulim" w:eastAsia="Gulim" w:hAnsi="Gulim" w:cs="Batang"/>
          <w:color w:val="000000" w:themeColor="text1"/>
        </w:rPr>
        <w:t>PS)</w:t>
      </w:r>
      <w:r w:rsidR="001922C9" w:rsidRPr="00E15321">
        <w:rPr>
          <w:rFonts w:ascii="Gulim" w:eastAsia="Gulim" w:hAnsi="Gulim" w:cs="Batang" w:hint="eastAsia"/>
          <w:color w:val="000000" w:themeColor="text1"/>
          <w:lang w:eastAsia="ko-KR"/>
        </w:rPr>
        <w:t>의 전기 모터와</w:t>
      </w:r>
      <w:r w:rsidRPr="00E15321">
        <w:rPr>
          <w:rFonts w:ascii="Gulim" w:eastAsia="Gulim" w:hAnsi="Gulim" w:cs="Batang"/>
          <w:color w:val="000000" w:themeColor="text1"/>
        </w:rPr>
        <w:t xml:space="preserve"> 2.9</w:t>
      </w:r>
      <w:r w:rsidRPr="00E15321">
        <w:rPr>
          <w:rFonts w:ascii="Gulim" w:eastAsia="Gulim" w:hAnsi="Gulim" w:cs="Batang" w:hint="eastAsia"/>
          <w:color w:val="000000" w:themeColor="text1"/>
        </w:rPr>
        <w:t>리터</w:t>
      </w:r>
      <w:r w:rsidRPr="00E15321">
        <w:rPr>
          <w:rFonts w:ascii="Gulim" w:eastAsia="Gulim" w:hAnsi="Gulim" w:cs="Batang"/>
          <w:color w:val="000000" w:themeColor="text1"/>
        </w:rPr>
        <w:t xml:space="preserve"> V6 </w:t>
      </w:r>
      <w:r w:rsidRPr="00E15321">
        <w:rPr>
          <w:rFonts w:ascii="Gulim" w:eastAsia="Gulim" w:hAnsi="Gulim" w:cs="Batang" w:hint="eastAsia"/>
          <w:color w:val="000000" w:themeColor="text1"/>
        </w:rPr>
        <w:t>바이터보</w:t>
      </w:r>
      <w:r w:rsidRPr="00E15321">
        <w:rPr>
          <w:rFonts w:ascii="Gulim" w:eastAsia="Gulim" w:hAnsi="Gulim" w:cs="Batang"/>
          <w:color w:val="000000" w:themeColor="text1"/>
        </w:rPr>
        <w:t xml:space="preserve"> </w:t>
      </w:r>
      <w:r w:rsidR="00F629A9" w:rsidRPr="00E15321">
        <w:rPr>
          <w:rFonts w:ascii="Gulim" w:eastAsia="Gulim" w:hAnsi="Gulim" w:cs="Batang" w:hint="eastAsia"/>
          <w:color w:val="000000" w:themeColor="text1"/>
        </w:rPr>
        <w:t>엔진</w:t>
      </w:r>
      <w:r w:rsidR="00F629A9" w:rsidRPr="00E15321">
        <w:rPr>
          <w:rFonts w:ascii="Gulim" w:eastAsia="Gulim" w:hAnsi="Gulim" w:cs="Batang" w:hint="eastAsia"/>
          <w:color w:val="000000" w:themeColor="text1"/>
          <w:lang w:eastAsia="ko-KR"/>
        </w:rPr>
        <w:t>을 결합된다.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스포츠 크로노 패키지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를 기본</w:t>
      </w:r>
      <w:r w:rsidR="00DA384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사양으로 장착하며 </w:t>
      </w:r>
      <w:r w:rsidRPr="00E15321">
        <w:rPr>
          <w:rFonts w:ascii="Gulim" w:eastAsia="Gulim" w:hAnsi="Gulim"/>
          <w:color w:val="000000" w:themeColor="text1"/>
          <w:lang w:val="en-US"/>
        </w:rPr>
        <w:t>정지</w:t>
      </w:r>
      <w:r w:rsidR="00DA384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상태에서 100km/h까지 </w:t>
      </w:r>
      <w:r w:rsidR="00DA384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가속하는데 </w:t>
      </w:r>
      <w:r w:rsidRPr="00E15321">
        <w:rPr>
          <w:rFonts w:ascii="Gulim" w:eastAsia="Gulim" w:hAnsi="Gulim"/>
          <w:color w:val="000000" w:themeColor="text1"/>
          <w:lang w:val="en-US"/>
        </w:rPr>
        <w:t>3.7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초</w:t>
      </w:r>
      <w:r w:rsidR="00DA384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 소요되고, </w:t>
      </w:r>
      <w:r w:rsidRPr="00E15321">
        <w:rPr>
          <w:rFonts w:ascii="Gulim" w:eastAsia="Gulim" w:hAnsi="Gulim"/>
          <w:color w:val="000000" w:themeColor="text1"/>
          <w:lang w:val="en-US"/>
        </w:rPr>
        <w:t>최고속도는 298km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/h</w:t>
      </w:r>
      <w:r w:rsidR="00DA3844" w:rsidRPr="00E15321">
        <w:rPr>
          <w:rFonts w:ascii="Gulim" w:eastAsia="Gulim" w:hAnsi="Gulim" w:hint="eastAsia"/>
          <w:color w:val="000000" w:themeColor="text1"/>
          <w:lang w:val="en-US" w:eastAsia="ko-KR"/>
        </w:rPr>
        <w:t>에 이른다.</w:t>
      </w:r>
    </w:p>
    <w:p w:rsidR="000C1E8A" w:rsidRPr="00E15321" w:rsidRDefault="000C1E8A" w:rsidP="000C1E8A">
      <w:pPr>
        <w:pStyle w:val="PAGHeadline-2-Section"/>
        <w:rPr>
          <w:rFonts w:ascii="Gulim" w:eastAsia="Gulim" w:hAnsi="Gulim"/>
          <w:lang w:val="en-US"/>
        </w:rPr>
      </w:pPr>
      <w:bookmarkStart w:id="26" w:name="_Toc12"/>
      <w:bookmarkStart w:id="27" w:name="_Toc57906662"/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 w:cs="Malgun Gothic" w:hint="eastAsia"/>
          <w:lang w:val="en-US" w:eastAsia="ko-KR"/>
        </w:rPr>
        <w:t xml:space="preserve"> </w:t>
      </w:r>
      <w:r w:rsidRPr="00E15321">
        <w:rPr>
          <w:rFonts w:ascii="Gulim" w:eastAsia="Gulim" w:hAnsi="Gulim"/>
          <w:lang w:val="en-US"/>
        </w:rPr>
        <w:t>4 E-</w:t>
      </w:r>
      <w:bookmarkEnd w:id="26"/>
      <w:r w:rsidRPr="00E15321">
        <w:rPr>
          <w:rFonts w:ascii="Gulim" w:eastAsia="Gulim" w:hAnsi="Gulim" w:cs="Malgun Gothic" w:hint="eastAsia"/>
          <w:lang w:val="en-US"/>
        </w:rPr>
        <w:t>하이브리드</w:t>
      </w:r>
      <w:bookmarkEnd w:id="27"/>
    </w:p>
    <w:p w:rsidR="000C1E8A" w:rsidRPr="00E15321" w:rsidRDefault="000C1E8A" w:rsidP="000C1E8A">
      <w:pPr>
        <w:pStyle w:val="PAGParagraphNormal"/>
        <w:rPr>
          <w:rFonts w:ascii="Gulim" w:eastAsia="Gulim" w:hAnsi="Gulim"/>
          <w:lang w:val="en-US" w:eastAsia="ko-KR"/>
        </w:rPr>
      </w:pPr>
      <w:r w:rsidRPr="00E15321">
        <w:rPr>
          <w:rFonts w:ascii="Gulim" w:eastAsia="Gulim" w:hAnsi="Gulim" w:cs="Malgun Gothic" w:hint="eastAsia"/>
          <w:lang w:val="en-US"/>
        </w:rPr>
        <w:t>시스템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출력</w:t>
      </w:r>
      <w:r w:rsidRPr="00E15321">
        <w:rPr>
          <w:rFonts w:ascii="Gulim" w:eastAsia="Gulim" w:hAnsi="Gulim"/>
          <w:lang w:val="en-US"/>
        </w:rPr>
        <w:t xml:space="preserve"> 462</w:t>
      </w:r>
      <w:r w:rsidRPr="00E15321">
        <w:rPr>
          <w:rFonts w:ascii="Gulim" w:eastAsia="Gulim" w:hAnsi="Gulim" w:cs="Malgun Gothic" w:hint="eastAsia"/>
          <w:lang w:val="en-US"/>
        </w:rPr>
        <w:t>마력(</w:t>
      </w:r>
      <w:r w:rsidRPr="00E15321">
        <w:rPr>
          <w:rFonts w:ascii="Gulim" w:eastAsia="Gulim" w:hAnsi="Gulim"/>
          <w:lang w:val="en-US"/>
        </w:rPr>
        <w:t>PS)</w:t>
      </w:r>
      <w:r w:rsidRPr="00E15321">
        <w:rPr>
          <w:rFonts w:ascii="Gulim" w:eastAsia="Gulim" w:hAnsi="Gulim" w:hint="eastAsia"/>
          <w:lang w:val="en-US" w:eastAsia="ko-KR"/>
        </w:rPr>
        <w:t>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/>
          <w:lang w:val="en-US"/>
        </w:rPr>
        <w:t xml:space="preserve"> 4 E-</w:t>
      </w:r>
      <w:r w:rsidRPr="00E15321">
        <w:rPr>
          <w:rFonts w:ascii="Gulim" w:eastAsia="Gulim" w:hAnsi="Gulim" w:cs="Malgun Gothic" w:hint="eastAsia"/>
          <w:lang w:val="en-US"/>
        </w:rPr>
        <w:t>하이브리드는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하이브리드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제품군의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hint="eastAsia"/>
          <w:lang w:val="en-US" w:eastAsia="ko-KR"/>
        </w:rPr>
        <w:t>엔트리 모델이다.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Batang" w:hint="eastAsia"/>
          <w:color w:val="000000" w:themeColor="text1"/>
        </w:rPr>
        <w:t>3</w:t>
      </w:r>
      <w:r w:rsidRPr="00E15321">
        <w:rPr>
          <w:rFonts w:ascii="Gulim" w:eastAsia="Gulim" w:hAnsi="Gulim" w:cs="Batang"/>
          <w:color w:val="000000" w:themeColor="text1"/>
        </w:rPr>
        <w:t>30</w:t>
      </w:r>
      <w:r w:rsidRPr="00E15321">
        <w:rPr>
          <w:rFonts w:ascii="Gulim" w:eastAsia="Gulim" w:hAnsi="Gulim" w:cs="Batang" w:hint="eastAsia"/>
          <w:color w:val="000000" w:themeColor="text1"/>
        </w:rPr>
        <w:t>마력(</w:t>
      </w:r>
      <w:r w:rsidRPr="00E15321">
        <w:rPr>
          <w:rFonts w:ascii="Gulim" w:eastAsia="Gulim" w:hAnsi="Gulim" w:cs="Batang"/>
          <w:color w:val="000000" w:themeColor="text1"/>
        </w:rPr>
        <w:t>PS)</w:t>
      </w:r>
      <w:r w:rsidR="00295ABF" w:rsidRPr="00E15321">
        <w:rPr>
          <w:rFonts w:ascii="Gulim" w:eastAsia="Gulim" w:hAnsi="Gulim" w:cs="Batang" w:hint="eastAsia"/>
          <w:color w:val="000000" w:themeColor="text1"/>
          <w:lang w:eastAsia="ko-KR"/>
        </w:rPr>
        <w:t>의 전기모터와</w:t>
      </w:r>
      <w:r w:rsidRPr="00E15321">
        <w:rPr>
          <w:rFonts w:ascii="Gulim" w:eastAsia="Gulim" w:hAnsi="Gulim" w:cs="Batang"/>
          <w:color w:val="000000" w:themeColor="text1"/>
        </w:rPr>
        <w:t xml:space="preserve"> 2.9</w:t>
      </w:r>
      <w:r w:rsidRPr="00E15321">
        <w:rPr>
          <w:rFonts w:ascii="Gulim" w:eastAsia="Gulim" w:hAnsi="Gulim" w:cs="Batang" w:hint="eastAsia"/>
          <w:color w:val="000000" w:themeColor="text1"/>
        </w:rPr>
        <w:t>리터</w:t>
      </w:r>
      <w:r w:rsidRPr="00E15321">
        <w:rPr>
          <w:rFonts w:ascii="Gulim" w:eastAsia="Gulim" w:hAnsi="Gulim" w:cs="Batang"/>
          <w:color w:val="000000" w:themeColor="text1"/>
        </w:rPr>
        <w:t xml:space="preserve"> V6 </w:t>
      </w:r>
      <w:r w:rsidRPr="00E15321">
        <w:rPr>
          <w:rFonts w:ascii="Gulim" w:eastAsia="Gulim" w:hAnsi="Gulim" w:cs="Batang" w:hint="eastAsia"/>
          <w:color w:val="000000" w:themeColor="text1"/>
        </w:rPr>
        <w:t>바이터보</w:t>
      </w:r>
      <w:r w:rsidRPr="00E15321">
        <w:rPr>
          <w:rFonts w:ascii="Gulim" w:eastAsia="Gulim" w:hAnsi="Gulim" w:cs="Batang"/>
          <w:color w:val="000000" w:themeColor="text1"/>
        </w:rPr>
        <w:t xml:space="preserve"> </w:t>
      </w:r>
      <w:r w:rsidR="00295ABF" w:rsidRPr="00E15321">
        <w:rPr>
          <w:rFonts w:ascii="Gulim" w:eastAsia="Gulim" w:hAnsi="Gulim" w:cs="Batang" w:hint="eastAsia"/>
          <w:color w:val="000000" w:themeColor="text1"/>
        </w:rPr>
        <w:t>엔진</w:t>
      </w:r>
      <w:r w:rsidR="00295ABF" w:rsidRPr="00E15321">
        <w:rPr>
          <w:rFonts w:ascii="Gulim" w:eastAsia="Gulim" w:hAnsi="Gulim" w:cs="Batang" w:hint="eastAsia"/>
          <w:color w:val="000000" w:themeColor="text1"/>
          <w:lang w:eastAsia="ko-KR"/>
        </w:rPr>
        <w:t>을 결합해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이전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모델에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비해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성능이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향상되었다</w:t>
      </w:r>
      <w:r w:rsidRPr="00E15321">
        <w:rPr>
          <w:rFonts w:ascii="Gulim" w:eastAsia="Gulim" w:hAnsi="Gulim"/>
          <w:lang w:val="en-US"/>
        </w:rPr>
        <w:t xml:space="preserve">. </w:t>
      </w:r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/>
          <w:lang w:val="en-US"/>
        </w:rPr>
        <w:t xml:space="preserve"> 4 E-</w:t>
      </w:r>
      <w:r w:rsidRPr="00E15321">
        <w:rPr>
          <w:rFonts w:ascii="Gulim" w:eastAsia="Gulim" w:hAnsi="Gulim" w:cs="Malgun Gothic" w:hint="eastAsia"/>
          <w:lang w:val="en-US"/>
        </w:rPr>
        <w:t>하이브리드는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Gulim" w:hint="eastAsia"/>
          <w:lang w:val="ko-KR"/>
        </w:rPr>
        <w:t>정지상태에서</w:t>
      </w:r>
      <w:r w:rsidRPr="00E15321">
        <w:rPr>
          <w:rFonts w:ascii="Gulim" w:eastAsia="Gulim" w:hAnsi="Gulim" w:cs="Gulim"/>
          <w:lang w:val="ko-KR"/>
        </w:rPr>
        <w:t xml:space="preserve"> 100km/</w:t>
      </w:r>
      <w:proofErr w:type="spellStart"/>
      <w:r w:rsidRPr="00E15321">
        <w:rPr>
          <w:rFonts w:ascii="Gulim" w:eastAsia="Gulim" w:hAnsi="Gulim" w:cs="Gulim"/>
          <w:lang w:val="ko-KR"/>
        </w:rPr>
        <w:t>h</w:t>
      </w:r>
      <w:proofErr w:type="spellEnd"/>
      <w:r w:rsidRPr="00E15321">
        <w:rPr>
          <w:rFonts w:ascii="Gulim" w:eastAsia="Gulim" w:hAnsi="Gulim" w:cs="Gulim" w:hint="eastAsia"/>
          <w:lang w:val="ko-KR"/>
        </w:rPr>
        <w:t>까지</w:t>
      </w:r>
      <w:r w:rsidRPr="00E15321">
        <w:rPr>
          <w:rFonts w:ascii="Gulim" w:eastAsia="Gulim" w:hAnsi="Gulim" w:cs="Gulim"/>
          <w:lang w:val="ko-KR"/>
        </w:rPr>
        <w:t xml:space="preserve"> </w:t>
      </w:r>
      <w:r w:rsidR="008C6E5A" w:rsidRPr="00E15321">
        <w:rPr>
          <w:rFonts w:ascii="Gulim" w:eastAsia="Gulim" w:hAnsi="Gulim" w:cs="Gulim" w:hint="eastAsia"/>
          <w:lang w:val="ko-KR" w:eastAsia="ko-KR"/>
        </w:rPr>
        <w:t xml:space="preserve">가속하는데 </w:t>
      </w:r>
      <w:r w:rsidRPr="00E15321">
        <w:rPr>
          <w:rFonts w:ascii="Gulim" w:eastAsia="Gulim" w:hAnsi="Gulim" w:cs="Gulim"/>
          <w:lang w:val="ko-KR"/>
        </w:rPr>
        <w:t>4.4</w:t>
      </w:r>
      <w:r w:rsidRPr="00E15321">
        <w:rPr>
          <w:rFonts w:ascii="Gulim" w:eastAsia="Gulim" w:hAnsi="Gulim" w:cs="Gulim" w:hint="eastAsia"/>
          <w:lang w:val="ko-KR"/>
        </w:rPr>
        <w:t>초</w:t>
      </w:r>
      <w:r w:rsidR="008C6E5A" w:rsidRPr="00E15321">
        <w:rPr>
          <w:rFonts w:ascii="Gulim" w:eastAsia="Gulim" w:hAnsi="Gulim" w:cs="Gulim"/>
          <w:lang w:val="ko-KR"/>
        </w:rPr>
        <w:t>(</w:t>
      </w:r>
      <w:r w:rsidRPr="00E15321">
        <w:rPr>
          <w:rFonts w:ascii="Gulim" w:eastAsia="Gulim" w:hAnsi="Gulim" w:cs="Gulim"/>
          <w:lang w:val="ko-KR"/>
        </w:rPr>
        <w:t>0.2</w:t>
      </w:r>
      <w:r w:rsidRPr="00E15321">
        <w:rPr>
          <w:rFonts w:ascii="Gulim" w:eastAsia="Gulim" w:hAnsi="Gulim" w:cs="Gulim" w:hint="eastAsia"/>
          <w:lang w:val="ko-KR"/>
        </w:rPr>
        <w:t>초</w:t>
      </w:r>
      <w:r w:rsidR="008C6E5A" w:rsidRPr="00E15321">
        <w:rPr>
          <w:rFonts w:ascii="Gulim" w:eastAsia="Gulim" w:hAnsi="Gulim" w:cs="Gulim" w:hint="eastAsia"/>
          <w:lang w:val="ko-KR" w:eastAsia="ko-KR"/>
        </w:rPr>
        <w:t xml:space="preserve"> 단축</w:t>
      </w:r>
      <w:r w:rsidRPr="00E15321">
        <w:rPr>
          <w:rFonts w:ascii="Gulim" w:eastAsia="Gulim" w:hAnsi="Gulim" w:cs="Gulim"/>
          <w:lang w:val="ko-KR"/>
        </w:rPr>
        <w:t>)</w:t>
      </w:r>
      <w:r w:rsidR="008C6E5A" w:rsidRPr="00E15321">
        <w:rPr>
          <w:rFonts w:ascii="Gulim" w:eastAsia="Gulim" w:hAnsi="Gulim" w:cs="Gulim" w:hint="eastAsia"/>
          <w:lang w:val="ko-KR" w:eastAsia="ko-KR"/>
        </w:rPr>
        <w:t>가 소요되며,</w:t>
      </w:r>
      <w:r w:rsidRPr="00E15321">
        <w:rPr>
          <w:rFonts w:ascii="Gulim" w:eastAsia="Gulim" w:hAnsi="Gulim" w:cs="Gulim"/>
          <w:lang w:val="ko-KR"/>
        </w:rPr>
        <w:t xml:space="preserve"> </w:t>
      </w:r>
      <w:r w:rsidRPr="00E15321">
        <w:rPr>
          <w:rFonts w:ascii="Gulim" w:eastAsia="Gulim" w:hAnsi="Gulim" w:cs="Gulim" w:hint="eastAsia"/>
          <w:lang w:val="ko-KR"/>
        </w:rPr>
        <w:t>최고속도는</w:t>
      </w:r>
      <w:r w:rsidR="008C6E5A" w:rsidRPr="00E15321">
        <w:rPr>
          <w:rFonts w:ascii="Gulim" w:eastAsia="Gulim" w:hAnsi="Gulim" w:cs="Gulim"/>
          <w:lang w:val="ko-KR"/>
        </w:rPr>
        <w:t xml:space="preserve"> 280km/</w:t>
      </w:r>
      <w:proofErr w:type="spellStart"/>
      <w:r w:rsidR="008C6E5A" w:rsidRPr="00E15321">
        <w:rPr>
          <w:rFonts w:ascii="Gulim" w:eastAsia="Gulim" w:hAnsi="Gulim" w:cs="Gulim"/>
          <w:lang w:val="ko-KR"/>
        </w:rPr>
        <w:t>h</w:t>
      </w:r>
      <w:proofErr w:type="spellEnd"/>
      <w:r w:rsidR="008C6E5A" w:rsidRPr="00E15321">
        <w:rPr>
          <w:rFonts w:ascii="Gulim" w:eastAsia="Gulim" w:hAnsi="Gulim" w:cs="Gulim"/>
          <w:lang w:val="ko-KR"/>
        </w:rPr>
        <w:t>(</w:t>
      </w:r>
      <w:r w:rsidRPr="00E15321">
        <w:rPr>
          <w:rFonts w:ascii="Gulim" w:eastAsia="Gulim" w:hAnsi="Gulim" w:cs="Gulim"/>
          <w:lang w:val="ko-KR"/>
        </w:rPr>
        <w:t>2km/</w:t>
      </w:r>
      <w:proofErr w:type="spellStart"/>
      <w:r w:rsidRPr="00E15321">
        <w:rPr>
          <w:rFonts w:ascii="Gulim" w:eastAsia="Gulim" w:hAnsi="Gulim" w:cs="Gulim"/>
          <w:lang w:val="ko-KR"/>
        </w:rPr>
        <w:t>h</w:t>
      </w:r>
      <w:proofErr w:type="spellEnd"/>
      <w:r w:rsidR="008C6E5A" w:rsidRPr="00E15321">
        <w:rPr>
          <w:rFonts w:ascii="Gulim" w:eastAsia="Gulim" w:hAnsi="Gulim" w:cs="Gulim" w:hint="eastAsia"/>
          <w:lang w:val="ko-KR" w:eastAsia="ko-KR"/>
        </w:rPr>
        <w:t xml:space="preserve"> 증가</w:t>
      </w:r>
      <w:r w:rsidRPr="00E15321">
        <w:rPr>
          <w:rFonts w:ascii="Gulim" w:eastAsia="Gulim" w:hAnsi="Gulim" w:cs="Gulim"/>
          <w:lang w:val="ko-KR"/>
        </w:rPr>
        <w:t>)</w:t>
      </w:r>
      <w:r w:rsidR="008C6E5A" w:rsidRPr="00E15321">
        <w:rPr>
          <w:rFonts w:ascii="Gulim" w:eastAsia="Gulim" w:hAnsi="Gulim" w:cs="Gulim" w:hint="eastAsia"/>
          <w:lang w:val="ko-KR" w:eastAsia="ko-KR"/>
        </w:rPr>
        <w:t>에 이른다.</w:t>
      </w:r>
    </w:p>
    <w:p w:rsidR="000C1E8A" w:rsidRPr="00E15321" w:rsidRDefault="000C1E8A" w:rsidP="000C1E8A">
      <w:pPr>
        <w:pStyle w:val="PAGHeadline-2-Section"/>
        <w:rPr>
          <w:rFonts w:ascii="Gulim" w:eastAsia="Gulim" w:hAnsi="Gulim"/>
          <w:lang w:val="en-US"/>
        </w:rPr>
      </w:pPr>
      <w:bookmarkStart w:id="28" w:name="_Toc13"/>
      <w:bookmarkStart w:id="29" w:name="_Toc57906663"/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터보</w:t>
      </w:r>
      <w:r w:rsidRPr="00E15321">
        <w:rPr>
          <w:rFonts w:ascii="Gulim" w:eastAsia="Gulim" w:hAnsi="Gulim"/>
          <w:lang w:val="en-US"/>
        </w:rPr>
        <w:t xml:space="preserve"> S E-</w:t>
      </w:r>
      <w:bookmarkEnd w:id="28"/>
      <w:r w:rsidRPr="00E15321">
        <w:rPr>
          <w:rFonts w:ascii="Gulim" w:eastAsia="Gulim" w:hAnsi="Gulim" w:cs="Malgun Gothic" w:hint="eastAsia"/>
          <w:lang w:val="en-US"/>
        </w:rPr>
        <w:t>하이브리드</w:t>
      </w:r>
      <w:bookmarkEnd w:id="29"/>
    </w:p>
    <w:p w:rsidR="00770AA0" w:rsidRPr="00E15321" w:rsidRDefault="000C1E8A" w:rsidP="000B2C1A">
      <w:pPr>
        <w:pStyle w:val="PAGParagraphNormal"/>
        <w:rPr>
          <w:rFonts w:ascii="Gulim" w:eastAsia="Gulim" w:hAnsi="Gulim"/>
          <w:lang w:val="en-US" w:eastAsia="ko-KR"/>
        </w:rPr>
      </w:pPr>
      <w:r w:rsidRPr="00E15321">
        <w:rPr>
          <w:rFonts w:ascii="Gulim" w:eastAsia="Gulim" w:hAnsi="Gulim" w:cs="Malgun Gothic" w:hint="eastAsia"/>
          <w:lang w:val="en-US"/>
        </w:rPr>
        <w:t>파나메라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라인업에서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가장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강력한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모델은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여전히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플러그인</w:t>
      </w:r>
      <w:r w:rsidRPr="00E15321">
        <w:rPr>
          <w:rFonts w:ascii="Gulim" w:eastAsia="Gulim" w:hAnsi="Gulim"/>
          <w:lang w:val="en-US"/>
        </w:rPr>
        <w:t xml:space="preserve"> </w:t>
      </w:r>
      <w:r w:rsidR="005068DA" w:rsidRPr="00E15321">
        <w:rPr>
          <w:rFonts w:ascii="Gulim" w:eastAsia="Gulim" w:hAnsi="Gulim" w:cs="Malgun Gothic" w:hint="eastAsia"/>
          <w:lang w:val="en-US"/>
        </w:rPr>
        <w:t>하이브리드</w:t>
      </w:r>
      <w:r w:rsidRPr="00E15321">
        <w:rPr>
          <w:rFonts w:ascii="Gulim" w:eastAsia="Gulim" w:hAnsi="Gulim" w:cs="Malgun Gothic" w:hint="eastAsia"/>
          <w:lang w:val="en-US"/>
        </w:rPr>
        <w:t>다</w:t>
      </w:r>
      <w:r w:rsidRPr="00E15321">
        <w:rPr>
          <w:rFonts w:ascii="Gulim" w:eastAsia="Gulim" w:hAnsi="Gulim"/>
          <w:lang w:val="en-US"/>
        </w:rPr>
        <w:t xml:space="preserve">. </w:t>
      </w:r>
      <w:r w:rsidRPr="00E15321">
        <w:rPr>
          <w:rFonts w:ascii="Gulim" w:eastAsia="Gulim" w:hAnsi="Gulim" w:cs="Malgun Gothic" w:hint="eastAsia"/>
          <w:lang w:val="en-US"/>
        </w:rPr>
        <w:t>파나메라 터보</w:t>
      </w:r>
      <w:r w:rsidR="005068DA" w:rsidRPr="00E15321">
        <w:rPr>
          <w:rFonts w:ascii="Gulim" w:eastAsia="Gulim" w:hAnsi="Gulim" w:cs="Malgun Gothic" w:hint="eastAsia"/>
          <w:lang w:val="en-US" w:eastAsia="ko-KR"/>
        </w:rPr>
        <w:t xml:space="preserve"> </w:t>
      </w:r>
      <w:r w:rsidRPr="00E15321">
        <w:rPr>
          <w:rFonts w:ascii="Gulim" w:eastAsia="Gulim" w:hAnsi="Gulim"/>
          <w:lang w:val="en-US"/>
        </w:rPr>
        <w:t>S E-</w:t>
      </w:r>
      <w:r w:rsidRPr="00E15321">
        <w:rPr>
          <w:rFonts w:ascii="Gulim" w:eastAsia="Gulim" w:hAnsi="Gulim" w:cs="Malgun Gothic" w:hint="eastAsia"/>
          <w:lang w:val="en-US"/>
        </w:rPr>
        <w:t>하이브리드의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시스템</w:t>
      </w:r>
      <w:r w:rsidRPr="00E15321">
        <w:rPr>
          <w:rFonts w:ascii="Gulim" w:eastAsia="Gulim" w:hAnsi="Gulim"/>
          <w:lang w:val="en-US"/>
        </w:rPr>
        <w:t xml:space="preserve"> </w:t>
      </w:r>
      <w:r w:rsidR="005068DA" w:rsidRPr="00E15321">
        <w:rPr>
          <w:rFonts w:ascii="Gulim" w:eastAsia="Gulim" w:hAnsi="Gulim" w:hint="eastAsia"/>
          <w:lang w:val="en-US" w:eastAsia="ko-KR"/>
        </w:rPr>
        <w:t>파워는 기존 680마력(PS)에서 700마력(PS)</w:t>
      </w:r>
      <w:proofErr w:type="spellStart"/>
      <w:r w:rsidR="005068DA" w:rsidRPr="00E15321">
        <w:rPr>
          <w:rFonts w:ascii="Gulim" w:eastAsia="Gulim" w:hAnsi="Gulim" w:hint="eastAsia"/>
          <w:lang w:val="en-US" w:eastAsia="ko-KR"/>
        </w:rPr>
        <w:t>으로</w:t>
      </w:r>
      <w:proofErr w:type="spellEnd"/>
      <w:r w:rsidR="005068DA" w:rsidRPr="00E15321">
        <w:rPr>
          <w:rFonts w:ascii="Gulim" w:eastAsia="Gulim" w:hAnsi="Gulim" w:hint="eastAsia"/>
          <w:lang w:val="en-US" w:eastAsia="ko-KR"/>
        </w:rPr>
        <w:t xml:space="preserve"> </w:t>
      </w:r>
      <w:r w:rsidR="005068DA" w:rsidRPr="00E15321">
        <w:rPr>
          <w:rFonts w:ascii="Gulim" w:eastAsia="Gulim" w:hAnsi="Gulim" w:hint="eastAsia"/>
          <w:lang w:val="en-US" w:eastAsia="ko-KR"/>
        </w:rPr>
        <w:lastRenderedPageBreak/>
        <w:t xml:space="preserve">증가했다. </w:t>
      </w:r>
      <w:r w:rsidRPr="00E15321">
        <w:rPr>
          <w:rFonts w:ascii="Gulim" w:eastAsia="Gulim" w:hAnsi="Gulim"/>
          <w:lang w:val="en-US"/>
        </w:rPr>
        <w:t>4.0</w:t>
      </w:r>
      <w:r w:rsidRPr="00E15321">
        <w:rPr>
          <w:rFonts w:ascii="Gulim" w:eastAsia="Gulim" w:hAnsi="Gulim" w:cs="Malgun Gothic" w:hint="eastAsia"/>
          <w:lang w:val="en-US"/>
        </w:rPr>
        <w:t>리터</w:t>
      </w:r>
      <w:r w:rsidRPr="00E15321">
        <w:rPr>
          <w:rFonts w:ascii="Gulim" w:eastAsia="Gulim" w:hAnsi="Gulim"/>
          <w:lang w:val="en-US"/>
        </w:rPr>
        <w:t xml:space="preserve"> V8 </w:t>
      </w:r>
      <w:r w:rsidRPr="00E15321">
        <w:rPr>
          <w:rFonts w:ascii="Gulim" w:eastAsia="Gulim" w:hAnsi="Gulim" w:cs="Malgun Gothic" w:hint="eastAsia"/>
          <w:lang w:val="en-US"/>
        </w:rPr>
        <w:t>바이터보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엔진</w:t>
      </w:r>
      <w:r w:rsidR="00202502" w:rsidRPr="00E15321">
        <w:rPr>
          <w:rFonts w:ascii="Gulim" w:eastAsia="Gulim" w:hAnsi="Gulim" w:cs="Malgun Gothic" w:hint="eastAsia"/>
          <w:lang w:val="en-US" w:eastAsia="ko-KR"/>
        </w:rPr>
        <w:t>은 이제 기존의 550마력(PS)을 대신해 571마력(PS)을 전달한다.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>전기</w:t>
      </w:r>
      <w:r w:rsidRPr="00E15321">
        <w:rPr>
          <w:rFonts w:ascii="Gulim" w:eastAsia="Gulim" w:hAnsi="Gulim"/>
          <w:lang w:val="en-US"/>
        </w:rPr>
        <w:t xml:space="preserve"> </w:t>
      </w:r>
      <w:r w:rsidRPr="00E15321">
        <w:rPr>
          <w:rFonts w:ascii="Gulim" w:eastAsia="Gulim" w:hAnsi="Gulim" w:cs="Malgun Gothic" w:hint="eastAsia"/>
          <w:lang w:val="en-US"/>
        </w:rPr>
        <w:t xml:space="preserve">모터의 </w:t>
      </w:r>
      <w:r w:rsidR="00DB1E99" w:rsidRPr="00E15321">
        <w:rPr>
          <w:rFonts w:ascii="Gulim" w:eastAsia="Gulim" w:hAnsi="Gulim" w:cs="Malgun Gothic" w:hint="eastAsia"/>
          <w:lang w:val="en-US" w:eastAsia="ko-KR"/>
        </w:rPr>
        <w:t xml:space="preserve">완벽한 상호작용으로 </w:t>
      </w:r>
      <w:r w:rsidRPr="00E15321">
        <w:rPr>
          <w:rFonts w:ascii="Gulim" w:eastAsia="Gulim" w:hAnsi="Gulim" w:cs="Malgun Gothic" w:hint="eastAsia"/>
          <w:lang w:val="en-US"/>
        </w:rPr>
        <w:t xml:space="preserve">최대토크는 </w:t>
      </w:r>
      <w:r w:rsidRPr="00E15321">
        <w:rPr>
          <w:rFonts w:ascii="Gulim" w:eastAsia="Gulim" w:hAnsi="Gulim" w:cs="Malgun Gothic"/>
          <w:lang w:val="en-US"/>
        </w:rPr>
        <w:t>88.7</w:t>
      </w:r>
      <w:r w:rsidRPr="00E15321">
        <w:rPr>
          <w:rFonts w:ascii="Gulim" w:eastAsia="Gulim" w:hAnsi="Gulim"/>
          <w:color w:val="000000" w:themeColor="text1"/>
          <w:lang w:val="en-US"/>
        </w:rPr>
        <w:t>2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kg</w:t>
      </w:r>
      <w:r w:rsidRPr="00E15321">
        <w:rPr>
          <w:rFonts w:ascii="Gulim" w:eastAsia="Gulim" w:hAnsi="Gulim"/>
          <w:color w:val="000000" w:themeColor="text1"/>
          <w:sz w:val="21"/>
          <w:szCs w:val="21"/>
          <w:shd w:val="clear" w:color="auto" w:fill="FFFFFF"/>
        </w:rPr>
        <w:t>·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m</w:t>
      </w:r>
      <w:r w:rsidRPr="00E15321">
        <w:rPr>
          <w:rFonts w:ascii="Gulim" w:eastAsia="Gulim" w:hAnsi="Gulim" w:cs="Malgun Gothic" w:hint="eastAsia"/>
          <w:lang w:val="en-US"/>
        </w:rPr>
        <w:t xml:space="preserve"> </w:t>
      </w:r>
      <w:r w:rsidR="00DB1E99" w:rsidRPr="00E15321">
        <w:rPr>
          <w:rFonts w:ascii="Gulim" w:eastAsia="Gulim" w:hAnsi="Gulim" w:cs="Malgun Gothic" w:hint="eastAsia"/>
          <w:lang w:val="en-US" w:eastAsia="ko-KR"/>
        </w:rPr>
        <w:t xml:space="preserve">을 발휘하며,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정지상태에서 100km/h까지 </w:t>
      </w:r>
      <w:r w:rsidR="00DB1E9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가속하는데 </w:t>
      </w:r>
      <w:r w:rsidRPr="00E15321">
        <w:rPr>
          <w:rFonts w:ascii="Gulim" w:eastAsia="Gulim" w:hAnsi="Gulim"/>
          <w:color w:val="000000" w:themeColor="text1"/>
          <w:lang w:val="en-US"/>
        </w:rPr>
        <w:t>3.2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초</w:t>
      </w:r>
      <w:r w:rsidR="00DB1E99" w:rsidRPr="00E15321">
        <w:rPr>
          <w:rFonts w:ascii="Gulim" w:eastAsia="Gulim" w:hAnsi="Gulim"/>
          <w:color w:val="000000" w:themeColor="text1"/>
          <w:lang w:val="en-US"/>
        </w:rPr>
        <w:t>(</w:t>
      </w:r>
      <w:r w:rsidRPr="00E15321">
        <w:rPr>
          <w:rFonts w:ascii="Gulim" w:eastAsia="Gulim" w:hAnsi="Gulim"/>
          <w:color w:val="000000" w:themeColor="text1"/>
          <w:lang w:val="en-US"/>
        </w:rPr>
        <w:t>0.2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초</w:t>
      </w:r>
      <w:r w:rsidR="00DB1E9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단축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)</w:t>
      </w:r>
      <w:r w:rsidR="00DB1E99" w:rsidRPr="00E15321">
        <w:rPr>
          <w:rFonts w:ascii="Gulim" w:eastAsia="Gulim" w:hAnsi="Gulim" w:hint="eastAsia"/>
          <w:color w:val="000000" w:themeColor="text1"/>
          <w:lang w:val="en-US" w:eastAsia="ko-KR"/>
        </w:rPr>
        <w:t>가 소요되고,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최고속도는 315km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/h</w:t>
      </w:r>
      <w:r w:rsidR="00DB1E99" w:rsidRPr="00E15321">
        <w:rPr>
          <w:rFonts w:ascii="Gulim" w:eastAsia="Gulim" w:hAnsi="Gulim"/>
          <w:color w:val="000000" w:themeColor="text1"/>
          <w:lang w:val="en-US"/>
        </w:rPr>
        <w:t>(</w:t>
      </w:r>
      <w:r w:rsidRPr="00E15321">
        <w:rPr>
          <w:rFonts w:ascii="Gulim" w:eastAsia="Gulim" w:hAnsi="Gulim"/>
          <w:color w:val="000000" w:themeColor="text1"/>
          <w:lang w:val="en-US"/>
        </w:rPr>
        <w:t>5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km/</w:t>
      </w:r>
      <w:r w:rsidRPr="00E15321">
        <w:rPr>
          <w:rFonts w:ascii="Gulim" w:eastAsia="Gulim" w:hAnsi="Gulim"/>
          <w:color w:val="000000" w:themeColor="text1"/>
          <w:lang w:val="en-US"/>
        </w:rPr>
        <w:t>h</w:t>
      </w:r>
      <w:r w:rsidR="00DB1E9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증가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)</w:t>
      </w:r>
      <w:r w:rsidR="00DB1E99" w:rsidRPr="00E15321">
        <w:rPr>
          <w:rFonts w:ascii="Gulim" w:eastAsia="Gulim" w:hAnsi="Gulim" w:hint="eastAsia"/>
          <w:color w:val="000000" w:themeColor="text1"/>
          <w:lang w:val="en-US" w:eastAsia="ko-KR"/>
        </w:rPr>
        <w:t>에 달한다.</w:t>
      </w:r>
    </w:p>
    <w:p w:rsidR="00770AA0" w:rsidRPr="00E15321" w:rsidRDefault="00770AA0" w:rsidP="00770AA0">
      <w:pPr>
        <w:pStyle w:val="PAGHeadline-2-Section"/>
        <w:rPr>
          <w:rFonts w:ascii="Gulim" w:eastAsia="Gulim" w:hAnsi="Gulim"/>
          <w:lang w:val="en-US"/>
        </w:rPr>
      </w:pPr>
      <w:bookmarkStart w:id="30" w:name="_Toc57906664"/>
      <w:r w:rsidRPr="00E15321">
        <w:rPr>
          <w:rFonts w:ascii="Gulim" w:eastAsia="Gulim" w:hAnsi="Gulim" w:cs="Malgun Gothic" w:hint="eastAsia"/>
          <w:lang w:val="en-US"/>
        </w:rPr>
        <w:t>플러그인 기술과 주행 모드</w:t>
      </w:r>
      <w:bookmarkEnd w:id="30"/>
    </w:p>
    <w:p w:rsidR="007E51C1" w:rsidRPr="00E15321" w:rsidRDefault="00770AA0" w:rsidP="004636A9">
      <w:pPr>
        <w:pStyle w:val="PAGParagraphNormal"/>
        <w:rPr>
          <w:rFonts w:ascii="Gulim" w:eastAsia="Gulim" w:hAnsi="Gulim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>모든 신형 파나메라 하이브리드의 장점은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더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강력한 고전압 배터리와 최적화</w:t>
      </w:r>
      <w:r w:rsidR="00EE4DB4" w:rsidRPr="00E15321">
        <w:rPr>
          <w:rFonts w:ascii="Gulim" w:eastAsia="Gulim" w:hAnsi="Gulim" w:hint="eastAsia"/>
          <w:color w:val="000000" w:themeColor="text1"/>
          <w:lang w:val="en-US" w:eastAsia="ko-KR"/>
        </w:rPr>
        <w:t>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주행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모드다</w:t>
      </w:r>
      <w:r w:rsidRPr="00E15321">
        <w:rPr>
          <w:rFonts w:ascii="Gulim" w:eastAsia="Gulim" w:hAnsi="Gulim"/>
          <w:color w:val="000000" w:themeColor="text1"/>
          <w:lang w:val="en-US"/>
        </w:rPr>
        <w:t>. 선택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주행 모드에 따라</w:t>
      </w:r>
      <w:r w:rsidR="00DF5C32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배터리 충전이 빨라지거나</w:t>
      </w:r>
      <w:r w:rsidR="00EE4DB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주행 중 고효율 충전에 초점을 맞춘다.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지능</w:t>
      </w:r>
      <w:r w:rsidR="00DF5C32" w:rsidRPr="00E15321">
        <w:rPr>
          <w:rFonts w:ascii="Gulim" w:eastAsia="Gulim" w:hAnsi="Gulim" w:hint="eastAsia"/>
          <w:color w:val="000000" w:themeColor="text1"/>
          <w:lang w:val="en-US" w:eastAsia="ko-KR"/>
        </w:rPr>
        <w:t>형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에너지 회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생 덕분에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전기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주행을 </w:t>
      </w:r>
      <w:r w:rsidR="00666108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더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효율적으로 활용할 수 있다.</w:t>
      </w:r>
      <w:r w:rsidR="00900C88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전기 모터는 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차량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뒤쪽에 </w:t>
      </w:r>
      <w:r w:rsidR="00BF2185" w:rsidRPr="00E15321">
        <w:rPr>
          <w:rFonts w:ascii="Gulim" w:eastAsia="Gulim" w:hAnsi="Gulim" w:hint="eastAsia"/>
          <w:color w:val="000000" w:themeColor="text1"/>
          <w:lang w:val="en-US"/>
        </w:rPr>
        <w:t>설치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>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고전압 배터리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에서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에너지를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끌어온다. </w:t>
      </w:r>
      <w:r w:rsidRPr="00E15321">
        <w:rPr>
          <w:rFonts w:ascii="Gulim" w:eastAsia="Gulim" w:hAnsi="Gulim"/>
          <w:color w:val="000000" w:themeColor="text1"/>
          <w:lang w:val="en-US"/>
        </w:rPr>
        <w:t>전기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주행 가능 거리를 늘리고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전기 </w:t>
      </w:r>
      <w:proofErr w:type="spellStart"/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>부스팅</w:t>
      </w:r>
      <w:r w:rsidR="008D63C0" w:rsidRPr="00E15321">
        <w:rPr>
          <w:rFonts w:ascii="Gulim" w:eastAsia="Gulim" w:hAnsi="Gulim" w:hint="eastAsia"/>
          <w:color w:val="000000" w:themeColor="text1"/>
          <w:lang w:val="en-US" w:eastAsia="ko-KR"/>
        </w:rPr>
        <w:t>에</w:t>
      </w:r>
      <w:proofErr w:type="spellEnd"/>
      <w:r w:rsidR="008D63C0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필요한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보존 용량 확장을 위해</w:t>
      </w:r>
      <w:r w:rsidR="008D63C0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배터리 셀을 최적한 덕분에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배터리 용량이 기존 </w:t>
      </w:r>
      <w:r w:rsidR="00BF2185" w:rsidRPr="00E15321">
        <w:rPr>
          <w:rFonts w:ascii="Gulim" w:eastAsia="Gulim" w:hAnsi="Gulim"/>
          <w:color w:val="000000" w:themeColor="text1"/>
          <w:lang w:val="en-US"/>
        </w:rPr>
        <w:t>14.1</w:t>
      </w:r>
      <w:r w:rsidR="00BF2185" w:rsidRPr="00E15321">
        <w:rPr>
          <w:rFonts w:ascii="Gulim" w:eastAsia="Gulim" w:hAnsi="Gulim" w:hint="eastAsia"/>
          <w:color w:val="000000" w:themeColor="text1"/>
          <w:lang w:val="en-US"/>
        </w:rPr>
        <w:t xml:space="preserve">에서 </w:t>
      </w:r>
      <w:r w:rsidR="00BF2185" w:rsidRPr="00E15321">
        <w:rPr>
          <w:rFonts w:ascii="Gulim" w:eastAsia="Gulim" w:hAnsi="Gulim"/>
          <w:color w:val="000000" w:themeColor="text1"/>
          <w:lang w:val="en-US"/>
        </w:rPr>
        <w:t>17.9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BF2185" w:rsidRPr="00E15321">
        <w:rPr>
          <w:rFonts w:ascii="Gulim" w:eastAsia="Gulim" w:hAnsi="Gulim"/>
          <w:color w:val="000000" w:themeColor="text1"/>
          <w:lang w:val="en-US"/>
        </w:rPr>
        <w:t xml:space="preserve">kWh 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로 </w:t>
      </w:r>
      <w:r w:rsidR="00C642F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정확히 27퍼센트 </w:t>
      </w:r>
      <w:r w:rsidR="00BF2185" w:rsidRPr="00E15321">
        <w:rPr>
          <w:rFonts w:ascii="Gulim" w:eastAsia="Gulim" w:hAnsi="Gulim" w:hint="eastAsia"/>
          <w:color w:val="000000" w:themeColor="text1"/>
          <w:lang w:val="en-US" w:eastAsia="ko-KR"/>
        </w:rPr>
        <w:t>증가했다.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 xml:space="preserve">적재함 바닥 아래의 배터리 설치 </w:t>
      </w:r>
      <w:r w:rsidR="00B811D3" w:rsidRPr="00E15321">
        <w:rPr>
          <w:rFonts w:ascii="Gulim" w:eastAsia="Gulim" w:hAnsi="Gulim"/>
          <w:color w:val="000000" w:themeColor="text1"/>
          <w:lang w:val="en-US"/>
        </w:rPr>
        <w:t>공간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이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proofErr w:type="spellStart"/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컴팩트하게</w:t>
      </w:r>
      <w:proofErr w:type="spellEnd"/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유지되어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 xml:space="preserve"> 스포츠 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세단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>(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스포츠 </w:t>
      </w:r>
      <w:proofErr w:type="spellStart"/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투리스모</w:t>
      </w:r>
      <w:proofErr w:type="spellEnd"/>
      <w:r w:rsidR="00B811D3" w:rsidRPr="00E15321">
        <w:rPr>
          <w:rFonts w:ascii="Gulim" w:eastAsia="Gulim" w:hAnsi="Gulim"/>
          <w:color w:val="000000" w:themeColor="text1"/>
          <w:lang w:val="en-US"/>
        </w:rPr>
        <w:t>: 418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-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>1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>287L)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에서</w:t>
      </w:r>
      <w:r w:rsidR="00B811D3" w:rsidRPr="00E15321">
        <w:rPr>
          <w:rFonts w:ascii="Gulim" w:eastAsia="Gulim" w:hAnsi="Gulim"/>
          <w:color w:val="000000" w:themeColor="text1"/>
          <w:lang w:val="en-US"/>
        </w:rPr>
        <w:t xml:space="preserve"> 403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-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>1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 xml:space="preserve">242L의 넓은 </w:t>
      </w:r>
      <w:r w:rsidR="00B811D3" w:rsidRPr="00E15321">
        <w:rPr>
          <w:rFonts w:ascii="Gulim" w:eastAsia="Gulim" w:hAnsi="Gulim" w:hint="eastAsia"/>
          <w:color w:val="000000" w:themeColor="text1"/>
          <w:lang w:val="en-US" w:eastAsia="ko-KR"/>
        </w:rPr>
        <w:t>적재</w:t>
      </w:r>
      <w:r w:rsidR="00453E18" w:rsidRPr="00E15321">
        <w:rPr>
          <w:rFonts w:ascii="Gulim" w:eastAsia="Gulim" w:hAnsi="Gulim"/>
          <w:color w:val="000000" w:themeColor="text1"/>
          <w:lang w:val="en-US"/>
        </w:rPr>
        <w:t xml:space="preserve"> 용량을 제공한다.</w:t>
      </w:r>
      <w:r w:rsidR="004636A9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주행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모드가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추가적으로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최적화되어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전기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주행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A83AFF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가능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거리가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최대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30</w:t>
      </w:r>
      <w:r w:rsidR="00A83AFF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퍼센트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증가했다.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75025A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신형 </w:t>
      </w:r>
      <w:proofErr w:type="spellStart"/>
      <w:r w:rsidR="0075025A" w:rsidRPr="00E15321">
        <w:rPr>
          <w:rFonts w:ascii="Gulim" w:eastAsia="Gulim" w:hAnsi="Gulim" w:hint="eastAsia"/>
          <w:color w:val="000000" w:themeColor="text1"/>
          <w:lang w:val="en-US" w:eastAsia="ko-KR"/>
        </w:rPr>
        <w:t>파나메라</w:t>
      </w:r>
      <w:proofErr w:type="spellEnd"/>
      <w:r w:rsidR="0075025A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터보 S E-하이브리드는 </w:t>
      </w:r>
      <w:r w:rsidRPr="00E15321">
        <w:rPr>
          <w:rFonts w:ascii="Gulim" w:eastAsia="Gulim" w:hAnsi="Gulim" w:cs="Arial Unicode MS" w:hint="eastAsia"/>
          <w:lang w:val="ko-KR"/>
        </w:rPr>
        <w:t>전기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모터만으로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="0075025A" w:rsidRPr="00E15321">
        <w:rPr>
          <w:rFonts w:ascii="Gulim" w:eastAsia="Gulim" w:hAnsi="Gulim" w:hint="eastAsia"/>
          <w:lang w:val="en-US" w:eastAsia="ko-KR"/>
        </w:rPr>
        <w:t xml:space="preserve"> 기준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50</w:t>
      </w:r>
      <w:r w:rsidR="0075025A" w:rsidRPr="00E15321">
        <w:rPr>
          <w:rFonts w:ascii="Gulim" w:eastAsia="Gulim" w:hAnsi="Gulim"/>
          <w:lang w:val="en-US"/>
        </w:rPr>
        <w:t>km</w:t>
      </w:r>
      <w:r w:rsidRPr="00E15321">
        <w:rPr>
          <w:rFonts w:ascii="Gulim" w:eastAsia="Gulim" w:hAnsi="Gulim"/>
          <w:lang w:val="en-US"/>
        </w:rPr>
        <w:t xml:space="preserve">(NEDC: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59</w:t>
      </w:r>
      <w:r w:rsidRPr="00E15321">
        <w:rPr>
          <w:rFonts w:ascii="Gulim" w:eastAsia="Gulim" w:hAnsi="Gulim"/>
          <w:lang w:val="en-US"/>
        </w:rPr>
        <w:t>km)</w:t>
      </w:r>
      <w:r w:rsidRPr="00E15321">
        <w:rPr>
          <w:rFonts w:ascii="Gulim" w:eastAsia="Gulim" w:hAnsi="Gulim"/>
          <w:lang w:val="ko-KR"/>
        </w:rPr>
        <w:t>, 4</w:t>
      </w:r>
      <w:r w:rsidRPr="00E15321">
        <w:rPr>
          <w:rFonts w:ascii="Gulim" w:eastAsia="Gulim" w:hAnsi="Gulim"/>
          <w:lang w:val="en-US"/>
        </w:rPr>
        <w:t>S 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Pr="00E15321">
        <w:rPr>
          <w:rFonts w:ascii="Gulim" w:eastAsia="Gulim" w:hAnsi="Gulim"/>
          <w:lang w:val="ko-KR"/>
        </w:rPr>
        <w:t xml:space="preserve"> </w:t>
      </w:r>
      <w:r w:rsidR="0075025A" w:rsidRPr="00E15321">
        <w:rPr>
          <w:rFonts w:ascii="Gulim" w:eastAsia="Gulim" w:hAnsi="Gulim" w:hint="eastAsia"/>
          <w:lang w:val="ko-KR" w:eastAsia="ko-KR"/>
        </w:rPr>
        <w:t>기준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54</w:t>
      </w:r>
      <w:r w:rsidRPr="00E15321">
        <w:rPr>
          <w:rFonts w:ascii="Gulim" w:eastAsia="Gulim" w:hAnsi="Gulim"/>
          <w:lang w:val="en-US"/>
        </w:rPr>
        <w:t xml:space="preserve">km (NEDC: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64</w:t>
      </w:r>
      <w:r w:rsidRPr="00E15321">
        <w:rPr>
          <w:rFonts w:ascii="Gulim" w:eastAsia="Gulim" w:hAnsi="Gulim"/>
          <w:lang w:val="en-US"/>
        </w:rPr>
        <w:t>km)</w:t>
      </w:r>
      <w:r w:rsidRPr="00E15321">
        <w:rPr>
          <w:rFonts w:ascii="Gulim" w:eastAsia="Gulim" w:hAnsi="Gulim" w:cs="Arial Unicode MS" w:hint="eastAsia"/>
          <w:lang w:val="ko-KR"/>
        </w:rPr>
        <w:t>까지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배출가스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없이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주행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cs="Arial Unicode MS" w:hint="eastAsia"/>
          <w:lang w:val="ko-KR"/>
        </w:rPr>
        <w:t>가능하며</w:t>
      </w:r>
      <w:r w:rsidRPr="00E15321">
        <w:rPr>
          <w:rFonts w:ascii="Gulim" w:eastAsia="Gulim" w:hAnsi="Gulim"/>
          <w:lang w:val="ko-KR"/>
        </w:rPr>
        <w:t xml:space="preserve">, </w:t>
      </w:r>
      <w:r w:rsidRPr="00E15321">
        <w:rPr>
          <w:rFonts w:ascii="Gulim" w:eastAsia="Gulim" w:hAnsi="Gulim" w:cs="Arial Unicode MS" w:hint="eastAsia"/>
          <w:lang w:val="ko-KR"/>
        </w:rPr>
        <w:t>파나메라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 w:hint="eastAsia"/>
          <w:lang w:val="ko-KR"/>
        </w:rPr>
        <w:t>4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E-</w:t>
      </w:r>
      <w:r w:rsidRPr="00E15321">
        <w:rPr>
          <w:rFonts w:ascii="Gulim" w:eastAsia="Gulim" w:hAnsi="Gulim" w:cs="Arial Unicode MS" w:hint="eastAsia"/>
          <w:lang w:val="ko-KR"/>
        </w:rPr>
        <w:t>하이브리드는</w:t>
      </w:r>
      <w:r w:rsidRPr="00E15321">
        <w:rPr>
          <w:rFonts w:ascii="Gulim" w:eastAsia="Gulim" w:hAnsi="Gulim"/>
          <w:lang w:val="ko-KR"/>
        </w:rPr>
        <w:t xml:space="preserve"> </w:t>
      </w:r>
      <w:r w:rsidRPr="00E15321">
        <w:rPr>
          <w:rFonts w:ascii="Gulim" w:eastAsia="Gulim" w:hAnsi="Gulim"/>
          <w:lang w:val="en-US"/>
        </w:rPr>
        <w:t>WLTP EAER City</w:t>
      </w:r>
      <w:r w:rsidRPr="00E15321">
        <w:rPr>
          <w:rFonts w:ascii="Gulim" w:eastAsia="Gulim" w:hAnsi="Gulim"/>
          <w:lang w:val="ko-KR"/>
        </w:rPr>
        <w:t xml:space="preserve"> </w:t>
      </w:r>
      <w:r w:rsidR="002E2FBD" w:rsidRPr="00E15321">
        <w:rPr>
          <w:rFonts w:ascii="Gulim" w:eastAsia="Gulim" w:hAnsi="Gulim" w:hint="eastAsia"/>
          <w:lang w:val="ko-KR" w:eastAsia="ko-KR"/>
        </w:rPr>
        <w:t xml:space="preserve">기준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56</w:t>
      </w:r>
      <w:r w:rsidRPr="00E15321">
        <w:rPr>
          <w:rFonts w:ascii="Gulim" w:eastAsia="Gulim" w:hAnsi="Gulim"/>
          <w:lang w:val="en-US"/>
        </w:rPr>
        <w:t xml:space="preserve">km(NEDC: </w:t>
      </w:r>
      <w:r w:rsidRPr="00E15321">
        <w:rPr>
          <w:rFonts w:ascii="Gulim" w:eastAsia="Gulim" w:hAnsi="Gulim" w:cs="Arial Unicode MS" w:hint="eastAsia"/>
          <w:lang w:val="ko-KR"/>
        </w:rPr>
        <w:t>최대</w:t>
      </w:r>
      <w:r w:rsidRPr="00E15321">
        <w:rPr>
          <w:rFonts w:ascii="Gulim" w:eastAsia="Gulim" w:hAnsi="Gulim"/>
          <w:lang w:val="ko-KR"/>
        </w:rPr>
        <w:t xml:space="preserve"> 64</w:t>
      </w:r>
      <w:r w:rsidRPr="00E15321">
        <w:rPr>
          <w:rFonts w:ascii="Gulim" w:eastAsia="Gulim" w:hAnsi="Gulim"/>
          <w:lang w:val="en-US"/>
        </w:rPr>
        <w:t>km)</w:t>
      </w:r>
      <w:r w:rsidRPr="00E15321">
        <w:rPr>
          <w:rFonts w:ascii="Gulim" w:eastAsia="Gulim" w:hAnsi="Gulim" w:hint="eastAsia"/>
          <w:lang w:val="en-US"/>
        </w:rPr>
        <w:t>로</w:t>
      </w:r>
      <w:r w:rsidRPr="00E15321">
        <w:rPr>
          <w:rFonts w:ascii="Gulim" w:eastAsia="Gulim" w:hAnsi="Gulim"/>
          <w:lang w:val="en-US"/>
        </w:rPr>
        <w:t xml:space="preserve"> </w:t>
      </w:r>
      <w:proofErr w:type="spellStart"/>
      <w:r w:rsidR="004636A9" w:rsidRPr="00E15321">
        <w:rPr>
          <w:rFonts w:ascii="Gulim" w:eastAsia="Gulim" w:hAnsi="Gulim" w:hint="eastAsia"/>
          <w:lang w:val="en-US" w:eastAsia="ko-KR"/>
        </w:rPr>
        <w:t>하이브리드</w:t>
      </w:r>
      <w:proofErr w:type="spellEnd"/>
      <w:r w:rsidR="004636A9" w:rsidRPr="00E15321">
        <w:rPr>
          <w:rFonts w:ascii="Gulim" w:eastAsia="Gulim" w:hAnsi="Gulim" w:hint="eastAsia"/>
          <w:lang w:val="en-US" w:eastAsia="ko-KR"/>
        </w:rPr>
        <w:t xml:space="preserve"> 라인 중 </w:t>
      </w:r>
      <w:r w:rsidRPr="00E15321">
        <w:rPr>
          <w:rFonts w:ascii="Gulim" w:eastAsia="Gulim" w:hAnsi="Gulim" w:hint="eastAsia"/>
          <w:lang w:val="en-US"/>
        </w:rPr>
        <w:t>가장 효율적이다.</w:t>
      </w:r>
    </w:p>
    <w:p w:rsidR="000B2C1A" w:rsidRPr="00E15321" w:rsidRDefault="00064D56" w:rsidP="00D97815">
      <w:pPr>
        <w:pStyle w:val="PAGHeadline-2-Section"/>
        <w:rPr>
          <w:rFonts w:ascii="Gulim" w:eastAsia="Gulim" w:hAnsi="Gulim"/>
        </w:rPr>
      </w:pPr>
      <w:bookmarkStart w:id="31" w:name="_Toc57906665"/>
      <w:r w:rsidRPr="00E15321">
        <w:rPr>
          <w:rFonts w:ascii="Gulim" w:eastAsia="Gulim" w:hAnsi="Gulim" w:hint="eastAsia"/>
          <w:lang w:eastAsia="ko-KR"/>
        </w:rPr>
        <w:t>전기 주행 경험을 위한 최적화 모드</w:t>
      </w:r>
      <w:bookmarkEnd w:id="31"/>
    </w:p>
    <w:p w:rsidR="00E2285C" w:rsidRPr="00E15321" w:rsidRDefault="00E2285C" w:rsidP="00E2285C">
      <w:pPr>
        <w:pStyle w:val="PAGParagraphNormal"/>
        <w:rPr>
          <w:rFonts w:ascii="Gulim" w:eastAsia="Gulim" w:hAnsi="Gulim"/>
          <w:color w:val="000000" w:themeColor="text1"/>
          <w:lang w:val="en-US"/>
        </w:rPr>
      </w:pPr>
      <w:r w:rsidRPr="00E15321">
        <w:rPr>
          <w:rFonts w:ascii="Gulim" w:eastAsia="Gulim" w:hAnsi="Gulim" w:hint="eastAsia"/>
          <w:color w:val="000000" w:themeColor="text1"/>
          <w:lang w:val="en-US"/>
        </w:rPr>
        <w:t>기본 사양</w:t>
      </w:r>
      <w:r w:rsidR="0073654A" w:rsidRPr="00E15321">
        <w:rPr>
          <w:rFonts w:ascii="Gulim" w:eastAsia="Gulim" w:hAnsi="Gulim" w:hint="eastAsia"/>
          <w:color w:val="000000" w:themeColor="text1"/>
          <w:lang w:val="en-US" w:eastAsia="ko-KR"/>
        </w:rPr>
        <w:t>의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스포츠 크로노 패키지에 포함된 모드 스위치를 이용해 </w:t>
      </w:r>
      <w:r w:rsidRPr="00E15321">
        <w:rPr>
          <w:rFonts w:ascii="Gulim" w:eastAsia="Gulim" w:hAnsi="Gulim"/>
          <w:color w:val="000000" w:themeColor="text1"/>
          <w:lang w:val="en-US"/>
        </w:rPr>
        <w:t>‘E-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파워 (</w:t>
      </w:r>
      <w:r w:rsidRPr="00E15321">
        <w:rPr>
          <w:rFonts w:ascii="Gulim" w:eastAsia="Gulim" w:hAnsi="Gulim"/>
          <w:color w:val="000000" w:themeColor="text1"/>
          <w:lang w:val="en-US"/>
        </w:rPr>
        <w:t>E-Power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)</w:t>
      </w:r>
      <w:r w:rsidRPr="00E15321">
        <w:rPr>
          <w:rFonts w:ascii="Gulim" w:eastAsia="Gulim" w:hAnsi="Gulim"/>
          <w:color w:val="000000" w:themeColor="text1"/>
          <w:lang w:val="en-US"/>
        </w:rPr>
        <w:t>’, ‘하이브리드 오토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(Hybrid Auto)</w:t>
      </w:r>
      <w:r w:rsidRPr="00E15321">
        <w:rPr>
          <w:rFonts w:ascii="Gulim" w:eastAsia="Gulim" w:hAnsi="Gulim"/>
          <w:color w:val="000000" w:themeColor="text1"/>
          <w:lang w:val="en-US"/>
        </w:rPr>
        <w:t>’, ‘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스포츠 (Sport)</w:t>
      </w:r>
      <w:r w:rsidRPr="00E15321">
        <w:rPr>
          <w:rFonts w:ascii="Gulim" w:eastAsia="Gulim" w:hAnsi="Gulim"/>
          <w:color w:val="000000" w:themeColor="text1"/>
          <w:lang w:val="en-US"/>
        </w:rPr>
        <w:t>’, ‘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스포츠 플러스 (Sport Plus)</w:t>
      </w:r>
      <w:r w:rsidRPr="00E15321">
        <w:rPr>
          <w:rFonts w:ascii="Gulim" w:eastAsia="Gulim" w:hAnsi="Gulim"/>
          <w:color w:val="000000" w:themeColor="text1"/>
          <w:lang w:val="en-US"/>
        </w:rPr>
        <w:t>’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4개 주행 모드를 선택할 수 있다.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 ‘E-홀드</w:t>
      </w:r>
      <w:r w:rsidR="002B40B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(E-Hold)’와 ‘E-차지</w:t>
      </w:r>
      <w:r w:rsidR="002B40B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/>
        </w:rPr>
        <w:t>(E-Charge)’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모드는 </w:t>
      </w:r>
      <w:r w:rsidRPr="00E15321">
        <w:rPr>
          <w:rFonts w:ascii="Gulim" w:eastAsia="Gulim" w:hAnsi="Gulim"/>
          <w:color w:val="000000" w:themeColor="text1"/>
          <w:lang w:val="en-US"/>
        </w:rPr>
        <w:t xml:space="preserve">포르쉐 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>커뮤니케이션 매니지먼트</w:t>
      </w:r>
      <w:r w:rsidRPr="00E15321">
        <w:rPr>
          <w:rFonts w:ascii="Gulim" w:eastAsia="Gulim" w:hAnsi="Gulim"/>
          <w:color w:val="000000" w:themeColor="text1"/>
          <w:lang w:val="en-US"/>
        </w:rPr>
        <w:t>(PCM)로</w:t>
      </w:r>
      <w:r w:rsidRPr="00E15321">
        <w:rPr>
          <w:rFonts w:ascii="Gulim" w:eastAsia="Gulim" w:hAnsi="Gulim" w:hint="eastAsia"/>
          <w:color w:val="000000" w:themeColor="text1"/>
          <w:lang w:val="en-US"/>
        </w:rPr>
        <w:t xml:space="preserve"> 활성화할 수 있다.</w:t>
      </w:r>
    </w:p>
    <w:p w:rsidR="00E2285C" w:rsidRPr="00E15321" w:rsidRDefault="00A957B6" w:rsidP="00E2285C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더욱 향상된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전기 주행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경험을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위해 주행 중 고전압 배터리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를 충전하는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모드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를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최적화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했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다.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신형 파나메라</w:t>
      </w:r>
      <w:r w:rsidR="00E0121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하이브리드</w:t>
      </w:r>
      <w:r w:rsidR="00E01214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모델은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E-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파워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모드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로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주행을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시작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한다.</w:t>
      </w:r>
      <w:r w:rsidR="00E2285C"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이전 모델과 마찬가지로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전기 모터와 </w:t>
      </w:r>
      <w:r w:rsidR="00DD6421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연소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엔진의 이상적인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상호</w:t>
      </w:r>
      <w:r w:rsidR="00306A50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작용은 가속 페달</w:t>
      </w:r>
      <w:r w:rsidR="00DD6421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에 의해 </w:t>
      </w:r>
      <w:r w:rsidR="00DD6421" w:rsidRPr="00E15321">
        <w:rPr>
          <w:rFonts w:ascii="Gulim" w:eastAsia="Gulim" w:hAnsi="Gulim" w:hint="eastAsia"/>
          <w:color w:val="000000" w:themeColor="text1"/>
          <w:lang w:val="en-US" w:eastAsia="ko-KR"/>
        </w:rPr>
        <w:lastRenderedPageBreak/>
        <w:t xml:space="preserve">제어된다.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계기판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좌측면에서 접근할 수 있는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하이브리드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어시스턴트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는 현재 사용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 중인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구동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토크와 사용 가능한 최대 구동 토크 사이의 관계를 실시간으로 시각화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한다.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가속 페달을50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 퍼센트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정도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밟으면 전기 모터의 최대 가용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구동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토크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에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도달한다.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E-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파워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모드에서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 가속 페달을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60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퍼센트 정도 밟으면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엔진이 작동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한다. 가속 페달 각도를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50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-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60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퍼센트 사이에서 자유롭게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오가면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최적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화된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전기 주행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컨트롤이 이뤄진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>다. 고전압 배터리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의 잔량이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E-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파워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모드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의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 xml:space="preserve">최소 충전량 이하로 떨어지면, 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자동으로 하이브리드 </w:t>
      </w:r>
      <w:r w:rsidR="00E2285C" w:rsidRPr="00E15321">
        <w:rPr>
          <w:rFonts w:ascii="Gulim" w:eastAsia="Gulim" w:hAnsi="Gulim" w:hint="eastAsia"/>
          <w:color w:val="000000" w:themeColor="text1"/>
          <w:lang w:val="en-US"/>
        </w:rPr>
        <w:t>오토</w:t>
      </w:r>
      <w:r w:rsidR="00E2285C" w:rsidRPr="00E15321">
        <w:rPr>
          <w:rFonts w:ascii="Gulim" w:eastAsia="Gulim" w:hAnsi="Gulim"/>
          <w:color w:val="000000" w:themeColor="text1"/>
          <w:lang w:val="en-US"/>
        </w:rPr>
        <w:t xml:space="preserve"> 모드로 전환된다.</w:t>
      </w:r>
    </w:p>
    <w:p w:rsidR="00C50268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지능형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하이브리드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오토 모드는 도심이나 국도를 달릴 때 효율성이 높아진다. 전기 모터와 엔진의 최상 조합을 위해 주행 상태, 충전 상태, 지형, 속도 및 내비게이션 목적지 등 관련 정보를 지속해서 수집해 최적화된 작동 방식을 도출한다. 순수 전기 모드 주행은 전반적인 효율성을 고려해 가장 적절한 상황에서 이뤄진다.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하이브리드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오토 모드는 운전자의 주행 습관을 최적으로 반영한다. 경로 안내 기능이 활성화되면 도심 주행 시 특히 전기 구동 빈도가 늘어난다. 고전압 배터리는 엔진이 활발히 작동하는 도로 구간에서 더 많이 충전된다.</w:t>
      </w:r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/>
          <w:color w:val="000000" w:themeColor="text1"/>
        </w:rPr>
        <w:t>E-홀드 모드에서는 고전압 배터리의 잔량</w:t>
      </w:r>
      <w:r w:rsidR="00D323EA" w:rsidRPr="00E15321">
        <w:rPr>
          <w:rFonts w:ascii="Gulim" w:eastAsia="Gulim" w:hAnsi="Gulim" w:hint="eastAsia"/>
          <w:color w:val="000000" w:themeColor="text1"/>
          <w:lang w:eastAsia="ko-KR"/>
        </w:rPr>
        <w:t>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854300" w:rsidRPr="00E15321">
        <w:rPr>
          <w:rFonts w:ascii="Gulim" w:eastAsia="Gulim" w:hAnsi="Gulim"/>
          <w:color w:val="000000" w:themeColor="text1"/>
        </w:rPr>
        <w:t>모드</w:t>
      </w:r>
      <w:r w:rsidRPr="00E15321">
        <w:rPr>
          <w:rFonts w:ascii="Gulim" w:eastAsia="Gulim" w:hAnsi="Gulim"/>
          <w:color w:val="000000" w:themeColor="text1"/>
        </w:rPr>
        <w:t xml:space="preserve"> 선택</w:t>
      </w:r>
      <w:r w:rsidR="00854300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시 </w:t>
      </w:r>
      <w:r w:rsidRPr="00E15321">
        <w:rPr>
          <w:rFonts w:ascii="Gulim" w:eastAsia="Gulim" w:hAnsi="Gulim"/>
          <w:color w:val="000000" w:themeColor="text1"/>
        </w:rPr>
        <w:t xml:space="preserve">기록된 수준으로 </w:t>
      </w:r>
      <w:r w:rsidR="00854300" w:rsidRPr="00E15321">
        <w:rPr>
          <w:rFonts w:ascii="Gulim" w:eastAsia="Gulim" w:hAnsi="Gulim"/>
          <w:color w:val="000000" w:themeColor="text1"/>
        </w:rPr>
        <w:t>유지</w:t>
      </w:r>
      <w:r w:rsidR="00854300"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Pr="00E15321">
        <w:rPr>
          <w:rFonts w:ascii="Gulim" w:eastAsia="Gulim" w:hAnsi="Gulim"/>
          <w:color w:val="000000" w:themeColor="text1"/>
        </w:rPr>
        <w:t>다.</w:t>
      </w:r>
      <w:r w:rsidRPr="00E15321">
        <w:rPr>
          <w:rFonts w:ascii="Gulim" w:eastAsia="Gulim" w:hAnsi="Gulim"/>
        </w:rPr>
        <w:t xml:space="preserve"> </w:t>
      </w:r>
      <w:r w:rsidR="00854300" w:rsidRPr="00E15321">
        <w:rPr>
          <w:rFonts w:ascii="Gulim" w:eastAsia="Gulim" w:hAnsi="Gulim" w:hint="eastAsia"/>
          <w:lang w:eastAsia="ko-KR"/>
        </w:rPr>
        <w:t xml:space="preserve">이를 통해 </w:t>
      </w:r>
      <w:r w:rsidRPr="00E15321">
        <w:rPr>
          <w:rFonts w:ascii="Gulim" w:eastAsia="Gulim" w:hAnsi="Gulim"/>
        </w:rPr>
        <w:t xml:space="preserve">배터리 </w:t>
      </w:r>
      <w:r w:rsidR="00854300" w:rsidRPr="00E15321">
        <w:rPr>
          <w:rFonts w:ascii="Gulim" w:eastAsia="Gulim" w:hAnsi="Gulim"/>
        </w:rPr>
        <w:t>에너지</w:t>
      </w:r>
      <w:r w:rsidR="00854300" w:rsidRPr="00E15321">
        <w:rPr>
          <w:rFonts w:ascii="Gulim" w:eastAsia="Gulim" w:hAnsi="Gulim" w:hint="eastAsia"/>
          <w:lang w:eastAsia="ko-KR"/>
        </w:rPr>
        <w:t>를</w:t>
      </w:r>
      <w:r w:rsidRPr="00E15321">
        <w:rPr>
          <w:rFonts w:ascii="Gulim" w:eastAsia="Gulim" w:hAnsi="Gulim"/>
        </w:rPr>
        <w:t xml:space="preserve"> 나중에 전기 주행이나 가속에 사용</w:t>
      </w:r>
      <w:r w:rsidR="00854300" w:rsidRPr="00E15321">
        <w:rPr>
          <w:rFonts w:ascii="Gulim" w:eastAsia="Gulim" w:hAnsi="Gulim" w:hint="eastAsia"/>
          <w:lang w:eastAsia="ko-KR"/>
        </w:rPr>
        <w:t xml:space="preserve">할 </w:t>
      </w:r>
      <w:r w:rsidR="007B3DE7" w:rsidRPr="00E15321">
        <w:rPr>
          <w:rFonts w:ascii="Gulim" w:eastAsia="Gulim" w:hAnsi="Gulim" w:hint="eastAsia"/>
          <w:lang w:eastAsia="ko-KR"/>
        </w:rPr>
        <w:t xml:space="preserve">수 </w:t>
      </w:r>
      <w:r w:rsidR="00854300" w:rsidRPr="00E15321">
        <w:rPr>
          <w:rFonts w:ascii="Gulim" w:eastAsia="Gulim" w:hAnsi="Gulim" w:hint="eastAsia"/>
          <w:lang w:eastAsia="ko-KR"/>
        </w:rPr>
        <w:t>있다</w:t>
      </w:r>
      <w:r w:rsidRPr="00E15321">
        <w:rPr>
          <w:rFonts w:ascii="Gulim" w:eastAsia="Gulim" w:hAnsi="Gulim"/>
        </w:rPr>
        <w:t xml:space="preserve">. E-차지 </w:t>
      </w:r>
      <w:r w:rsidRPr="00E15321">
        <w:rPr>
          <w:rFonts w:ascii="Gulim" w:eastAsia="Gulim" w:hAnsi="Gulim"/>
          <w:color w:val="000000" w:themeColor="text1"/>
        </w:rPr>
        <w:t>모드에서는 엔진이 주행에 필요한 출력보다 더 높은 출력을 생성해 배터리를 충전한다. 이 같은 엔진 부하 포인트 이동은 운전자가 전기 범위를 예측해서 늘리도록 돕는다. 신형 하이브리드 모델의 E</w:t>
      </w:r>
      <w:r w:rsidRPr="00E15321">
        <w:rPr>
          <w:rFonts w:ascii="Gulim" w:eastAsia="Gulim" w:hAnsi="Gulim"/>
        </w:rPr>
        <w:t>-차지 모드는 배터리에 최적화된 충전 방식을 따른다. 목표 충전량은 100에서 80퍼센트로 줄였다. 스마트폰과 마찬가지로 80퍼센트를 넘</w:t>
      </w:r>
      <w:r w:rsidRPr="00E15321">
        <w:rPr>
          <w:rFonts w:ascii="Gulim" w:eastAsia="Gulim" w:hAnsi="Gulim"/>
          <w:color w:val="000000" w:themeColor="text1"/>
        </w:rPr>
        <w:t>어서면 배터리가 충전 속도가 떨어지고 충전 효율도 낮아지기 때문이다. 또한</w:t>
      </w:r>
      <w:r w:rsidR="00AA104E" w:rsidRPr="00E15321">
        <w:rPr>
          <w:rFonts w:ascii="Gulim" w:eastAsia="Gulim" w:hAnsi="Gulim" w:hint="eastAsia"/>
          <w:color w:val="000000" w:themeColor="text1"/>
          <w:lang w:eastAsia="ko-KR"/>
        </w:rPr>
        <w:t>,</w:t>
      </w:r>
      <w:r w:rsidRPr="00E15321">
        <w:rPr>
          <w:rFonts w:ascii="Gulim" w:eastAsia="Gulim" w:hAnsi="Gulim"/>
          <w:color w:val="000000" w:themeColor="text1"/>
        </w:rPr>
        <w:t xml:space="preserve"> 회생으로 얻은 전기 에너지 전체를 </w:t>
      </w:r>
      <w:r w:rsidR="00AA104E" w:rsidRPr="00E15321">
        <w:rPr>
          <w:rFonts w:ascii="Gulim" w:eastAsia="Gulim" w:hAnsi="Gulim" w:hint="eastAsia"/>
          <w:color w:val="000000" w:themeColor="text1"/>
          <w:lang w:eastAsia="ko-KR"/>
        </w:rPr>
        <w:t>언제든지</w:t>
      </w:r>
      <w:r w:rsidRPr="00E15321">
        <w:rPr>
          <w:rFonts w:ascii="Gulim" w:eastAsia="Gulim" w:hAnsi="Gulim"/>
          <w:color w:val="000000" w:themeColor="text1"/>
        </w:rPr>
        <w:t xml:space="preserve"> 이용할 수 있도록 보장한다. 7.2kW</w:t>
      </w:r>
      <w:r w:rsidR="00A00A51" w:rsidRPr="00E15321">
        <w:rPr>
          <w:rFonts w:ascii="Gulim" w:eastAsia="Gulim" w:hAnsi="Gulim" w:cs="Batang" w:hint="eastAsia"/>
          <w:color w:val="000000" w:themeColor="text1"/>
          <w:lang w:eastAsia="ko-KR"/>
        </w:rPr>
        <w:t xml:space="preserve"> 의 일정한 충전 전력의 제원은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A00A51" w:rsidRPr="00E15321">
        <w:rPr>
          <w:rFonts w:ascii="Gulim" w:eastAsia="Gulim" w:hAnsi="Gulim" w:hint="eastAsia"/>
          <w:color w:val="000000" w:themeColor="text1"/>
          <w:lang w:eastAsia="ko-KR"/>
        </w:rPr>
        <w:t>배터리가 빠르고, 재생 가능한 방식으로 충전된다는 것을 의미한다.</w:t>
      </w:r>
      <w:r w:rsidRPr="00E15321">
        <w:rPr>
          <w:rFonts w:ascii="Gulim" w:eastAsia="Gulim" w:hAnsi="Gulim" w:hint="eastAsia"/>
          <w:lang w:eastAsia="ko-KR"/>
        </w:rPr>
        <w:t xml:space="preserve"> </w:t>
      </w:r>
      <w:r w:rsidR="006F64BA" w:rsidRPr="00E15321">
        <w:rPr>
          <w:rFonts w:ascii="Gulim" w:eastAsia="Gulim" w:hAnsi="Gulim"/>
          <w:lang w:val="en-US" w:eastAsia="ko-KR"/>
        </w:rPr>
        <w:t>전</w:t>
      </w:r>
      <w:r w:rsidR="006F64BA" w:rsidRPr="00E15321">
        <w:rPr>
          <w:rFonts w:ascii="Gulim" w:eastAsia="Gulim" w:hAnsi="Gulim" w:hint="eastAsia"/>
          <w:lang w:val="en-US" w:eastAsia="ko-KR"/>
        </w:rPr>
        <w:t>반적</w:t>
      </w:r>
      <w:r w:rsidRPr="00E15321">
        <w:rPr>
          <w:rFonts w:ascii="Gulim" w:eastAsia="Gulim" w:hAnsi="Gulim"/>
          <w:lang w:val="en-US" w:eastAsia="ko-KR"/>
        </w:rPr>
        <w:t xml:space="preserve">으로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E-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차지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모드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의 효율성은 훨씬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높아져서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이전보다 더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욱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직접적으로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체감할 수 있다.</w:t>
      </w:r>
    </w:p>
    <w:p w:rsidR="00687F3C" w:rsidRPr="00E15321" w:rsidRDefault="00687F3C" w:rsidP="004346C2">
      <w:pPr>
        <w:pStyle w:val="PAGParagraphNormal"/>
        <w:rPr>
          <w:rFonts w:ascii="Gulim" w:eastAsia="Gulim" w:hAnsi="Gulim"/>
          <w:color w:val="FF0000"/>
          <w:lang w:eastAsia="ko-KR"/>
        </w:rPr>
      </w:pPr>
      <w:r w:rsidRPr="00E15321">
        <w:rPr>
          <w:rFonts w:ascii="Gulim" w:eastAsia="Gulim" w:hAnsi="Gulim" w:cs="Batang" w:hint="eastAsia"/>
        </w:rPr>
        <w:t>성능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지향적인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스포츠와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스포츠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플러스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모드에서는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엔진이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작동한다</w:t>
      </w:r>
      <w:r w:rsidRPr="00E15321">
        <w:rPr>
          <w:rFonts w:ascii="Gulim" w:eastAsia="Gulim" w:hAnsi="Gulim"/>
        </w:rPr>
        <w:t xml:space="preserve">. </w:t>
      </w:r>
      <w:r w:rsidRPr="00E15321">
        <w:rPr>
          <w:rFonts w:ascii="Gulim" w:eastAsia="Gulim" w:hAnsi="Gulim" w:cs="Batang" w:hint="eastAsia"/>
        </w:rPr>
        <w:t>스포츠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모드에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맞추면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국도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또는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고속도로에서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고속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주행할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때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차체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특성이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역동적으로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바뀐다</w:t>
      </w:r>
      <w:r w:rsidRPr="00E15321">
        <w:rPr>
          <w:rFonts w:ascii="Gulim" w:eastAsia="Gulim" w:hAnsi="Gulim"/>
        </w:rPr>
        <w:t xml:space="preserve">. </w:t>
      </w:r>
      <w:r w:rsidRPr="00E15321">
        <w:rPr>
          <w:rFonts w:ascii="Gulim" w:eastAsia="Gulim" w:hAnsi="Gulim" w:cs="Batang" w:hint="eastAsia"/>
        </w:rPr>
        <w:t>동력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lastRenderedPageBreak/>
        <w:t>계통과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섀시는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스포츠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셋업으로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전환된다</w:t>
      </w:r>
      <w:r w:rsidRPr="00E15321">
        <w:rPr>
          <w:rFonts w:ascii="Gulim" w:eastAsia="Gulim" w:hAnsi="Gulim"/>
        </w:rPr>
        <w:t xml:space="preserve">. </w:t>
      </w:r>
      <w:r w:rsidRPr="00E15321">
        <w:rPr>
          <w:rFonts w:ascii="Gulim" w:eastAsia="Gulim" w:hAnsi="Gulim" w:cs="Batang" w:hint="eastAsia"/>
        </w:rPr>
        <w:t>역동적인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주행을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실현하는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충분한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가속을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보장하기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위해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배터리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충전량은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최소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수준으로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줄어든다</w:t>
      </w:r>
      <w:r w:rsidRPr="00E15321">
        <w:rPr>
          <w:rFonts w:ascii="Gulim" w:eastAsia="Gulim" w:hAnsi="Gulim"/>
        </w:rPr>
        <w:t xml:space="preserve">. </w:t>
      </w:r>
      <w:r w:rsidRPr="00E15321">
        <w:rPr>
          <w:rFonts w:ascii="Gulim" w:eastAsia="Gulim" w:hAnsi="Gulim" w:cs="Batang" w:hint="eastAsia"/>
        </w:rPr>
        <w:t>모든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포르쉐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모델은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스포츠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플러스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모드에서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가장</w:t>
      </w:r>
      <w:r w:rsidRPr="00E15321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역동적인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주행을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지원한다</w:t>
      </w:r>
      <w:r w:rsidRPr="005E0BDC">
        <w:rPr>
          <w:rFonts w:ascii="Gulim" w:eastAsia="Gulim" w:hAnsi="Gulim"/>
        </w:rPr>
        <w:t xml:space="preserve">. </w:t>
      </w:r>
      <w:r w:rsidRPr="005E0BDC">
        <w:rPr>
          <w:rFonts w:ascii="Gulim" w:eastAsia="Gulim" w:hAnsi="Gulim" w:cs="Batang" w:hint="eastAsia"/>
        </w:rPr>
        <w:t>동력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계통과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섀시는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고성능에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최적화된다</w:t>
      </w:r>
      <w:r w:rsidRPr="005E0BDC">
        <w:rPr>
          <w:rFonts w:ascii="Gulim" w:eastAsia="Gulim" w:hAnsi="Gulim"/>
        </w:rPr>
        <w:t xml:space="preserve">. </w:t>
      </w:r>
      <w:r w:rsidRPr="005E0BDC">
        <w:rPr>
          <w:rFonts w:ascii="Gulim" w:eastAsia="Gulim" w:hAnsi="Gulim" w:cs="Batang" w:hint="eastAsia"/>
        </w:rPr>
        <w:t>파나메라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  <w:color w:val="000000" w:themeColor="text1"/>
        </w:rPr>
        <w:t>하이브리드</w:t>
      </w:r>
      <w:r w:rsidRPr="005E0BDC">
        <w:rPr>
          <w:rFonts w:ascii="Gulim" w:eastAsia="Gulim" w:hAnsi="Gulim"/>
          <w:color w:val="000000" w:themeColor="text1"/>
        </w:rPr>
        <w:t xml:space="preserve"> </w:t>
      </w:r>
      <w:r w:rsidRPr="005E0BDC">
        <w:rPr>
          <w:rFonts w:ascii="Gulim" w:eastAsia="Gulim" w:hAnsi="Gulim" w:cs="Batang" w:hint="eastAsia"/>
          <w:color w:val="000000" w:themeColor="text1"/>
        </w:rPr>
        <w:t>모델의</w:t>
      </w:r>
      <w:r w:rsidRPr="005E0BDC">
        <w:rPr>
          <w:rFonts w:ascii="Gulim" w:eastAsia="Gulim" w:hAnsi="Gulim"/>
          <w:color w:val="000000" w:themeColor="text1"/>
        </w:rPr>
        <w:t xml:space="preserve"> </w:t>
      </w:r>
      <w:r w:rsidRPr="005E0BDC">
        <w:rPr>
          <w:rFonts w:ascii="Gulim" w:eastAsia="Gulim" w:hAnsi="Gulim" w:cs="Batang" w:hint="eastAsia"/>
        </w:rPr>
        <w:t>스포츠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플러스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모드는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스포츠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모드와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달리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배터리가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최대한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빠르게</w:t>
      </w:r>
      <w:r w:rsidRPr="005E0BDC">
        <w:rPr>
          <w:rFonts w:ascii="Gulim" w:eastAsia="Gulim" w:hAnsi="Gulim"/>
        </w:rPr>
        <w:t xml:space="preserve"> 80</w:t>
      </w:r>
      <w:r w:rsidRPr="005E0BDC">
        <w:rPr>
          <w:rFonts w:ascii="Gulim" w:eastAsia="Gulim" w:hAnsi="Gulim" w:cs="Batang" w:hint="eastAsia"/>
        </w:rPr>
        <w:t>퍼센트까지</w:t>
      </w:r>
      <w:r w:rsidRPr="005E0BDC">
        <w:rPr>
          <w:rFonts w:ascii="Gulim" w:eastAsia="Gulim" w:hAnsi="Gulim"/>
        </w:rPr>
        <w:t xml:space="preserve"> </w:t>
      </w:r>
      <w:r w:rsidRPr="005E0BDC">
        <w:rPr>
          <w:rFonts w:ascii="Gulim" w:eastAsia="Gulim" w:hAnsi="Gulim" w:cs="Batang" w:hint="eastAsia"/>
        </w:rPr>
        <w:t>충전된다</w:t>
      </w:r>
      <w:r w:rsidRPr="005E0BDC">
        <w:rPr>
          <w:rFonts w:ascii="Gulim" w:eastAsia="Gulim" w:hAnsi="Gulim"/>
          <w:color w:val="000000" w:themeColor="text1"/>
        </w:rPr>
        <w:t xml:space="preserve">. </w:t>
      </w:r>
      <w:r w:rsidR="004346C2" w:rsidRPr="005E0BDC">
        <w:rPr>
          <w:rFonts w:ascii="Gulim" w:eastAsia="Gulim" w:hAnsi="Gulim"/>
          <w:color w:val="000000" w:themeColor="text1"/>
        </w:rPr>
        <w:t>이</w:t>
      </w:r>
      <w:r w:rsidR="004346C2" w:rsidRPr="005E0BDC">
        <w:rPr>
          <w:rFonts w:ascii="Gulim" w:eastAsia="Gulim" w:hAnsi="Gulim" w:hint="eastAsia"/>
          <w:color w:val="000000" w:themeColor="text1"/>
          <w:lang w:eastAsia="ko-KR"/>
        </w:rPr>
        <w:t>는</w:t>
      </w:r>
      <w:r w:rsidRPr="005E0BDC">
        <w:rPr>
          <w:rFonts w:ascii="Gulim" w:eastAsia="Gulim" w:hAnsi="Gulim"/>
          <w:color w:val="000000" w:themeColor="text1"/>
        </w:rPr>
        <w:t xml:space="preserve"> 12 </w:t>
      </w:r>
      <w:r w:rsidRPr="005E0BDC">
        <w:rPr>
          <w:rFonts w:ascii="Gulim" w:eastAsia="Gulim" w:hAnsi="Gulim"/>
        </w:rPr>
        <w:t>kW</w:t>
      </w:r>
      <w:r w:rsidR="004346C2" w:rsidRPr="005E0BDC">
        <w:rPr>
          <w:rFonts w:ascii="Gulim" w:eastAsia="Gulim" w:hAnsi="Gulim" w:hint="eastAsia"/>
          <w:lang w:eastAsia="ko-KR"/>
        </w:rPr>
        <w:t xml:space="preserve"> 의 일관되고 높은 전력을 유지한다.</w:t>
      </w:r>
    </w:p>
    <w:p w:rsidR="00687F3C" w:rsidRPr="00E15321" w:rsidRDefault="00687F3C" w:rsidP="00687F3C">
      <w:pPr>
        <w:pStyle w:val="PAGColumn-Title"/>
        <w:rPr>
          <w:rFonts w:ascii="Gulim" w:eastAsia="Gulim" w:hAnsi="Gulim"/>
        </w:rPr>
      </w:pPr>
      <w:bookmarkStart w:id="32" w:name="_Toc57906666"/>
      <w:proofErr w:type="spellStart"/>
      <w:r w:rsidRPr="00E15321">
        <w:rPr>
          <w:rFonts w:ascii="Gulim" w:eastAsia="Gulim" w:hAnsi="Gulim" w:cs="Gulim" w:hint="eastAsia"/>
          <w:lang w:eastAsia="ko-KR"/>
        </w:rPr>
        <w:lastRenderedPageBreak/>
        <w:t>섀시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cs="Gulim" w:hint="eastAsia"/>
          <w:lang w:eastAsia="ko-KR"/>
        </w:rPr>
        <w:t>및</w:t>
      </w:r>
      <w:r w:rsidRPr="00E15321">
        <w:rPr>
          <w:rFonts w:ascii="Gulim" w:eastAsia="Gulim" w:hAnsi="Gulim"/>
          <w:lang w:eastAsia="ko-KR"/>
        </w:rPr>
        <w:t xml:space="preserve"> </w:t>
      </w:r>
      <w:proofErr w:type="spellStart"/>
      <w:r w:rsidRPr="00E15321">
        <w:rPr>
          <w:rFonts w:ascii="Gulim" w:eastAsia="Gulim" w:hAnsi="Gulim" w:cs="Gulim" w:hint="eastAsia"/>
          <w:lang w:eastAsia="ko-KR"/>
        </w:rPr>
        <w:t>섀시</w:t>
      </w:r>
      <w:proofErr w:type="spellEnd"/>
      <w:r w:rsidRPr="00E15321">
        <w:rPr>
          <w:rFonts w:ascii="Gulim" w:eastAsia="Gulim" w:hAnsi="Gulim"/>
          <w:lang w:eastAsia="ko-KR"/>
        </w:rPr>
        <w:t xml:space="preserve"> </w:t>
      </w:r>
      <w:r w:rsidRPr="00E15321">
        <w:rPr>
          <w:rFonts w:ascii="Gulim" w:eastAsia="Gulim" w:hAnsi="Gulim" w:cs="Gulim" w:hint="eastAsia"/>
          <w:lang w:eastAsia="ko-KR"/>
        </w:rPr>
        <w:t>시스템</w:t>
      </w:r>
      <w:bookmarkEnd w:id="32"/>
    </w:p>
    <w:p w:rsidR="00687F3C" w:rsidRPr="00E15321" w:rsidRDefault="00002098" w:rsidP="00687F3C">
      <w:pPr>
        <w:pStyle w:val="PAGHeadline-1-Chapter"/>
        <w:rPr>
          <w:rFonts w:ascii="Gulim" w:eastAsia="Gulim" w:hAnsi="Gulim" w:cs="Mangal"/>
        </w:rPr>
      </w:pPr>
      <w:bookmarkStart w:id="33" w:name="_Toc57906667"/>
      <w:r w:rsidRPr="00E15321">
        <w:rPr>
          <w:rFonts w:ascii="Gulim" w:eastAsia="Gulim" w:hAnsi="Gulim" w:hint="eastAsia"/>
          <w:lang w:eastAsia="ko-KR"/>
        </w:rPr>
        <w:t>스포티하고 편안한 특성 강화</w:t>
      </w:r>
      <w:bookmarkEnd w:id="33"/>
    </w:p>
    <w:p w:rsidR="006C28E5" w:rsidRPr="00E15321" w:rsidRDefault="00687F3C" w:rsidP="00687F3C">
      <w:pPr>
        <w:pStyle w:val="PAGParagraphNormal"/>
        <w:tabs>
          <w:tab w:val="left" w:pos="8505"/>
        </w:tabs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/>
          <w:color w:val="000000" w:themeColor="text1"/>
        </w:rPr>
        <w:t>섀시 구성 요소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와</w:t>
      </w:r>
      <w:r w:rsidRPr="00E15321">
        <w:rPr>
          <w:rFonts w:ascii="Gulim" w:eastAsia="Gulim" w:hAnsi="Gulim"/>
          <w:color w:val="000000" w:themeColor="text1"/>
        </w:rPr>
        <w:t xml:space="preserve"> 컨트롤 시스템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을</w:t>
      </w:r>
      <w:r w:rsidRPr="00E15321">
        <w:rPr>
          <w:rFonts w:ascii="Gulim" w:eastAsia="Gulim" w:hAnsi="Gulim"/>
          <w:color w:val="000000" w:themeColor="text1"/>
        </w:rPr>
        <w:t xml:space="preserve"> 더욱 개선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한 신형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파나메라는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섀시의 편안함과 코너링 안정성이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모두</w:t>
      </w:r>
      <w:r w:rsidRPr="00E15321">
        <w:rPr>
          <w:rFonts w:ascii="Gulim" w:eastAsia="Gulim" w:hAnsi="Gulim"/>
          <w:color w:val="000000" w:themeColor="text1"/>
        </w:rPr>
        <w:t xml:space="preserve"> 향상되었다. </w:t>
      </w:r>
      <w:r w:rsidR="005127C9" w:rsidRPr="00E15321">
        <w:rPr>
          <w:rFonts w:ascii="Gulim" w:eastAsia="Gulim" w:hAnsi="Gulim"/>
          <w:color w:val="000000" w:themeColor="text1"/>
        </w:rPr>
        <w:t xml:space="preserve">예를 들어, 개선된 포르쉐 액티브 서스펜션 매니지먼트 (Porsche </w:t>
      </w:r>
      <w:proofErr w:type="spellStart"/>
      <w:r w:rsidR="005127C9" w:rsidRPr="00E15321">
        <w:rPr>
          <w:rFonts w:ascii="Gulim" w:eastAsia="Gulim" w:hAnsi="Gulim"/>
          <w:color w:val="000000" w:themeColor="text1"/>
        </w:rPr>
        <w:t>Active</w:t>
      </w:r>
      <w:proofErr w:type="spellEnd"/>
      <w:r w:rsidR="005127C9" w:rsidRPr="00E15321">
        <w:rPr>
          <w:rFonts w:ascii="Gulim" w:eastAsia="Gulim" w:hAnsi="Gulim"/>
          <w:color w:val="000000" w:themeColor="text1"/>
        </w:rPr>
        <w:t xml:space="preserve"> Suspension Management, PASM) 시스템</w:t>
      </w:r>
      <w:r w:rsidR="00D46F38" w:rsidRPr="00E15321">
        <w:rPr>
          <w:rFonts w:ascii="Gulim" w:eastAsia="Gulim" w:hAnsi="Gulim" w:hint="eastAsia"/>
          <w:color w:val="000000" w:themeColor="text1"/>
          <w:lang w:eastAsia="ko-KR"/>
        </w:rPr>
        <w:t xml:space="preserve"> 덕분에</w:t>
      </w:r>
      <w:r w:rsidR="005127C9" w:rsidRPr="00E15321">
        <w:rPr>
          <w:rFonts w:ascii="Gulim" w:eastAsia="Gulim" w:hAnsi="Gulim"/>
          <w:color w:val="000000" w:themeColor="text1"/>
        </w:rPr>
        <w:t xml:space="preserve"> 댐핑 </w:t>
      </w:r>
      <w:r w:rsidR="00D46F38" w:rsidRPr="00E15321">
        <w:rPr>
          <w:rFonts w:ascii="Gulim" w:eastAsia="Gulim" w:hAnsi="Gulim"/>
          <w:color w:val="000000" w:themeColor="text1"/>
        </w:rPr>
        <w:t>편의성</w:t>
      </w:r>
      <w:r w:rsidR="00D46F38" w:rsidRPr="00E15321">
        <w:rPr>
          <w:rFonts w:ascii="Gulim" w:eastAsia="Gulim" w:hAnsi="Gulim" w:hint="eastAsia"/>
          <w:color w:val="000000" w:themeColor="text1"/>
          <w:lang w:eastAsia="ko-KR"/>
        </w:rPr>
        <w:t>이</w:t>
      </w:r>
      <w:r w:rsidR="005127C9" w:rsidRPr="00E15321">
        <w:rPr>
          <w:rFonts w:ascii="Gulim" w:eastAsia="Gulim" w:hAnsi="Gulim"/>
          <w:color w:val="000000" w:themeColor="text1"/>
        </w:rPr>
        <w:t xml:space="preserve"> 눈에 띄게 </w:t>
      </w:r>
      <w:r w:rsidR="00D46F38" w:rsidRPr="00E15321">
        <w:rPr>
          <w:rFonts w:ascii="Gulim" w:eastAsia="Gulim" w:hAnsi="Gulim"/>
          <w:color w:val="000000" w:themeColor="text1"/>
        </w:rPr>
        <w:t>향상</w:t>
      </w:r>
      <w:r w:rsidR="00D46F38" w:rsidRPr="00E15321">
        <w:rPr>
          <w:rFonts w:ascii="Gulim" w:eastAsia="Gulim" w:hAnsi="Gulim" w:hint="eastAsia"/>
          <w:color w:val="000000" w:themeColor="text1"/>
          <w:lang w:eastAsia="ko-KR"/>
        </w:rPr>
        <w:t>되었</w:t>
      </w:r>
      <w:r w:rsidR="005127C9" w:rsidRPr="00E15321">
        <w:rPr>
          <w:rFonts w:ascii="Gulim" w:eastAsia="Gulim" w:hAnsi="Gulim" w:hint="eastAsia"/>
          <w:color w:val="000000" w:themeColor="text1"/>
          <w:lang w:eastAsia="ko-KR"/>
        </w:rPr>
        <w:t>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48볼트 </w:t>
      </w:r>
      <w:r w:rsidRPr="00E15321">
        <w:rPr>
          <w:rFonts w:ascii="Gulim" w:eastAsia="Gulim" w:hAnsi="Gulim"/>
          <w:color w:val="000000" w:themeColor="text1"/>
        </w:rPr>
        <w:t>포르쉐 다이내믹 섀시 컨트롤 스포츠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(PDCC Sport)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의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롤</w:t>
      </w:r>
      <w:r w:rsidRPr="00E15321">
        <w:rPr>
          <w:rFonts w:ascii="Gulim" w:eastAsia="Gulim" w:hAnsi="Gulim"/>
          <w:color w:val="000000" w:themeColor="text1"/>
        </w:rPr>
        <w:t xml:space="preserve"> 스태빌라이제이션 </w:t>
      </w:r>
      <w:r w:rsidR="007665E6" w:rsidRPr="00E15321">
        <w:rPr>
          <w:rFonts w:ascii="Gulim" w:eastAsia="Gulim" w:hAnsi="Gulim" w:hint="eastAsia"/>
          <w:color w:val="000000" w:themeColor="text1"/>
          <w:lang w:eastAsia="ko-KR"/>
        </w:rPr>
        <w:t>시스템은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="007665E6" w:rsidRPr="00E15321">
        <w:rPr>
          <w:rFonts w:ascii="Gulim" w:eastAsia="Gulim" w:hAnsi="Gulim" w:hint="eastAsia"/>
          <w:color w:val="000000" w:themeColor="text1"/>
          <w:lang w:eastAsia="ko-KR"/>
        </w:rPr>
        <w:t xml:space="preserve">개선된 차체 안정성을 보장하며,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접지력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과 </w:t>
      </w:r>
      <w:r w:rsidR="007665E6" w:rsidRPr="00E15321">
        <w:rPr>
          <w:rFonts w:ascii="Gulim" w:eastAsia="Gulim" w:hAnsi="Gulim"/>
          <w:color w:val="000000" w:themeColor="text1"/>
        </w:rPr>
        <w:t>견인력</w:t>
      </w:r>
      <w:r w:rsidR="007665E6" w:rsidRPr="00E15321">
        <w:rPr>
          <w:rFonts w:ascii="Gulim" w:eastAsia="Gulim" w:hAnsi="Gulim" w:hint="eastAsia"/>
          <w:color w:val="000000" w:themeColor="text1"/>
          <w:lang w:eastAsia="ko-KR"/>
        </w:rPr>
        <w:t xml:space="preserve"> 모두 향상되었다.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911 카레라와 타이칸 모델</w:t>
      </w:r>
      <w:r w:rsidR="003226EF" w:rsidRPr="00E15321">
        <w:rPr>
          <w:rFonts w:ascii="Gulim" w:eastAsia="Gulim" w:hAnsi="Gulim" w:hint="eastAsia"/>
          <w:color w:val="000000" w:themeColor="text1"/>
          <w:lang w:eastAsia="ko-KR"/>
        </w:rPr>
        <w:t>에</w:t>
      </w:r>
      <w:r w:rsidR="00B26BEA" w:rsidRPr="00E15321">
        <w:rPr>
          <w:rFonts w:ascii="Gulim" w:eastAsia="Gulim" w:hAnsi="Gulim" w:hint="eastAsia"/>
          <w:color w:val="000000" w:themeColor="text1"/>
          <w:lang w:eastAsia="ko-KR"/>
        </w:rPr>
        <w:t>서 파생된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소프트웨어</w:t>
      </w:r>
      <w:r w:rsidR="00B26BEA" w:rsidRPr="00E15321">
        <w:rPr>
          <w:rFonts w:ascii="Gulim" w:eastAsia="Gulim" w:hAnsi="Gulim" w:hint="eastAsia"/>
          <w:color w:val="000000" w:themeColor="text1"/>
          <w:lang w:eastAsia="ko-KR"/>
        </w:rPr>
        <w:t xml:space="preserve">가 강점인 새로운 세대의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스티어링 컨트롤 시스템은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="00B26BEA" w:rsidRPr="00E15321">
        <w:rPr>
          <w:rFonts w:ascii="Gulim" w:eastAsia="Gulim" w:hAnsi="Gulim" w:hint="eastAsia"/>
          <w:color w:val="000000" w:themeColor="text1"/>
          <w:lang w:eastAsia="ko-KR"/>
        </w:rPr>
        <w:t>조향</w:t>
      </w:r>
      <w:proofErr w:type="spellEnd"/>
      <w:r w:rsidR="00B26BEA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응답성</w:t>
      </w:r>
      <w:proofErr w:type="spellEnd"/>
      <w:r w:rsidRPr="00E15321">
        <w:rPr>
          <w:rFonts w:ascii="Gulim" w:eastAsia="Gulim" w:hAnsi="Gulim"/>
          <w:color w:val="000000" w:themeColor="text1"/>
        </w:rPr>
        <w:t>을 개선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Pr="00E15321">
        <w:rPr>
          <w:rFonts w:ascii="Gulim" w:eastAsia="Gulim" w:hAnsi="Gulim"/>
          <w:color w:val="000000" w:themeColor="text1"/>
        </w:rPr>
        <w:t xml:space="preserve"> 운전자에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게 더욱 정교하고 직접적인 피드백을 </w:t>
      </w:r>
      <w:r w:rsidR="00A52573" w:rsidRPr="00E15321">
        <w:rPr>
          <w:rFonts w:ascii="Gulim" w:eastAsia="Gulim" w:hAnsi="Gulim" w:hint="eastAsia"/>
          <w:color w:val="000000" w:themeColor="text1"/>
          <w:lang w:eastAsia="ko-KR"/>
        </w:rPr>
        <w:t>전</w:t>
      </w:r>
      <w:r w:rsidR="00B26BEA" w:rsidRPr="00E15321">
        <w:rPr>
          <w:rFonts w:ascii="Gulim" w:eastAsia="Gulim" w:hAnsi="Gulim" w:hint="eastAsia"/>
          <w:color w:val="000000" w:themeColor="text1"/>
          <w:lang w:eastAsia="ko-KR"/>
        </w:rPr>
        <w:t>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신형</w:t>
      </w:r>
      <w:r w:rsidRPr="00E15321">
        <w:rPr>
          <w:rFonts w:ascii="Gulim" w:eastAsia="Gulim" w:hAnsi="Gulim"/>
          <w:color w:val="000000" w:themeColor="text1"/>
        </w:rPr>
        <w:t xml:space="preserve"> 파나메라는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편안한 특성을 강화했지만, 여전히 성능 면에서 세그먼트 내 새로운 기준을 제시한다.</w:t>
      </w:r>
    </w:p>
    <w:p w:rsidR="006C28E5" w:rsidRPr="00E15321" w:rsidRDefault="00C96CBD" w:rsidP="006C28E5">
      <w:pPr>
        <w:pStyle w:val="PAGHeadline-2-Section"/>
        <w:rPr>
          <w:rFonts w:ascii="Gulim" w:eastAsia="Gulim" w:hAnsi="Gulim"/>
        </w:rPr>
      </w:pPr>
      <w:bookmarkStart w:id="34" w:name="_Toc57906668"/>
      <w:r w:rsidRPr="00E15321">
        <w:rPr>
          <w:rFonts w:ascii="Gulim" w:eastAsia="Gulim" w:hAnsi="Gulim" w:hint="eastAsia"/>
          <w:lang w:eastAsia="ko-KR"/>
        </w:rPr>
        <w:t>새로운 타이어와 휠 디자인</w:t>
      </w:r>
      <w:bookmarkEnd w:id="34"/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타이어는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핸들링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에 매우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큰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영향을 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치는 </w:t>
      </w:r>
      <w:r w:rsidR="00421C0C" w:rsidRPr="00E15321">
        <w:rPr>
          <w:rFonts w:ascii="Gulim" w:eastAsia="Gulim" w:hAnsi="Gulim" w:hint="eastAsia"/>
          <w:color w:val="000000" w:themeColor="text1"/>
          <w:lang w:val="en-US" w:eastAsia="ko-KR"/>
        </w:rPr>
        <w:t>요소로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포르쉐는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섀시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개발</w:t>
      </w:r>
      <w:r w:rsidR="00421C0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타이어를 중요하게 여긴다. 신형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파나메라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에는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개선한 타이어를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사용한다.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20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21인치 여름용 타이어는 </w:t>
      </w:r>
      <w:r w:rsidR="00741C82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스포티하고 편안한 특성을 강화하는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동시에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="004E09ED" w:rsidRPr="00E15321">
        <w:rPr>
          <w:rFonts w:ascii="Gulim" w:eastAsia="Gulim" w:hAnsi="Gulim" w:hint="eastAsia"/>
          <w:color w:val="000000" w:themeColor="text1"/>
          <w:lang w:val="en-US" w:eastAsia="ko-KR"/>
        </w:rPr>
        <w:t>롤링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저항을 </w:t>
      </w:r>
      <w:r w:rsidR="004E09ED" w:rsidRPr="00E15321">
        <w:rPr>
          <w:rFonts w:ascii="Gulim" w:eastAsia="Gulim" w:hAnsi="Gulim" w:hint="eastAsia"/>
          <w:color w:val="000000" w:themeColor="text1"/>
          <w:lang w:val="en-US" w:eastAsia="ko-KR"/>
        </w:rPr>
        <w:t>줄인다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.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부드러운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컴파운드를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F75686" w:rsidRPr="00E15321">
        <w:rPr>
          <w:rFonts w:ascii="Gulim" w:eastAsia="Gulim" w:hAnsi="Gulim" w:hint="eastAsia"/>
          <w:color w:val="000000" w:themeColor="text1"/>
          <w:lang w:val="en-US" w:eastAsia="ko-KR"/>
        </w:rPr>
        <w:t>사용해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트레드를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최적화한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스포츠 타이</w:t>
      </w:r>
      <w:r w:rsidR="00F75686" w:rsidRPr="00E15321">
        <w:rPr>
          <w:rFonts w:ascii="Gulim" w:eastAsia="Gulim" w:hAnsi="Gulim" w:hint="eastAsia"/>
          <w:color w:val="000000" w:themeColor="text1"/>
          <w:lang w:val="en-US" w:eastAsia="ko-KR"/>
        </w:rPr>
        <w:t>어가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특별히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파나메라를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위해 최초로</w:t>
      </w:r>
      <w:r w:rsidR="00F75686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개발되었다.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스포츠 타이어는 수평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방향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운동성능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상에 기여하는데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특히</w:t>
      </w:r>
      <w:r w:rsidR="00273125"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역동적인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코너링에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알맞다.</w:t>
      </w:r>
    </w:p>
    <w:p w:rsidR="004531DB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이제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새로운 20인치 휠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1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개와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21인치 휠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2개를 더해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휠 디자인은 모두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10개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로 늘었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다.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="004531DB" w:rsidRPr="00E15321">
        <w:rPr>
          <w:rFonts w:ascii="Gulim" w:eastAsia="Gulim" w:hAnsi="Gulim" w:hint="eastAsia"/>
          <w:color w:val="000000" w:themeColor="text1"/>
          <w:lang w:eastAsia="ko-KR"/>
        </w:rPr>
        <w:t>도장된</w:t>
      </w:r>
      <w:r w:rsidRPr="00E15321">
        <w:rPr>
          <w:rFonts w:ascii="Gulim" w:eastAsia="Gulim" w:hAnsi="Gulim"/>
          <w:color w:val="000000" w:themeColor="text1"/>
        </w:rPr>
        <w:t xml:space="preserve"> 림 베이스</w:t>
      </w:r>
      <w:r w:rsidR="004531DB" w:rsidRPr="00E15321">
        <w:rPr>
          <w:rFonts w:ascii="Gulim" w:eastAsia="Gulim" w:hAnsi="Gulim" w:hint="eastAsia"/>
          <w:color w:val="000000" w:themeColor="text1"/>
          <w:lang w:eastAsia="ko-KR"/>
        </w:rPr>
        <w:t>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컬러 </w:t>
      </w:r>
      <w:r w:rsidRPr="00E15321">
        <w:rPr>
          <w:rFonts w:ascii="Gulim" w:eastAsia="Gulim" w:hAnsi="Gulim"/>
          <w:color w:val="000000" w:themeColor="text1"/>
        </w:rPr>
        <w:t>포르쉐 크레스트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휠 허브 커버</w:t>
      </w:r>
      <w:r w:rsidR="00E26E0D" w:rsidRPr="00E15321">
        <w:rPr>
          <w:rFonts w:ascii="Gulim" w:eastAsia="Gulim" w:hAnsi="Gulim" w:hint="eastAsia"/>
          <w:color w:val="000000" w:themeColor="text1"/>
          <w:lang w:eastAsia="ko-KR"/>
        </w:rPr>
        <w:t xml:space="preserve">에 </w:t>
      </w:r>
      <w:r w:rsidR="004531DB" w:rsidRPr="00E15321">
        <w:rPr>
          <w:rFonts w:ascii="Gulim" w:eastAsia="Gulim" w:hAnsi="Gulim" w:hint="eastAsia"/>
          <w:color w:val="000000" w:themeColor="text1"/>
          <w:lang w:eastAsia="ko-KR"/>
        </w:rPr>
        <w:t>밝은 광택 처리</w:t>
      </w:r>
      <w:r w:rsidR="00E26E0D"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익스클루시브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디자인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21인치 알로이 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도 포함한다. 최신 </w:t>
      </w:r>
      <w:r w:rsidRPr="00E15321">
        <w:rPr>
          <w:rFonts w:ascii="Gulim" w:eastAsia="Gulim" w:hAnsi="Gulim"/>
          <w:color w:val="000000" w:themeColor="text1"/>
        </w:rPr>
        <w:t>다기능 스티어링 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은 컷</w:t>
      </w:r>
      <w:r w:rsidR="00E27242" w:rsidRPr="00E15321">
        <w:rPr>
          <w:rFonts w:ascii="Gulim" w:eastAsia="Gulim" w:hAnsi="Gulim" w:hint="eastAsia"/>
          <w:color w:val="000000" w:themeColor="text1"/>
          <w:lang w:eastAsia="ko-KR"/>
        </w:rPr>
        <w:t>-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아웃 디자인 요소를 적용해 레이싱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카의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경량 스티어링</w:t>
      </w:r>
      <w:r w:rsidRPr="00E15321">
        <w:rPr>
          <w:rFonts w:ascii="Gulim" w:eastAsia="Gulim" w:hAnsi="Gulim"/>
          <w:color w:val="000000" w:themeColor="text1"/>
        </w:rPr>
        <w:t xml:space="preserve"> 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느낌을 살렸다.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</w:rPr>
      </w:pPr>
      <w:bookmarkStart w:id="35" w:name="_Toc57906669"/>
      <w:r w:rsidRPr="00E15321">
        <w:rPr>
          <w:rFonts w:ascii="Gulim" w:eastAsia="Gulim" w:hAnsi="Gulim" w:cs="Batang" w:hint="eastAsia"/>
        </w:rPr>
        <w:t>최적화된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전</w:t>
      </w:r>
      <w:r w:rsidRPr="00E15321">
        <w:rPr>
          <w:rFonts w:ascii="Gulim" w:eastAsia="Gulim" w:hAnsi="Gulim" w:cs="Batang" w:hint="eastAsia"/>
          <w:lang w:eastAsia="ko-KR"/>
        </w:rPr>
        <w:t>자</w:t>
      </w:r>
      <w:r w:rsidR="00787F06" w:rsidRPr="00E15321">
        <w:rPr>
          <w:rFonts w:ascii="Gulim" w:eastAsia="Gulim" w:hAnsi="Gulim" w:cs="Batang" w:hint="eastAsia"/>
          <w:lang w:eastAsia="ko-KR"/>
        </w:rPr>
        <w:t xml:space="preserve"> </w:t>
      </w:r>
      <w:r w:rsidRPr="00E15321">
        <w:rPr>
          <w:rFonts w:ascii="Gulim" w:eastAsia="Gulim" w:hAnsi="Gulim" w:cs="Batang" w:hint="eastAsia"/>
        </w:rPr>
        <w:t>기계식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브레이크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Batang" w:hint="eastAsia"/>
        </w:rPr>
        <w:t>부스터</w:t>
      </w:r>
      <w:bookmarkEnd w:id="35"/>
    </w:p>
    <w:p w:rsidR="00687F3C" w:rsidRPr="00E15321" w:rsidRDefault="00687F3C" w:rsidP="00687F3C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  <w:color w:val="000000" w:themeColor="text1"/>
          <w:lang w:eastAsia="ko-KR"/>
        </w:rPr>
        <w:t xml:space="preserve">모든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파나메라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모델에는 각 모델이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생성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하는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전력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에 </w:t>
      </w:r>
      <w:r w:rsidR="00AB7922" w:rsidRPr="00E15321">
        <w:rPr>
          <w:rFonts w:ascii="Gulim" w:eastAsia="Gulim" w:hAnsi="Gulim" w:hint="eastAsia"/>
          <w:color w:val="000000" w:themeColor="text1"/>
          <w:lang w:eastAsia="ko-KR"/>
        </w:rPr>
        <w:t>부합하는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넉넉한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크기</w:t>
      </w:r>
      <w:r w:rsidR="00AB7922" w:rsidRPr="00E15321">
        <w:rPr>
          <w:rFonts w:ascii="Gulim" w:eastAsia="Gulim" w:hAnsi="Gulim" w:hint="eastAsia"/>
          <w:color w:val="000000" w:themeColor="text1"/>
          <w:lang w:eastAsia="ko-KR"/>
        </w:rPr>
        <w:t>의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강력한 브레이크가 </w:t>
      </w:r>
      <w:r w:rsidR="00AB7922" w:rsidRPr="00E15321">
        <w:rPr>
          <w:rFonts w:ascii="Gulim" w:eastAsia="Gulim" w:hAnsi="Gulim"/>
          <w:color w:val="000000" w:themeColor="text1"/>
          <w:lang w:eastAsia="ko-KR"/>
        </w:rPr>
        <w:t>장착</w:t>
      </w:r>
      <w:r w:rsidR="00AB7922"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다. </w:t>
      </w:r>
      <w:r w:rsidRPr="00E15321">
        <w:rPr>
          <w:rFonts w:ascii="Gulim" w:eastAsia="Gulim" w:hAnsi="Gulim"/>
          <w:lang w:eastAsia="ko-KR"/>
        </w:rPr>
        <w:t xml:space="preserve">신형 </w:t>
      </w:r>
      <w:proofErr w:type="spellStart"/>
      <w:r w:rsidRPr="00E15321">
        <w:rPr>
          <w:rFonts w:ascii="Gulim" w:eastAsia="Gulim" w:hAnsi="Gulim"/>
          <w:lang w:eastAsia="ko-KR"/>
        </w:rPr>
        <w:t>파나메라</w:t>
      </w:r>
      <w:proofErr w:type="spellEnd"/>
      <w:r w:rsidRPr="00E15321">
        <w:rPr>
          <w:rFonts w:ascii="Gulim" w:eastAsia="Gulim" w:hAnsi="Gulim"/>
          <w:lang w:eastAsia="ko-KR"/>
        </w:rPr>
        <w:t xml:space="preserve"> 터보 S E-하이브리드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는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레이스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트랙에서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lastRenderedPageBreak/>
        <w:t>테스트한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포르쉐 세라믹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컴포지트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브레이크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(Porsche Ceramic Composite Brake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PCCB)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를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기본 </w:t>
      </w:r>
      <w:r w:rsidR="00AC5D50" w:rsidRPr="00E15321">
        <w:rPr>
          <w:rFonts w:ascii="Gulim" w:eastAsia="Gulim" w:hAnsi="Gulim" w:hint="eastAsia"/>
          <w:color w:val="000000" w:themeColor="text1"/>
          <w:lang w:val="en-US" w:eastAsia="ko-KR"/>
        </w:rPr>
        <w:t>사양으로 탑재한다.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브레이크 디스크의 크기는 앞뒤 각각 지름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420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mm와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410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mm이다.</w:t>
      </w:r>
    </w:p>
    <w:p w:rsidR="00687F3C" w:rsidRPr="00E15321" w:rsidRDefault="00687F3C" w:rsidP="00CF20AC">
      <w:pPr>
        <w:pStyle w:val="PAGParagraphNormal"/>
        <w:rPr>
          <w:rFonts w:ascii="Gulim" w:eastAsia="Gulim" w:hAnsi="Gulim"/>
        </w:rPr>
      </w:pP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파나메라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모델에 사용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전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자</w:t>
      </w:r>
      <w:r w:rsidR="00697AE6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기계식 브레이크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부스터는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전기 회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생 제동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과 기계식 제동에 의한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가변적인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조합을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제공한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다. 브레이크 페달 특성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은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동일하게 유지</w:t>
      </w:r>
      <w:r w:rsidR="00F2328A" w:rsidRPr="00E15321">
        <w:rPr>
          <w:rFonts w:ascii="Gulim" w:eastAsia="Gulim" w:hAnsi="Gulim" w:hint="eastAsia"/>
          <w:color w:val="000000" w:themeColor="text1"/>
          <w:lang w:val="en-US" w:eastAsia="ko-KR"/>
        </w:rPr>
        <w:t>되며,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최적화</w:t>
      </w:r>
      <w:r w:rsidR="00F2328A" w:rsidRPr="00E15321">
        <w:rPr>
          <w:rFonts w:ascii="Gulim" w:eastAsia="Gulim" w:hAnsi="Gulim" w:hint="eastAsia"/>
          <w:color w:val="000000" w:themeColor="text1"/>
          <w:lang w:val="en-US" w:eastAsia="ko-KR"/>
        </w:rPr>
        <w:t>된 페달 감도로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="00F2328A" w:rsidRPr="00E15321">
        <w:rPr>
          <w:rFonts w:ascii="Gulim" w:eastAsia="Gulim" w:hAnsi="Gulim" w:hint="eastAsia"/>
          <w:color w:val="000000" w:themeColor="text1"/>
          <w:lang w:val="en-US" w:eastAsia="ko-KR"/>
        </w:rPr>
        <w:t>응답성이</w:t>
      </w:r>
      <w:proofErr w:type="spellEnd"/>
      <w:r w:rsidR="00F2328A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개선되고 정밀한 제어가 가능하다.</w:t>
      </w:r>
    </w:p>
    <w:p w:rsidR="00687F3C" w:rsidRPr="00E15321" w:rsidRDefault="00687F3C" w:rsidP="00687F3C">
      <w:pPr>
        <w:pStyle w:val="PAGColumn-Title"/>
        <w:rPr>
          <w:rFonts w:ascii="Gulim" w:eastAsia="Gulim" w:hAnsi="Gulim"/>
        </w:rPr>
      </w:pPr>
      <w:bookmarkStart w:id="36" w:name="_Toc57906670"/>
      <w:r w:rsidRPr="00E15321">
        <w:rPr>
          <w:rFonts w:ascii="Gulim" w:eastAsia="Gulim" w:hAnsi="Gulim" w:cs="Gulim" w:hint="eastAsia"/>
        </w:rPr>
        <w:lastRenderedPageBreak/>
        <w:t>커넥티비티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Gulim" w:hint="eastAsia"/>
        </w:rPr>
        <w:t>및</w:t>
      </w:r>
      <w:r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 w:cs="Gulim" w:hint="eastAsia"/>
        </w:rPr>
        <w:t>인포테인먼트</w:t>
      </w:r>
      <w:bookmarkEnd w:id="36"/>
    </w:p>
    <w:p w:rsidR="00687F3C" w:rsidRPr="00E15321" w:rsidRDefault="005F58E9" w:rsidP="00687F3C">
      <w:pPr>
        <w:pStyle w:val="PAGHeadline-1-Chapter"/>
        <w:rPr>
          <w:rFonts w:ascii="Gulim" w:eastAsia="Gulim" w:hAnsi="Gulim" w:cs="Mangal"/>
          <w:color w:val="000000" w:themeColor="text1"/>
        </w:rPr>
      </w:pPr>
      <w:bookmarkStart w:id="37" w:name="_Toc57906671"/>
      <w:r w:rsidRPr="00E15321">
        <w:rPr>
          <w:rFonts w:ascii="Gulim" w:eastAsia="Gulim" w:hAnsi="Gulim" w:hint="eastAsia"/>
          <w:color w:val="000000" w:themeColor="text1"/>
          <w:lang w:eastAsia="ko-KR"/>
        </w:rPr>
        <w:t>더 향상된</w:t>
      </w:r>
      <w:r w:rsidR="00687F3C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연결성</w:t>
      </w:r>
      <w:bookmarkEnd w:id="37"/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eastAsia="ko-KR"/>
        </w:rPr>
        <w:t>포르쉐 커뮤니케이션 매니지먼트 (PCM) 시스템은 업그레이드한 보이스 파일럿 온라인 음성 제어, 리스크 레이더, 라디오 플러스 또는 무선 애플 (</w:t>
      </w:r>
      <w:r w:rsidRPr="00E15321">
        <w:rPr>
          <w:rFonts w:ascii="Gulim" w:eastAsia="Gulim" w:hAnsi="Gulim"/>
          <w:color w:val="000000" w:themeColor="text1"/>
          <w:kern w:val="0"/>
        </w:rPr>
        <w:t>Apple</w:t>
      </w:r>
      <w:r w:rsidRPr="00E15321">
        <w:rPr>
          <w:rFonts w:ascii="Gulim" w:eastAsia="Gulim" w:hAnsi="Gulim"/>
          <w:color w:val="000000" w:themeColor="text1"/>
          <w:vertAlign w:val="superscript"/>
        </w:rPr>
        <w:t>®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)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카플레이와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같은 새로운 디지털 기능과 서비스를 제공한다. 포르쉐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커넥트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(</w:t>
      </w:r>
      <w:r w:rsidRPr="00E15321">
        <w:rPr>
          <w:rFonts w:ascii="Gulim" w:eastAsia="Gulim" w:hAnsi="Gulim"/>
          <w:color w:val="000000" w:themeColor="text1"/>
          <w:lang w:eastAsia="ko-KR"/>
        </w:rPr>
        <w:t>Porsche Connect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) 서비스 범위 역시 </w:t>
      </w:r>
      <w:r w:rsidR="004F522E" w:rsidRPr="00E15321">
        <w:rPr>
          <w:rFonts w:ascii="Gulim" w:eastAsia="Gulim" w:hAnsi="Gulim" w:hint="eastAsia"/>
          <w:color w:val="000000" w:themeColor="text1"/>
          <w:lang w:eastAsia="ko-KR"/>
        </w:rPr>
        <w:t>개선되고 확장되었다.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기본</w:t>
      </w:r>
      <w:r w:rsidR="00076305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사양으로 장착되는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온라인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커넥티비티를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통해, 신형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파나메라는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해당 세그먼트에서 절대적인 우월성을 강조한다.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</w:rPr>
      </w:pPr>
      <w:bookmarkStart w:id="38" w:name="_Toc57906672"/>
      <w:r w:rsidRPr="00E15321">
        <w:rPr>
          <w:rFonts w:ascii="Gulim" w:eastAsia="Gulim" w:hAnsi="Gulim"/>
        </w:rPr>
        <w:t>커넥트 플러스 (Connect Plus)</w:t>
      </w:r>
      <w:bookmarkEnd w:id="38"/>
    </w:p>
    <w:p w:rsidR="00687F3C" w:rsidRPr="00E15321" w:rsidRDefault="00687F3C" w:rsidP="00687F3C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/>
        </w:rPr>
        <w:t xml:space="preserve">신형 파나메라의 커넥트 플러스 모듈은 인포테인먼트와 </w:t>
      </w:r>
      <w:proofErr w:type="spellStart"/>
      <w:r w:rsidR="00D34BDF" w:rsidRPr="00E15321">
        <w:rPr>
          <w:rFonts w:ascii="Gulim" w:eastAsia="Gulim" w:hAnsi="Gulim" w:hint="eastAsia"/>
          <w:lang w:eastAsia="ko-KR"/>
        </w:rPr>
        <w:t>커넥티비티</w:t>
      </w:r>
      <w:proofErr w:type="spellEnd"/>
      <w:r w:rsidRPr="00E15321">
        <w:rPr>
          <w:rFonts w:ascii="Gulim" w:eastAsia="Gulim" w:hAnsi="Gulim"/>
        </w:rPr>
        <w:t xml:space="preserve"> 시스템을 확장해 다음</w:t>
      </w:r>
      <w:r w:rsidR="00D34BDF" w:rsidRPr="00E15321">
        <w:rPr>
          <w:rFonts w:ascii="Gulim" w:eastAsia="Gulim" w:hAnsi="Gulim" w:hint="eastAsia"/>
          <w:lang w:eastAsia="ko-KR"/>
        </w:rPr>
        <w:t>의</w:t>
      </w:r>
      <w:r w:rsidR="00D34BDF" w:rsidRPr="00E15321">
        <w:rPr>
          <w:rFonts w:ascii="Gulim" w:eastAsia="Gulim" w:hAnsi="Gulim"/>
        </w:rPr>
        <w:t xml:space="preserve"> </w:t>
      </w:r>
      <w:r w:rsidRPr="00E15321">
        <w:rPr>
          <w:rFonts w:ascii="Gulim" w:eastAsia="Gulim" w:hAnsi="Gulim"/>
        </w:rPr>
        <w:t>기능</w:t>
      </w:r>
      <w:r w:rsidR="00A841AD" w:rsidRPr="00E15321">
        <w:rPr>
          <w:rFonts w:ascii="Gulim" w:eastAsia="Gulim" w:hAnsi="Gulim" w:hint="eastAsia"/>
          <w:lang w:eastAsia="ko-KR"/>
        </w:rPr>
        <w:t>들</w:t>
      </w:r>
      <w:r w:rsidRPr="00E15321">
        <w:rPr>
          <w:rFonts w:ascii="Gulim" w:eastAsia="Gulim" w:hAnsi="Gulim"/>
        </w:rPr>
        <w:t>을 포함한다.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rPr>
          <w:rFonts w:ascii="Gulim" w:eastAsia="Gulim" w:hAnsi="Gulim" w:cs="Batang"/>
        </w:rPr>
      </w:pPr>
      <w:r w:rsidRPr="00E15321">
        <w:rPr>
          <w:rFonts w:ascii="Gulim" w:eastAsia="Gulim" w:hAnsi="Gulim" w:cs="Batang"/>
        </w:rPr>
        <w:t>SIM 카드 리더 및 통합 LTE 호환 SIM 카드를 포함한 LTE 커뮤니케이션 모듈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rPr>
          <w:rFonts w:ascii="Gulim" w:eastAsia="Gulim" w:hAnsi="Gulim" w:cs="Batang"/>
        </w:rPr>
      </w:pPr>
      <w:r w:rsidRPr="00E15321">
        <w:rPr>
          <w:rFonts w:ascii="Gulim" w:eastAsia="Gulim" w:hAnsi="Gulim" w:cs="Batang"/>
        </w:rPr>
        <w:t>포르쉐 커넥트 앱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rPr>
          <w:rFonts w:ascii="Gulim" w:eastAsia="Gulim" w:hAnsi="Gulim" w:cs="Batang"/>
        </w:rPr>
      </w:pPr>
      <w:r w:rsidRPr="00E15321">
        <w:rPr>
          <w:rFonts w:ascii="Gulim" w:eastAsia="Gulim" w:hAnsi="Gulim" w:cs="Batang"/>
        </w:rPr>
        <w:t>포르쉐 카 커넥트 앱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rPr>
          <w:rFonts w:ascii="Gulim" w:eastAsia="Gulim" w:hAnsi="Gulim" w:cs="Batang"/>
        </w:rPr>
      </w:pPr>
      <w:r w:rsidRPr="00E15321">
        <w:rPr>
          <w:rFonts w:ascii="Gulim" w:eastAsia="Gulim" w:hAnsi="Gulim" w:cs="Batang"/>
        </w:rPr>
        <w:t xml:space="preserve">서비스 패키지: 내비게이션 &amp; 인포테인먼트 패키지, 안전, 보안 &amp; 원격 기능 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rPr>
          <w:rFonts w:ascii="Gulim" w:eastAsia="Gulim" w:hAnsi="Gulim" w:cs="Batang"/>
        </w:rPr>
      </w:pPr>
      <w:r w:rsidRPr="00E15321">
        <w:rPr>
          <w:rFonts w:ascii="Gulim" w:eastAsia="Gulim" w:hAnsi="Gulim" w:cs="Batang"/>
        </w:rPr>
        <w:t>데이터 패키지</w:t>
      </w:r>
    </w:p>
    <w:p w:rsidR="00687F3C" w:rsidRPr="00E15321" w:rsidRDefault="00687F3C" w:rsidP="00687F3C">
      <w:pPr>
        <w:pStyle w:val="PAGParagraphNormal"/>
        <w:numPr>
          <w:ilvl w:val="1"/>
          <w:numId w:val="3"/>
        </w:numPr>
        <w:jc w:val="left"/>
        <w:rPr>
          <w:rFonts w:ascii="Gulim" w:eastAsia="Gulim" w:hAnsi="Gulim"/>
        </w:rPr>
      </w:pPr>
      <w:r w:rsidRPr="00E15321">
        <w:rPr>
          <w:rFonts w:ascii="Gulim" w:eastAsia="Gulim" w:hAnsi="Gulim" w:cs="Batang"/>
        </w:rPr>
        <w:t>컨시어지 서비스 (중국 전용)</w:t>
      </w:r>
    </w:p>
    <w:p w:rsidR="005F58E9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LTE 커뮤니케이션 모듈은 SIM 카드 리더기가 달린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커넥트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플러스 모듈에 포함되어 최적의 음성 품질과 데이터 전송을 보장한다. </w:t>
      </w:r>
      <w:r w:rsidR="00AE15EC" w:rsidRPr="00E15321">
        <w:rPr>
          <w:rFonts w:ascii="Gulim" w:eastAsia="Gulim" w:hAnsi="Gulim" w:hint="eastAsia"/>
          <w:color w:val="000000" w:themeColor="text1"/>
          <w:lang w:eastAsia="ko-KR"/>
        </w:rPr>
        <w:t xml:space="preserve">옵션 </w:t>
      </w:r>
      <w:r w:rsidR="00CB373F" w:rsidRPr="00E15321">
        <w:rPr>
          <w:rFonts w:ascii="Gulim" w:eastAsia="Gulim" w:hAnsi="Gulim" w:hint="eastAsia"/>
          <w:color w:val="000000" w:themeColor="text1"/>
          <w:lang w:eastAsia="ko-KR"/>
        </w:rPr>
        <w:t>사양의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포르쉐 </w:t>
      </w:r>
      <w:proofErr w:type="spellStart"/>
      <w:r w:rsidRPr="00E15321">
        <w:rPr>
          <w:rFonts w:ascii="Gulim" w:eastAsia="Gulim" w:hAnsi="Gulim" w:hint="eastAsia"/>
          <w:color w:val="000000" w:themeColor="text1"/>
          <w:lang w:eastAsia="ko-KR"/>
        </w:rPr>
        <w:t>커넥트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서비스를 위해 LTE 호환 SIM 카드를 차량에 내장했다. 고객은 개인 SIM 카드를 사용하지 않아도 된다.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통합 카드 리더기를 활용하면 개인의 외부 SIM 카드를 이용해 데이터를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lastRenderedPageBreak/>
        <w:t>전송할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수 있다. 고객이 개인의 SIM 카드를 이용해 전화를 걸면 외부 안테나를 통해 최적화된 음질을 제공한다.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  <w:color w:val="000000" w:themeColor="text1"/>
          <w:lang w:eastAsia="ko-KR"/>
        </w:rPr>
      </w:pPr>
      <w:bookmarkStart w:id="39" w:name="_Toc57906673"/>
      <w:r w:rsidRPr="00E15321">
        <w:rPr>
          <w:rFonts w:ascii="Gulim" w:eastAsia="Gulim" w:hAnsi="Gulim" w:cs="Batang" w:hint="eastAsia"/>
          <w:color w:val="000000" w:themeColor="text1"/>
        </w:rPr>
        <w:t>애플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cs="Batang" w:hint="eastAsia"/>
          <w:color w:val="000000" w:themeColor="text1"/>
        </w:rPr>
        <w:t>카플레이</w:t>
      </w:r>
      <w:bookmarkEnd w:id="39"/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vertAlign w:val="superscript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아이폰(</w:t>
      </w:r>
      <w:r w:rsidRPr="00E15321">
        <w:rPr>
          <w:rFonts w:ascii="Gulim" w:eastAsia="Gulim" w:hAnsi="Gulim"/>
          <w:color w:val="000000" w:themeColor="text1"/>
        </w:rPr>
        <w:t>iPhone</w:t>
      </w:r>
      <w:r w:rsidRPr="00E15321">
        <w:rPr>
          <w:rFonts w:ascii="Gulim" w:eastAsia="Gulim" w:hAnsi="Gulim"/>
          <w:color w:val="000000" w:themeColor="text1"/>
          <w:vertAlign w:val="superscript"/>
        </w:rPr>
        <w:t>®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)과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포르쉐 커뮤니케이션 매니지먼트(PCM)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를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연결하면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애플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카플레이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r w:rsidRPr="00E15321">
        <w:rPr>
          <w:rFonts w:ascii="Gulim" w:eastAsia="Gulim" w:hAnsi="Gulim"/>
          <w:color w:val="000000" w:themeColor="text1"/>
        </w:rPr>
        <w:t>Apple</w:t>
      </w:r>
      <w:r w:rsidRPr="00E15321">
        <w:rPr>
          <w:rFonts w:ascii="Gulim" w:eastAsia="Gulim" w:hAnsi="Gulim"/>
          <w:color w:val="000000" w:themeColor="text1"/>
          <w:vertAlign w:val="superscript"/>
        </w:rPr>
        <w:t>®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</w:rPr>
        <w:t>CarPlay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)에서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개인화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기능과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애플리케이션에 접속할 수 있다.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애플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카플레이를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사용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하려면 아이폰을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스마트폰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거치대에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있는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USB 포트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또는 무선으로 연결해야 한다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.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홈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화면에서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카플레이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메뉴 항목을 선택하고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시리(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Siri</w:t>
      </w:r>
      <w:r w:rsidRPr="00E15321">
        <w:rPr>
          <w:rFonts w:ascii="Gulim" w:eastAsia="Gulim" w:hAnsi="Gulim"/>
          <w:color w:val="000000" w:themeColor="text1"/>
          <w:vertAlign w:val="superscript"/>
        </w:rPr>
        <w:t>®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)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음성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인식 기능을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이용해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애플리케이션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을 편리하게 조작할 수 있다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  <w:color w:val="000000" w:themeColor="text1"/>
          <w:lang w:val="en-US" w:eastAsia="ko-KR"/>
        </w:rPr>
      </w:pPr>
      <w:bookmarkStart w:id="40" w:name="_Toc57906674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유도 </w:t>
      </w:r>
      <w:r w:rsidRPr="00E15321">
        <w:rPr>
          <w:rFonts w:ascii="Gulim" w:eastAsia="Gulim" w:hAnsi="Gulim"/>
          <w:color w:val="000000" w:themeColor="text1"/>
        </w:rPr>
        <w:t>충전 기능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을 갖춘</w:t>
      </w:r>
      <w:r w:rsidRPr="00E15321">
        <w:rPr>
          <w:rFonts w:ascii="Gulim" w:eastAsia="Gulim" w:hAnsi="Gulim"/>
          <w:color w:val="000000" w:themeColor="text1"/>
        </w:rPr>
        <w:t xml:space="preserve"> 스마트폰 거치대</w:t>
      </w:r>
      <w:bookmarkEnd w:id="40"/>
    </w:p>
    <w:p w:rsidR="00E1612A" w:rsidRPr="00E15321" w:rsidRDefault="00687F3C" w:rsidP="00A936D6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/>
          <w:color w:val="000000" w:themeColor="text1"/>
          <w:lang w:val="en-US" w:eastAsia="ko-KR"/>
        </w:rPr>
        <w:t>5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와트</w:t>
      </w:r>
      <w:r w:rsidR="006426F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전력의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스마트폰은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거치대의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유도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충전 기능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이용해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="006426FD" w:rsidRPr="00E15321">
        <w:rPr>
          <w:rFonts w:ascii="Gulim" w:eastAsia="Gulim" w:hAnsi="Gulim"/>
          <w:color w:val="000000" w:themeColor="text1"/>
          <w:lang w:val="en-US" w:eastAsia="ko-KR"/>
        </w:rPr>
        <w:t>무</w:t>
      </w:r>
      <w:r w:rsidR="006426FD" w:rsidRPr="00E15321">
        <w:rPr>
          <w:rFonts w:ascii="Gulim" w:eastAsia="Gulim" w:hAnsi="Gulim" w:hint="eastAsia"/>
          <w:color w:val="000000" w:themeColor="text1"/>
          <w:lang w:val="en-US" w:eastAsia="ko-KR"/>
        </w:rPr>
        <w:t>선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충전</w:t>
      </w:r>
      <w:r w:rsidR="006426FD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가능하다.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전용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충전 영역에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올려만 놓으면 충전이 시작된다.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무선 에너지 전송을 위한 상호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운용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을 보장하는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표준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Qi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방식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을 </w:t>
      </w:r>
      <w:r w:rsidR="000B10CC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사용하기 때문에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각기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다른 제조업체의 스마트폰</w:t>
      </w:r>
      <w:r w:rsidR="000B10CC" w:rsidRPr="00E15321">
        <w:rPr>
          <w:rFonts w:ascii="Gulim" w:eastAsia="Gulim" w:hAnsi="Gulim" w:hint="eastAsia"/>
          <w:color w:val="000000" w:themeColor="text1"/>
          <w:lang w:val="en-US" w:eastAsia="ko-KR"/>
        </w:rPr>
        <w:t>을 유도 충전할 수 있다.</w:t>
      </w:r>
    </w:p>
    <w:p w:rsidR="00687F3C" w:rsidRPr="00E15321" w:rsidRDefault="00687F3C" w:rsidP="00687F3C">
      <w:pPr>
        <w:pStyle w:val="PAGHeadline-2-Section"/>
        <w:tabs>
          <w:tab w:val="left" w:pos="6168"/>
        </w:tabs>
        <w:rPr>
          <w:rFonts w:ascii="Gulim" w:eastAsia="Gulim" w:hAnsi="Gulim"/>
          <w:color w:val="000000" w:themeColor="text1"/>
          <w:lang w:val="en-US" w:eastAsia="ko-KR"/>
        </w:rPr>
      </w:pPr>
      <w:bookmarkStart w:id="41" w:name="_Toc57906675"/>
      <w:r w:rsidRPr="00E15321">
        <w:rPr>
          <w:rFonts w:ascii="Gulim" w:eastAsia="Gulim" w:hAnsi="Gulim"/>
          <w:color w:val="000000" w:themeColor="text1"/>
        </w:rPr>
        <w:t>새로운 커넥트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(Connect) 서비스</w:t>
      </w:r>
      <w:bookmarkEnd w:id="41"/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플러스(Connect Plus) 모듈에 포함된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서비스는 신형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파나메라의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기능 범위를 크게 향상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다. 온라인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에 연결해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빠른 경로 계산을 위한 최신 데이터를 항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상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사용할 수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있다.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스웜</w:t>
      </w:r>
      <w:proofErr w:type="spellEnd"/>
      <w:r w:rsidR="00223798" w:rsidRPr="00E15321">
        <w:rPr>
          <w:rFonts w:ascii="Gulim" w:eastAsia="Gulim" w:hAnsi="Gulim"/>
        </w:rPr>
        <w:t xml:space="preserve"> </w:t>
      </w:r>
      <w:r w:rsidR="00223798" w:rsidRPr="00E15321">
        <w:rPr>
          <w:rFonts w:ascii="Gulim" w:eastAsia="Gulim" w:hAnsi="Gulim" w:hint="eastAsia"/>
          <w:lang w:eastAsia="ko-KR"/>
        </w:rPr>
        <w:t>(</w:t>
      </w:r>
      <w:r w:rsidR="00CE776A" w:rsidRPr="00E15321">
        <w:rPr>
          <w:rFonts w:ascii="Gulim" w:eastAsia="Gulim" w:hAnsi="Gulim" w:hint="eastAsia"/>
          <w:color w:val="000000" w:themeColor="text1"/>
          <w:lang w:eastAsia="ko-KR"/>
        </w:rPr>
        <w:t>S</w:t>
      </w:r>
      <w:r w:rsidR="00223798" w:rsidRPr="00E15321">
        <w:rPr>
          <w:rFonts w:ascii="Gulim" w:eastAsia="Gulim" w:hAnsi="Gulim"/>
          <w:color w:val="000000" w:themeColor="text1"/>
          <w:lang w:val="en-US" w:eastAsia="ko-KR"/>
        </w:rPr>
        <w:t>warm</w:t>
      </w:r>
      <w:r w:rsidR="00223798" w:rsidRPr="00E15321">
        <w:rPr>
          <w:rFonts w:ascii="Gulim" w:eastAsia="Gulim" w:hAnsi="Gulim" w:hint="eastAsia"/>
          <w:color w:val="000000" w:themeColor="text1"/>
          <w:lang w:val="en-US" w:eastAsia="ko-KR"/>
        </w:rPr>
        <w:t>)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기반 데이터를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활용해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선택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경로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의 현재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위험 요소와 같은 정보를 차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와 차 사이에 공유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할 수 있다.</w:t>
      </w:r>
    </w:p>
    <w:p w:rsidR="00687F3C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이 밖에도</w:t>
      </w:r>
      <w:r w:rsidR="00CE48C3" w:rsidRPr="00E15321">
        <w:rPr>
          <w:rFonts w:ascii="Gulim" w:eastAsia="Gulim" w:hAnsi="Gulim" w:hint="eastAsia"/>
          <w:color w:val="000000" w:themeColor="text1"/>
          <w:lang w:val="en-US" w:eastAsia="ko-KR"/>
        </w:rPr>
        <w:t>,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포르쉐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앱,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포르쉐 카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앱, FM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,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DAB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및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인터넷 라디오 소스 </w:t>
      </w:r>
      <w:r w:rsidR="00A936D6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사이의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자동 전환을 </w:t>
      </w:r>
      <w:r w:rsidR="00A936D6" w:rsidRPr="00E15321">
        <w:rPr>
          <w:rFonts w:ascii="Gulim" w:eastAsia="Gulim" w:hAnsi="Gulim"/>
          <w:color w:val="000000" w:themeColor="text1"/>
          <w:lang w:val="en-US" w:eastAsia="ko-KR"/>
        </w:rPr>
        <w:t>포함</w:t>
      </w:r>
      <w:r w:rsidR="00A936D6" w:rsidRPr="00E15321">
        <w:rPr>
          <w:rFonts w:ascii="Gulim" w:eastAsia="Gulim" w:hAnsi="Gulim" w:hint="eastAsia"/>
          <w:color w:val="000000" w:themeColor="text1"/>
          <w:lang w:val="en-US" w:eastAsia="ko-KR"/>
        </w:rPr>
        <w:t>하는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인터넷 라디오, 향상된 음성 제어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, 카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서비스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내비게이션 목적지를 빠르게 찾을 수 있는 파인더, 원격 기능, 보안 및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긴급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서비스가 있다.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커넥트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서비스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를 사용하기 위해서는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온라인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에 연결해야 한다.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차량에 통합된 LTE 호환 SIM 카드 또는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고객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소유 SIM 카드로 설정할 수 있다.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  <w:color w:val="000000" w:themeColor="text1"/>
          <w:lang w:val="en-US" w:eastAsia="ko-KR"/>
        </w:rPr>
      </w:pPr>
      <w:bookmarkStart w:id="42" w:name="_Toc57906676"/>
      <w:r w:rsidRPr="00E15321">
        <w:rPr>
          <w:rFonts w:ascii="Gulim" w:eastAsia="Gulim" w:hAnsi="Gulim"/>
          <w:color w:val="000000" w:themeColor="text1"/>
        </w:rPr>
        <w:t>최상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의</w:t>
      </w:r>
      <w:r w:rsidRPr="00E15321">
        <w:rPr>
          <w:rFonts w:ascii="Gulim" w:eastAsia="Gulim" w:hAnsi="Gulim"/>
          <w:color w:val="000000" w:themeColor="text1"/>
        </w:rPr>
        <w:t xml:space="preserve"> 수신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상태 유지하는 </w:t>
      </w:r>
      <w:r w:rsidRPr="00E15321">
        <w:rPr>
          <w:rFonts w:ascii="Gulim" w:eastAsia="Gulim" w:hAnsi="Gulim"/>
          <w:color w:val="000000" w:themeColor="text1"/>
        </w:rPr>
        <w:t>라디오 플러스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(Radio Plus)</w:t>
      </w:r>
      <w:bookmarkEnd w:id="42"/>
    </w:p>
    <w:p w:rsidR="00D53114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통합 인터넷 라디오와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하이브리드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라디오 기능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결합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한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라디오 플러스 서비스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역시 </w:t>
      </w:r>
      <w:r w:rsidR="00D11751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신형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파나메라의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새로운 특징이다.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PCM의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통합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인터넷 라디오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를 이용해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운전자는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lastRenderedPageBreak/>
        <w:t>각자 선호하는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라디오 방송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국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의 글로벌 온라인 채널에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접속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할 수 있다. 라디오 방송은 인기, 국가, 장르 및 언어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로 정렬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된다.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인터넷 라디오를 사용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팟</w:t>
      </w:r>
      <w:proofErr w:type="spellEnd"/>
      <w:r w:rsidR="004D79A3"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캐스트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스트리밍할 수 있다.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eastAsia="ko-KR"/>
        </w:rPr>
        <w:t>환경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조건에 따라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라디오 방송국의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지상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파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신</w:t>
      </w:r>
      <w:r w:rsidRPr="00E15321">
        <w:rPr>
          <w:rFonts w:ascii="Gulim" w:eastAsia="Gulim" w:hAnsi="Gulim"/>
          <w:color w:val="000000" w:themeColor="text1"/>
          <w:lang w:eastAsia="ko-KR"/>
        </w:rPr>
        <w:t>호(FM)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또는 </w:t>
      </w:r>
      <w:r w:rsidRPr="00E15321">
        <w:rPr>
          <w:rFonts w:ascii="Gulim" w:eastAsia="Gulim" w:hAnsi="Gulim"/>
          <w:color w:val="000000" w:themeColor="text1"/>
          <w:lang w:eastAsia="ko-KR"/>
        </w:rPr>
        <w:t>디지털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eastAsia="ko-KR"/>
        </w:rPr>
        <w:t>신호(DAB)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를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수신할 수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없을 때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, 신형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파나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메라</w:t>
      </w:r>
      <w:r w:rsidRPr="00E15321">
        <w:rPr>
          <w:rFonts w:ascii="Gulim" w:eastAsia="Gulim" w:hAnsi="Gulim"/>
          <w:color w:val="000000" w:themeColor="text1"/>
          <w:lang w:eastAsia="ko-KR"/>
        </w:rPr>
        <w:t>의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PCM은 </w:t>
      </w:r>
      <w:proofErr w:type="spellStart"/>
      <w:r w:rsidRPr="00E15321">
        <w:rPr>
          <w:rFonts w:ascii="Gulim" w:eastAsia="Gulim" w:hAnsi="Gulim"/>
          <w:color w:val="000000" w:themeColor="text1"/>
          <w:lang w:eastAsia="ko-KR"/>
        </w:rPr>
        <w:t>하이브리드</w:t>
      </w:r>
      <w:proofErr w:type="spellEnd"/>
      <w:r w:rsidRPr="00E15321">
        <w:rPr>
          <w:rFonts w:ascii="Gulim" w:eastAsia="Gulim" w:hAnsi="Gulim"/>
          <w:color w:val="000000" w:themeColor="text1"/>
          <w:lang w:eastAsia="ko-KR"/>
        </w:rPr>
        <w:t xml:space="preserve"> 라디오 기능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을 통해 </w:t>
      </w:r>
      <w:r w:rsidRPr="00E15321">
        <w:rPr>
          <w:rFonts w:ascii="Gulim" w:eastAsia="Gulim" w:hAnsi="Gulim"/>
          <w:color w:val="000000" w:themeColor="text1"/>
          <w:lang w:eastAsia="ko-KR"/>
        </w:rPr>
        <w:t>수동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으로 조정하지 않아도 </w:t>
      </w:r>
      <w:r w:rsidRPr="00E15321">
        <w:rPr>
          <w:rFonts w:ascii="Gulim" w:eastAsia="Gulim" w:hAnsi="Gulim"/>
          <w:color w:val="000000" w:themeColor="text1"/>
          <w:lang w:eastAsia="ko-KR"/>
        </w:rPr>
        <w:t>자동으로 관련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온라인 라디오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방송국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채널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을 변경한다. </w:t>
      </w:r>
      <w:r w:rsidRPr="00E15321">
        <w:rPr>
          <w:rFonts w:ascii="Gulim" w:eastAsia="Gulim" w:hAnsi="Gulim"/>
          <w:color w:val="000000" w:themeColor="text1"/>
          <w:lang w:eastAsia="ko-KR"/>
        </w:rPr>
        <w:t>운전자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는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온라인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에 연결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해 원하는 라디오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방송</w:t>
      </w:r>
      <w:r w:rsidRPr="00E15321">
        <w:rPr>
          <w:rFonts w:ascii="Gulim" w:eastAsia="Gulim" w:hAnsi="Gulim"/>
          <w:color w:val="000000" w:themeColor="text1"/>
          <w:lang w:eastAsia="ko-KR"/>
        </w:rPr>
        <w:t>을 계속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들을 수 있다. 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온라인 라디오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방송국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정보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는 해당 방송국의</w:t>
      </w:r>
      <w:r w:rsidRPr="00E15321">
        <w:rPr>
          <w:rFonts w:ascii="Gulim" w:eastAsia="Gulim" w:hAnsi="Gulim"/>
          <w:color w:val="000000" w:themeColor="text1"/>
          <w:lang w:eastAsia="ko-KR"/>
        </w:rPr>
        <w:t xml:space="preserve"> 정보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 xml:space="preserve"> 제공 여부에 따라 다르다.</w:t>
      </w:r>
    </w:p>
    <w:p w:rsidR="00687F3C" w:rsidRPr="00E15321" w:rsidRDefault="00687F3C" w:rsidP="00687F3C">
      <w:pPr>
        <w:pStyle w:val="PAGHeadline-2-Section"/>
        <w:rPr>
          <w:rFonts w:ascii="Gulim" w:eastAsia="Gulim" w:hAnsi="Gulim"/>
          <w:color w:val="000000" w:themeColor="text1"/>
          <w:lang w:val="en-US" w:eastAsia="ko-KR"/>
        </w:rPr>
      </w:pPr>
      <w:bookmarkStart w:id="43" w:name="_Toc57906677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음성 인식 기능 강화한 보이스 파일럿 (Voice Pilot)</w:t>
      </w:r>
      <w:bookmarkEnd w:id="43"/>
    </w:p>
    <w:p w:rsidR="006D02AE" w:rsidRPr="00E15321" w:rsidRDefault="00687F3C" w:rsidP="00687F3C">
      <w:pPr>
        <w:pStyle w:val="PAGParagraphNormal"/>
        <w:rPr>
          <w:rFonts w:ascii="Gulim" w:eastAsia="Gulim" w:hAnsi="Gulim"/>
          <w:color w:val="000000" w:themeColor="text1"/>
          <w:lang w:val="en-US" w:eastAsia="ko-KR"/>
        </w:rPr>
      </w:pP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다른 포르쉐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모델 시리즈에서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익숙한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보이스 파일럿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기능으로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PCM의 음성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제어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를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온라인 지원까지 확대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했다.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신형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파나메라의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자연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음성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입력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시스템 정확도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를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더욱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높여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복잡한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명령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도 인식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하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고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원하는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상호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작용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도 해낸다.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보이스 파일럿의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지능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형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언어 이해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기능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덕분에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고정된 표현 없이도 자유롭고 유연하게 차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와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소통한다.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예를 들어,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신형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  <w:lang w:val="en-US" w:eastAsia="ko-KR"/>
        </w:rPr>
        <w:t>파나메라의</w:t>
      </w:r>
      <w:proofErr w:type="spellEnd"/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에어컨은 ‘춥다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proofErr w:type="spellStart"/>
      <w:r w:rsidRPr="00E15321">
        <w:rPr>
          <w:rFonts w:ascii="Gulim" w:eastAsia="Gulim" w:hAnsi="Gulim"/>
          <w:color w:val="000000" w:themeColor="text1"/>
        </w:rPr>
        <w:t>I’m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</w:rPr>
        <w:t>cold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>)</w:t>
      </w:r>
      <w:r w:rsidRPr="00E15321">
        <w:rPr>
          <w:rFonts w:ascii="Gulim" w:eastAsia="Gulim" w:hAnsi="Gulim"/>
          <w:color w:val="000000" w:themeColor="text1"/>
        </w:rPr>
        <w:t>’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또는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‘덥다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proofErr w:type="spellStart"/>
      <w:r w:rsidRPr="00E15321">
        <w:rPr>
          <w:rFonts w:ascii="Gulim" w:eastAsia="Gulim" w:hAnsi="Gulim"/>
          <w:color w:val="000000" w:themeColor="text1"/>
        </w:rPr>
        <w:t>I’m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</w:rPr>
        <w:t>hot</w:t>
      </w:r>
      <w:proofErr w:type="spellEnd"/>
      <w:r w:rsidRPr="00E15321">
        <w:rPr>
          <w:rFonts w:ascii="Gulim" w:eastAsia="Gulim" w:hAnsi="Gulim" w:hint="eastAsia"/>
          <w:color w:val="000000" w:themeColor="text1"/>
          <w:lang w:eastAsia="ko-KR"/>
        </w:rPr>
        <w:t>)</w:t>
      </w:r>
      <w:r w:rsidRPr="00E15321">
        <w:rPr>
          <w:rFonts w:ascii="Gulim" w:eastAsia="Gulim" w:hAnsi="Gulim"/>
          <w:color w:val="000000" w:themeColor="text1"/>
        </w:rPr>
        <w:t>’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와 같은 음성 명령으로 제어할 수 있다.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보이스 파일럿의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온라인 연결은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언어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인식 기능을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항상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최신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으로 업데이트하고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운전자와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대화를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>보장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하는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동시에 음성 출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력을 최적화한다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.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보이스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파일럿은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앱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과 서비스를 위한 대화 기능뿐 아니라 온라인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언어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인식, 온라인 텍스트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언어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변환, </w:t>
      </w:r>
      <w:proofErr w:type="spellStart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딕테이션</w:t>
      </w:r>
      <w:proofErr w:type="spellEnd"/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용도로도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활용할 수 있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다. 데이터 연결이 불가능한 경우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보이스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파일럿은 PCM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(오프라인) 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보이스</w:t>
      </w:r>
      <w:r w:rsidRPr="00E15321">
        <w:rPr>
          <w:rFonts w:ascii="Gulim" w:eastAsia="Gulim" w:hAnsi="Gulim"/>
          <w:color w:val="000000" w:themeColor="text1"/>
          <w:lang w:val="en-US" w:eastAsia="ko-KR"/>
        </w:rPr>
        <w:t xml:space="preserve"> 컨트롤</w:t>
      </w:r>
      <w:r w:rsidRPr="00E15321">
        <w:rPr>
          <w:rFonts w:ascii="Gulim" w:eastAsia="Gulim" w:hAnsi="Gulim" w:hint="eastAsia"/>
          <w:color w:val="000000" w:themeColor="text1"/>
          <w:lang w:val="en-US" w:eastAsia="ko-KR"/>
        </w:rPr>
        <w:t>로 대신 사용 가능하다.</w:t>
      </w:r>
    </w:p>
    <w:p w:rsidR="006D02AE" w:rsidRPr="00B04D54" w:rsidRDefault="006D02AE" w:rsidP="006D02AE">
      <w:pPr>
        <w:pStyle w:val="PAGHeadline-2-Section"/>
        <w:rPr>
          <w:rFonts w:ascii="Gulim" w:eastAsia="Gulim" w:hAnsi="Gulim"/>
          <w:color w:val="000000" w:themeColor="text1"/>
        </w:rPr>
      </w:pPr>
      <w:bookmarkStart w:id="44" w:name="_Toc57906678"/>
      <w:r w:rsidRPr="00B04D54">
        <w:rPr>
          <w:rFonts w:ascii="Gulim" w:eastAsia="Gulim" w:hAnsi="Gulim" w:cs="Malgun Gothic" w:hint="eastAsia"/>
          <w:color w:val="000000" w:themeColor="text1"/>
        </w:rPr>
        <w:t>온</w:t>
      </w:r>
      <w:r w:rsidRPr="00B04D54">
        <w:rPr>
          <w:rFonts w:ascii="Gulim" w:eastAsia="Gulim" w:hAnsi="Gulim"/>
          <w:color w:val="000000" w:themeColor="text1"/>
        </w:rPr>
        <w:t>/</w:t>
      </w:r>
      <w:r w:rsidRPr="00B04D54">
        <w:rPr>
          <w:rFonts w:ascii="Gulim" w:eastAsia="Gulim" w:hAnsi="Gulim" w:cs="Malgun Gothic" w:hint="eastAsia"/>
          <w:color w:val="000000" w:themeColor="text1"/>
        </w:rPr>
        <w:t>오프라인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관계없이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항상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올바른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안내하는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</w:t>
      </w:r>
      <w:bookmarkEnd w:id="44"/>
    </w:p>
    <w:p w:rsidR="006D02AE" w:rsidRPr="00B04D54" w:rsidRDefault="006D02AE" w:rsidP="006D02AE">
      <w:pPr>
        <w:pStyle w:val="PAGParagraphNormal"/>
        <w:rPr>
          <w:rFonts w:ascii="Gulim" w:eastAsia="Gulim" w:hAnsi="Gulim"/>
          <w:color w:val="000000" w:themeColor="text1"/>
        </w:rPr>
      </w:pPr>
      <w:r w:rsidRPr="00B04D54">
        <w:rPr>
          <w:rFonts w:ascii="Gulim" w:eastAsia="Gulim" w:hAnsi="Gulim" w:cs="Malgun Gothic" w:hint="eastAsia"/>
          <w:color w:val="000000" w:themeColor="text1"/>
        </w:rPr>
        <w:t>신형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파나메라의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시스템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안내는</w:t>
      </w:r>
      <w:r w:rsidRPr="00B04D54">
        <w:rPr>
          <w:rFonts w:ascii="Gulim" w:eastAsia="Gulim" w:hAnsi="Gulim"/>
          <w:color w:val="000000" w:themeColor="text1"/>
        </w:rPr>
        <w:t xml:space="preserve"> PCM</w:t>
      </w:r>
      <w:r w:rsidRPr="00B04D54">
        <w:rPr>
          <w:rFonts w:ascii="Gulim" w:eastAsia="Gulim" w:hAnsi="Gulim" w:cs="Malgun Gothic" w:hint="eastAsia"/>
          <w:color w:val="000000" w:themeColor="text1"/>
        </w:rPr>
        <w:t>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온라인에서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동시에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작동한다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운전자는</w:t>
      </w:r>
      <w:r w:rsidRPr="00B04D54">
        <w:rPr>
          <w:rFonts w:ascii="Gulim" w:eastAsia="Gulim" w:hAnsi="Gulim"/>
          <w:color w:val="000000" w:themeColor="text1"/>
        </w:rPr>
        <w:t xml:space="preserve"> 2</w:t>
      </w:r>
      <w:r w:rsidRPr="00B04D54">
        <w:rPr>
          <w:rFonts w:ascii="Gulim" w:eastAsia="Gulim" w:hAnsi="Gulim" w:cs="Malgun Gothic" w:hint="eastAsia"/>
          <w:color w:val="000000" w:themeColor="text1"/>
        </w:rPr>
        <w:t>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장점을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모두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누릴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있다</w:t>
      </w:r>
      <w:r w:rsidR="00360B8E">
        <w:rPr>
          <w:rFonts w:ascii="Gulim" w:eastAsia="Gulim" w:hAnsi="Gulim" w:hint="eastAsia"/>
          <w:color w:val="000000" w:themeColor="text1"/>
          <w:lang w:eastAsia="ko-KR"/>
        </w:rPr>
        <w:t>: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온라인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전체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모든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교통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신호를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고려해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최신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안내하고</w:t>
      </w:r>
      <w:r w:rsidRPr="00B04D54">
        <w:rPr>
          <w:rFonts w:ascii="Gulim" w:eastAsia="Gulim" w:hAnsi="Gulim"/>
          <w:color w:val="000000" w:themeColor="text1"/>
        </w:rPr>
        <w:t xml:space="preserve">, PCM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온라인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연결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여부와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관계없이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항상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사용할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있다</w:t>
      </w:r>
      <w:r w:rsidRPr="00B04D54">
        <w:rPr>
          <w:rFonts w:ascii="Gulim" w:eastAsia="Gulim" w:hAnsi="Gulim"/>
          <w:color w:val="000000" w:themeColor="text1"/>
        </w:rPr>
        <w:t>. PCM</w:t>
      </w:r>
      <w:r w:rsidRPr="00B04D54">
        <w:rPr>
          <w:rFonts w:ascii="Gulim" w:eastAsia="Gulim" w:hAnsi="Gulim" w:cs="Malgun Gothic" w:hint="eastAsia"/>
          <w:color w:val="000000" w:themeColor="text1"/>
        </w:rPr>
        <w:t>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최적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계산한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시스템을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따르지만</w:t>
      </w:r>
      <w:r w:rsidRPr="00B04D54">
        <w:rPr>
          <w:rFonts w:ascii="Gulim" w:eastAsia="Gulim" w:hAnsi="Gulim"/>
          <w:color w:val="000000" w:themeColor="text1"/>
        </w:rPr>
        <w:t xml:space="preserve">, </w:t>
      </w:r>
      <w:r w:rsidRPr="00B04D54">
        <w:rPr>
          <w:rFonts w:ascii="Gulim" w:eastAsia="Gulim" w:hAnsi="Gulim" w:cs="Malgun Gothic" w:hint="eastAsia"/>
          <w:color w:val="000000" w:themeColor="text1"/>
        </w:rPr>
        <w:t>항상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가장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빠르게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계산한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결과로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시작한다.</w:t>
      </w:r>
      <w:r w:rsidRPr="00B04D54">
        <w:rPr>
          <w:rFonts w:ascii="Gulim" w:eastAsia="Gulim" w:hAnsi="Gulim"/>
          <w:color w:val="000000" w:themeColor="text1"/>
        </w:rPr>
        <w:t xml:space="preserve"> PCM</w:t>
      </w:r>
      <w:r w:rsidRPr="00B04D54">
        <w:rPr>
          <w:rFonts w:ascii="Gulim" w:eastAsia="Gulim" w:hAnsi="Gulim" w:cs="Malgun Gothic" w:hint="eastAsia"/>
          <w:color w:val="000000" w:themeColor="text1"/>
        </w:rPr>
        <w:t>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아니라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포르쉐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커넥트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앱</w:t>
      </w:r>
      <w:r w:rsidRPr="00B04D54">
        <w:rPr>
          <w:rFonts w:ascii="Gulim" w:eastAsia="Gulim" w:hAnsi="Gulim"/>
          <w:color w:val="000000" w:themeColor="text1"/>
        </w:rPr>
        <w:t>(Porsche Connect App)</w:t>
      </w:r>
      <w:r w:rsidRPr="00B04D54">
        <w:rPr>
          <w:rFonts w:ascii="Gulim" w:eastAsia="Gulim" w:hAnsi="Gulim" w:cs="Malgun Gothic" w:hint="eastAsia"/>
          <w:color w:val="000000" w:themeColor="text1"/>
        </w:rPr>
        <w:t>이나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마이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포르쉐</w:t>
      </w:r>
      <w:r w:rsidRPr="00B04D54">
        <w:rPr>
          <w:rFonts w:ascii="Gulim" w:eastAsia="Gulim" w:hAnsi="Gulim"/>
          <w:color w:val="000000" w:themeColor="text1"/>
        </w:rPr>
        <w:t>(</w:t>
      </w:r>
      <w:proofErr w:type="spellStart"/>
      <w:r w:rsidRPr="00B04D54">
        <w:rPr>
          <w:rFonts w:ascii="Gulim" w:eastAsia="Gulim" w:hAnsi="Gulim"/>
          <w:color w:val="000000" w:themeColor="text1"/>
        </w:rPr>
        <w:t>My</w:t>
      </w:r>
      <w:proofErr w:type="spellEnd"/>
      <w:r w:rsidRPr="00B04D54">
        <w:rPr>
          <w:rFonts w:ascii="Gulim" w:eastAsia="Gulim" w:hAnsi="Gulim"/>
          <w:color w:val="000000" w:themeColor="text1"/>
        </w:rPr>
        <w:t xml:space="preserve"> Porsche)</w:t>
      </w:r>
      <w:r w:rsidRPr="00B04D54">
        <w:rPr>
          <w:rFonts w:ascii="Gulim" w:eastAsia="Gulim" w:hAnsi="Gulim" w:cs="Malgun Gothic" w:hint="eastAsia"/>
          <w:color w:val="000000" w:themeColor="text1"/>
        </w:rPr>
        <w:t>에서도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편리하게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출발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전에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목적지를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설정할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있다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목적지는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포르쉐</w:t>
      </w:r>
      <w:r w:rsidRPr="00B04D54">
        <w:rPr>
          <w:rFonts w:ascii="Gulim" w:eastAsia="Gulim" w:hAnsi="Gulim"/>
          <w:color w:val="000000" w:themeColor="text1"/>
        </w:rPr>
        <w:t xml:space="preserve"> ID</w:t>
      </w:r>
      <w:r w:rsidRPr="00B04D54">
        <w:rPr>
          <w:rFonts w:ascii="Gulim" w:eastAsia="Gulim" w:hAnsi="Gulim" w:cs="Malgun Gothic" w:hint="eastAsia"/>
          <w:color w:val="000000" w:themeColor="text1"/>
        </w:rPr>
        <w:t>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통해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동기화된다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실시간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교통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정보는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역동적으로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안내를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돕는다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위에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도로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정보는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교통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상황에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따라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lastRenderedPageBreak/>
        <w:t>녹색</w:t>
      </w:r>
      <w:r w:rsidRPr="00B04D54">
        <w:rPr>
          <w:rFonts w:ascii="Gulim" w:eastAsia="Gulim" w:hAnsi="Gulim"/>
          <w:color w:val="000000" w:themeColor="text1"/>
        </w:rPr>
        <w:t xml:space="preserve">, </w:t>
      </w:r>
      <w:r w:rsidRPr="00B04D54">
        <w:rPr>
          <w:rFonts w:ascii="Gulim" w:eastAsia="Gulim" w:hAnsi="Gulim" w:cs="Malgun Gothic" w:hint="eastAsia"/>
          <w:color w:val="000000" w:themeColor="text1"/>
        </w:rPr>
        <w:t>노란색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또는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빨간색으로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표시된다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상태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표시줄의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온라인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연결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아이콘은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실시간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교통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정보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사용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가능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여부를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운전자에게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알린다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일반적인</w:t>
      </w:r>
      <w:r w:rsidRPr="00B04D54">
        <w:rPr>
          <w:rFonts w:ascii="Gulim" w:eastAsia="Gulim" w:hAnsi="Gulim"/>
          <w:color w:val="000000" w:themeColor="text1"/>
        </w:rPr>
        <w:t xml:space="preserve"> 2</w:t>
      </w:r>
      <w:r w:rsidRPr="00B04D54">
        <w:rPr>
          <w:rFonts w:ascii="Gulim" w:eastAsia="Gulim" w:hAnsi="Gulim" w:cs="Malgun Gothic" w:hint="eastAsia"/>
          <w:color w:val="000000" w:themeColor="text1"/>
        </w:rPr>
        <w:t>차원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지도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또는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투시도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이외에도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위성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데이터를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사용해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건물</w:t>
      </w:r>
      <w:r w:rsidRPr="00B04D54">
        <w:rPr>
          <w:rFonts w:ascii="Gulim" w:eastAsia="Gulim" w:hAnsi="Gulim"/>
          <w:color w:val="000000" w:themeColor="text1"/>
        </w:rPr>
        <w:t xml:space="preserve">, </w:t>
      </w:r>
      <w:r w:rsidRPr="00B04D54">
        <w:rPr>
          <w:rFonts w:ascii="Gulim" w:eastAsia="Gulim" w:hAnsi="Gulim" w:cs="Malgun Gothic" w:hint="eastAsia"/>
          <w:color w:val="000000" w:themeColor="text1"/>
        </w:rPr>
        <w:t>도로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및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부지의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항공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영상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이미지를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표시할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있다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검색어를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파인더에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입력하면</w:t>
      </w:r>
      <w:r w:rsidRPr="00B04D54">
        <w:rPr>
          <w:rFonts w:ascii="Gulim" w:eastAsia="Gulim" w:hAnsi="Gulim"/>
          <w:color w:val="000000" w:themeColor="text1"/>
        </w:rPr>
        <w:t xml:space="preserve">, PCM </w:t>
      </w:r>
      <w:r w:rsidRPr="00B04D54">
        <w:rPr>
          <w:rFonts w:ascii="Gulim" w:eastAsia="Gulim" w:hAnsi="Gulim" w:cs="Malgun Gothic" w:hint="eastAsia"/>
          <w:color w:val="000000" w:themeColor="text1"/>
        </w:rPr>
        <w:t>우측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가장자리의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세부정보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목록에서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파노라마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뷰를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추가로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제공해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운전자는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목적지의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현장감을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느낄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있다</w:t>
      </w:r>
      <w:r w:rsidRPr="00B04D54">
        <w:rPr>
          <w:rFonts w:ascii="Gulim" w:eastAsia="Gulim" w:hAnsi="Gulim"/>
          <w:color w:val="000000" w:themeColor="text1"/>
        </w:rPr>
        <w:t>.</w:t>
      </w:r>
    </w:p>
    <w:p w:rsidR="006D02AE" w:rsidRPr="00B04D54" w:rsidRDefault="006D02AE" w:rsidP="006D02AE">
      <w:pPr>
        <w:pStyle w:val="PAGParagraphNormal"/>
        <w:rPr>
          <w:rFonts w:ascii="Gulim" w:eastAsia="Gulim" w:hAnsi="Gulim"/>
          <w:color w:val="000000" w:themeColor="text1"/>
        </w:rPr>
      </w:pPr>
      <w:r w:rsidRPr="00B04D54">
        <w:rPr>
          <w:rFonts w:ascii="Gulim" w:eastAsia="Gulim" w:hAnsi="Gulim"/>
          <w:color w:val="000000" w:themeColor="text1"/>
        </w:rPr>
        <w:t>PCM</w:t>
      </w:r>
      <w:r w:rsidRPr="00B04D54">
        <w:rPr>
          <w:rFonts w:ascii="Gulim" w:eastAsia="Gulim" w:hAnsi="Gulim" w:cs="Malgun Gothic" w:hint="eastAsia"/>
          <w:color w:val="000000" w:themeColor="text1"/>
        </w:rPr>
        <w:t>은</w:t>
      </w:r>
      <w:r w:rsidRPr="00B04D54">
        <w:rPr>
          <w:rFonts w:ascii="Gulim" w:eastAsia="Gulim" w:hAnsi="Gulim"/>
          <w:color w:val="000000" w:themeColor="text1"/>
        </w:rPr>
        <w:t xml:space="preserve"> '</w:t>
      </w:r>
      <w:r w:rsidRPr="00B04D54">
        <w:rPr>
          <w:rFonts w:ascii="Gulim" w:eastAsia="Gulim" w:hAnsi="Gulim" w:cs="Malgun Gothic" w:hint="eastAsia"/>
          <w:color w:val="000000" w:themeColor="text1"/>
        </w:rPr>
        <w:t>개인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</w:t>
      </w:r>
      <w:r w:rsidRPr="00B04D54">
        <w:rPr>
          <w:rFonts w:ascii="Gulim" w:eastAsia="Gulim" w:hAnsi="Gulim"/>
          <w:color w:val="000000" w:themeColor="text1"/>
        </w:rPr>
        <w:t xml:space="preserve">(Personal </w:t>
      </w:r>
      <w:proofErr w:type="spellStart"/>
      <w:r w:rsidRPr="00B04D54">
        <w:rPr>
          <w:rFonts w:ascii="Gulim" w:eastAsia="Gulim" w:hAnsi="Gulim"/>
          <w:color w:val="000000" w:themeColor="text1"/>
        </w:rPr>
        <w:t>Routes</w:t>
      </w:r>
      <w:proofErr w:type="spellEnd"/>
      <w:r w:rsidRPr="00B04D54">
        <w:rPr>
          <w:rFonts w:ascii="Gulim" w:eastAsia="Gulim" w:hAnsi="Gulim"/>
          <w:color w:val="000000" w:themeColor="text1"/>
        </w:rPr>
        <w:t xml:space="preserve">)' </w:t>
      </w:r>
      <w:r w:rsidRPr="00B04D54">
        <w:rPr>
          <w:rFonts w:ascii="Gulim" w:eastAsia="Gulim" w:hAnsi="Gulim" w:cs="Malgun Gothic" w:hint="eastAsia"/>
          <w:color w:val="000000" w:themeColor="text1"/>
        </w:rPr>
        <w:t>기능을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활용해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자주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주행하는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</w:t>
      </w:r>
      <w:r w:rsidRPr="00B04D54">
        <w:rPr>
          <w:rFonts w:ascii="Gulim" w:eastAsia="Gulim" w:hAnsi="Gulim"/>
          <w:color w:val="000000" w:themeColor="text1"/>
        </w:rPr>
        <w:t>(</w:t>
      </w:r>
      <w:r w:rsidRPr="00B04D54">
        <w:rPr>
          <w:rFonts w:ascii="Gulim" w:eastAsia="Gulim" w:hAnsi="Gulim" w:cs="Malgun Gothic" w:hint="eastAsia"/>
          <w:color w:val="000000" w:themeColor="text1"/>
        </w:rPr>
        <w:t>최소</w:t>
      </w:r>
      <w:r w:rsidRPr="00B04D54">
        <w:rPr>
          <w:rFonts w:ascii="Gulim" w:eastAsia="Gulim" w:hAnsi="Gulim"/>
          <w:color w:val="000000" w:themeColor="text1"/>
        </w:rPr>
        <w:t xml:space="preserve"> 3</w:t>
      </w:r>
      <w:r w:rsidRPr="00B04D54">
        <w:rPr>
          <w:rFonts w:ascii="Gulim" w:eastAsia="Gulim" w:hAnsi="Gulim" w:cs="Malgun Gothic" w:hint="eastAsia"/>
          <w:color w:val="000000" w:themeColor="text1"/>
        </w:rPr>
        <w:t>회</w:t>
      </w:r>
      <w:r w:rsidRPr="00B04D54">
        <w:rPr>
          <w:rFonts w:ascii="Gulim" w:eastAsia="Gulim" w:hAnsi="Gulim"/>
          <w:color w:val="000000" w:themeColor="text1"/>
        </w:rPr>
        <w:t>)</w:t>
      </w:r>
      <w:r w:rsidRPr="00B04D54">
        <w:rPr>
          <w:rFonts w:ascii="Gulim" w:eastAsia="Gulim" w:hAnsi="Gulim" w:cs="Malgun Gothic" w:hint="eastAsia"/>
          <w:color w:val="000000" w:themeColor="text1"/>
        </w:rPr>
        <w:t>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인식한다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운전자에게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추천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경로와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관련한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추가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교통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정보도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제공한다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온라인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업데이트는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위해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자료를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항상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최신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상태로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유지한다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  <w:r w:rsidRPr="00B04D54">
        <w:rPr>
          <w:rFonts w:ascii="Gulim" w:eastAsia="Gulim" w:hAnsi="Gulim" w:cs="Malgun Gothic" w:hint="eastAsia"/>
          <w:color w:val="000000" w:themeColor="text1"/>
        </w:rPr>
        <w:t>필요한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="00360B8E">
        <w:rPr>
          <w:rFonts w:ascii="Gulim" w:eastAsia="Gulim" w:hAnsi="Gulim" w:cs="Malgun Gothic" w:hint="eastAsia"/>
          <w:color w:val="000000" w:themeColor="text1"/>
        </w:rPr>
        <w:t>데이터</w:t>
      </w:r>
      <w:r w:rsidR="00360B8E">
        <w:rPr>
          <w:rFonts w:ascii="Gulim" w:eastAsia="Gulim" w:hAnsi="Gulim" w:cs="Malgun Gothic" w:hint="eastAsia"/>
          <w:color w:val="000000" w:themeColor="text1"/>
          <w:lang w:eastAsia="ko-KR"/>
        </w:rPr>
        <w:t>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줄이기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위해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변경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사항만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다운로드해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="00360B8E">
        <w:rPr>
          <w:rFonts w:ascii="Gulim" w:eastAsia="Gulim" w:hAnsi="Gulim" w:cs="Malgun Gothic" w:hint="eastAsia"/>
          <w:color w:val="000000" w:themeColor="text1"/>
          <w:lang w:eastAsia="ko-KR"/>
        </w:rPr>
        <w:t xml:space="preserve">최신 </w:t>
      </w:r>
      <w:r w:rsidRPr="00B04D54">
        <w:rPr>
          <w:rFonts w:ascii="Gulim" w:eastAsia="Gulim" w:hAnsi="Gulim" w:cs="Malgun Gothic" w:hint="eastAsia"/>
          <w:color w:val="000000" w:themeColor="text1"/>
        </w:rPr>
        <w:t>내비게이션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맵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전체를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다시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내려 받지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않아도</w:t>
      </w:r>
      <w:r w:rsidRPr="00B04D54">
        <w:rPr>
          <w:rFonts w:ascii="Gulim" w:eastAsia="Gulim" w:hAnsi="Gulim"/>
          <w:color w:val="000000" w:themeColor="text1"/>
        </w:rPr>
        <w:t xml:space="preserve"> </w:t>
      </w:r>
      <w:r w:rsidRPr="00B04D54">
        <w:rPr>
          <w:rFonts w:ascii="Gulim" w:eastAsia="Gulim" w:hAnsi="Gulim" w:cs="Malgun Gothic" w:hint="eastAsia"/>
          <w:color w:val="000000" w:themeColor="text1"/>
        </w:rPr>
        <w:t>된다</w:t>
      </w:r>
      <w:r w:rsidRPr="00B04D54">
        <w:rPr>
          <w:rFonts w:ascii="Gulim" w:eastAsia="Gulim" w:hAnsi="Gulim"/>
          <w:color w:val="000000" w:themeColor="text1"/>
        </w:rPr>
        <w:t xml:space="preserve">. </w:t>
      </w:r>
    </w:p>
    <w:p w:rsidR="006D02AE" w:rsidRPr="00B04D54" w:rsidRDefault="006D02AE" w:rsidP="006D02AE">
      <w:pPr>
        <w:pStyle w:val="PAGParagraphNormal"/>
        <w:rPr>
          <w:rFonts w:ascii="Gulim" w:eastAsia="Gulim" w:hAnsi="Gulim"/>
          <w:color w:val="000000" w:themeColor="text1"/>
        </w:rPr>
      </w:pPr>
      <w:r w:rsidRPr="00B04D54">
        <w:rPr>
          <w:rFonts w:ascii="Gulim" w:eastAsia="Gulim" w:hAnsi="Gulim"/>
          <w:color w:val="000000" w:themeColor="text1"/>
        </w:rPr>
        <w:t>신형 파나메라는 차대 차 연결을 통해 다른 차에서 익명으로 제공한 공유 정보인 스웜 데이터 를 활용할 수 있다. 실시간 교통 정보와 마찬가지로, 도로 표지 인식 기능 정보를 시스템 최적화를 위해 사용한다. 이용 가능한 데이터를 기반으로 운전자에게 위험 요소를 전달해 안전성을 높인다.</w:t>
      </w:r>
    </w:p>
    <w:p w:rsidR="006D02AE" w:rsidRPr="00B04D54" w:rsidRDefault="006D02AE" w:rsidP="006D02AE">
      <w:pPr>
        <w:pStyle w:val="PAGParagraphNormal"/>
        <w:rPr>
          <w:rFonts w:ascii="Gulim" w:eastAsia="Gulim" w:hAnsi="Gulim"/>
          <w:color w:val="000000" w:themeColor="text1"/>
        </w:rPr>
      </w:pPr>
      <w:r w:rsidRPr="00B04D54">
        <w:rPr>
          <w:rFonts w:ascii="Gulim" w:eastAsia="Gulim" w:hAnsi="Gulim"/>
          <w:color w:val="000000" w:themeColor="text1"/>
        </w:rPr>
        <w:t xml:space="preserve">파인더는 내비게이션의 주요 검색 기능으로, PCM 화면 상단의 검색 아이콘을 통해 이용할 수 있다. 검색은 풀 HD 터치 디스플레이를 사용해 내비게이션 메뉴를 직접 이용하거나 음성 명령으로 입력할 수 있다. 온라인에 연결하면 모든 정보를 인터넷을 통해 제공한다. 데이터는 가능한 최신 상태를 유지한다. 사용자는 PCM 온라인 검색과 구글(GOOGLE®) 검색 중 선택할 수 있다. ‘주유소’, ‘주차장’ 등 관심 장소 (POI)는 ‘레스토랑’, ‘충전소’, ‘호텔’ 등으로 확대했다. 개장 시간과 가격 등 자세한 정보 외에도 PCM에 POI 등급을 표시한다. </w:t>
      </w:r>
    </w:p>
    <w:p w:rsidR="006D02AE" w:rsidRPr="00B04D54" w:rsidRDefault="006D02AE" w:rsidP="006D02AE">
      <w:pPr>
        <w:pStyle w:val="PAGParagraphNormal"/>
        <w:rPr>
          <w:rFonts w:ascii="Gulim" w:eastAsia="Gulim" w:hAnsi="Gulim"/>
          <w:color w:val="000000" w:themeColor="text1"/>
        </w:rPr>
      </w:pPr>
      <w:r w:rsidRPr="00B04D54">
        <w:rPr>
          <w:rFonts w:ascii="Gulim" w:eastAsia="Gulim" w:hAnsi="Gulim"/>
          <w:color w:val="000000" w:themeColor="text1"/>
        </w:rPr>
        <w:t>POI는 현재 위치 부근, 안내 경로, 목적지 또는 임의 주소에서 검색할 수 있다. 내비게이션 메뉴에 POI를 통합해 사용자 편의성도 높아졌다.</w:t>
      </w:r>
    </w:p>
    <w:p w:rsidR="006D02AE" w:rsidRPr="00B04D54" w:rsidRDefault="006D02AE" w:rsidP="006D02AE">
      <w:pPr>
        <w:pStyle w:val="PAGHeadline-2-Section"/>
        <w:rPr>
          <w:rFonts w:ascii="Gulim" w:eastAsia="Gulim" w:hAnsi="Gulim"/>
          <w:color w:val="000000" w:themeColor="text1"/>
        </w:rPr>
      </w:pPr>
      <w:bookmarkStart w:id="45" w:name="_Toc57906679"/>
      <w:r w:rsidRPr="00B04D54">
        <w:rPr>
          <w:rFonts w:ascii="Gulim" w:eastAsia="Gulim" w:hAnsi="Gulim"/>
          <w:color w:val="000000" w:themeColor="text1"/>
        </w:rPr>
        <w:t>카 커넥트 앱 (Car Connect App)</w:t>
      </w:r>
      <w:bookmarkEnd w:id="45"/>
    </w:p>
    <w:p w:rsidR="006D02AE" w:rsidRPr="00E15321" w:rsidRDefault="006D02AE" w:rsidP="006D02AE">
      <w:pPr>
        <w:pStyle w:val="PAGParagraphNormal"/>
        <w:rPr>
          <w:rFonts w:ascii="Gulim" w:eastAsia="Gulim" w:hAnsi="Gulim"/>
          <w:color w:val="FF0000"/>
        </w:rPr>
      </w:pPr>
      <w:r w:rsidRPr="00B04D54">
        <w:rPr>
          <w:rFonts w:ascii="Gulim" w:eastAsia="Gulim" w:hAnsi="Gulim"/>
          <w:color w:val="000000" w:themeColor="text1"/>
        </w:rPr>
        <w:t xml:space="preserve">이전과 마찬가지로 포르쉐 카 커넥트 앱 (Porsche Car Connect App)을 통해 카 커넥트 서비스에 접속하고, 선택한 차량 기능을 제어할 수 있다. 보안 서비스는 </w:t>
      </w:r>
      <w:r w:rsidRPr="00B04D54">
        <w:rPr>
          <w:rFonts w:ascii="Gulim" w:eastAsia="Gulim" w:hAnsi="Gulim"/>
          <w:color w:val="000000" w:themeColor="text1"/>
        </w:rPr>
        <w:lastRenderedPageBreak/>
        <w:t>도난으로부터 차를 보호하고 최악의 경우 차를 되찾을 수 있도록 지원한다. 긴급 통화 및 에어백 경보 기능 등 안전성도 더욱 강화했다.</w:t>
      </w:r>
      <w:r w:rsidRPr="00E15321">
        <w:rPr>
          <w:rFonts w:ascii="Gulim" w:eastAsia="Gulim" w:hAnsi="Gulim"/>
          <w:color w:val="FF0000"/>
        </w:rPr>
        <w:t xml:space="preserve"> </w:t>
      </w:r>
    </w:p>
    <w:p w:rsidR="000B2C1A" w:rsidRPr="00E15321" w:rsidRDefault="000B2C1A" w:rsidP="000428D0">
      <w:pPr>
        <w:pStyle w:val="PAGParagraphNormal"/>
        <w:rPr>
          <w:rFonts w:ascii="Gulim" w:eastAsia="Gulim" w:hAnsi="Gulim"/>
          <w:color w:val="FF0000"/>
        </w:rPr>
      </w:pPr>
    </w:p>
    <w:p w:rsidR="007D4B02" w:rsidRPr="00E15321" w:rsidRDefault="003530B2" w:rsidP="007D4B02">
      <w:pPr>
        <w:pStyle w:val="PAGColumn-Title"/>
        <w:rPr>
          <w:rFonts w:ascii="Gulim" w:eastAsia="Gulim" w:hAnsi="Gulim"/>
          <w:color w:val="000000" w:themeColor="text1"/>
        </w:rPr>
      </w:pPr>
      <w:bookmarkStart w:id="46" w:name="_Toc56155942"/>
      <w:bookmarkStart w:id="47" w:name="_Toc57906680"/>
      <w:r w:rsidRPr="00E15321">
        <w:rPr>
          <w:rFonts w:ascii="Gulim" w:eastAsia="Gulim" w:hAnsi="Gulim" w:hint="eastAsia"/>
          <w:color w:val="000000" w:themeColor="text1"/>
        </w:rPr>
        <w:lastRenderedPageBreak/>
        <w:t>e-연료</w:t>
      </w:r>
      <w:r w:rsidR="007D4B02" w:rsidRPr="00E15321">
        <w:rPr>
          <w:rFonts w:ascii="Gulim" w:eastAsia="Gulim" w:hAnsi="Gulim" w:hint="eastAsia"/>
          <w:color w:val="000000" w:themeColor="text1"/>
        </w:rPr>
        <w:t>(</w:t>
      </w:r>
      <w:r w:rsidR="007D4B02" w:rsidRPr="00E15321">
        <w:rPr>
          <w:rFonts w:ascii="Gulim" w:eastAsia="Gulim" w:hAnsi="Gulim"/>
          <w:color w:val="000000" w:themeColor="text1"/>
        </w:rPr>
        <w:t>E-</w:t>
      </w:r>
      <w:proofErr w:type="spellStart"/>
      <w:r w:rsidR="007D4B02" w:rsidRPr="00E15321">
        <w:rPr>
          <w:rFonts w:ascii="Gulim" w:eastAsia="Gulim" w:hAnsi="Gulim"/>
          <w:color w:val="000000" w:themeColor="text1"/>
        </w:rPr>
        <w:t>fuel</w:t>
      </w:r>
      <w:proofErr w:type="spellEnd"/>
      <w:r w:rsidR="007D4B02" w:rsidRPr="00E15321">
        <w:rPr>
          <w:rFonts w:ascii="Gulim" w:eastAsia="Gulim" w:hAnsi="Gulim"/>
          <w:color w:val="000000" w:themeColor="text1"/>
        </w:rPr>
        <w:t>): 공기</w:t>
      </w:r>
      <w:r w:rsidR="007D4B02" w:rsidRPr="00E15321">
        <w:rPr>
          <w:rFonts w:ascii="Gulim" w:eastAsia="Gulim" w:hAnsi="Gulim" w:hint="eastAsia"/>
          <w:color w:val="000000" w:themeColor="text1"/>
        </w:rPr>
        <w:t>,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="007D4B02" w:rsidRPr="00E15321">
        <w:rPr>
          <w:rFonts w:ascii="Gulim" w:eastAsia="Gulim" w:hAnsi="Gulim" w:hint="eastAsia"/>
          <w:color w:val="000000" w:themeColor="text1"/>
        </w:rPr>
        <w:t>물,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그리고 친환경 전기로부터 생산된 </w:t>
      </w:r>
      <w:bookmarkEnd w:id="46"/>
      <w:r w:rsidR="007D4B02" w:rsidRPr="00E15321">
        <w:rPr>
          <w:rFonts w:ascii="Gulim" w:eastAsia="Gulim" w:hAnsi="Gulim" w:hint="eastAsia"/>
          <w:color w:val="000000" w:themeColor="text1"/>
        </w:rPr>
        <w:t>연료</w:t>
      </w:r>
      <w:bookmarkEnd w:id="47"/>
    </w:p>
    <w:p w:rsidR="007D4B02" w:rsidRPr="00E15321" w:rsidRDefault="007D4B02" w:rsidP="007D4B02">
      <w:pPr>
        <w:pStyle w:val="PAGHeadline-1-Chapter"/>
        <w:rPr>
          <w:rFonts w:ascii="Gulim" w:eastAsia="Gulim" w:hAnsi="Gulim"/>
          <w:color w:val="000000" w:themeColor="text1"/>
        </w:rPr>
      </w:pPr>
      <w:bookmarkStart w:id="48" w:name="_Toc56155943"/>
      <w:bookmarkStart w:id="49" w:name="_Toc57906681"/>
      <w:r w:rsidRPr="00E15321">
        <w:rPr>
          <w:rFonts w:ascii="Gulim" w:eastAsia="Gulim" w:hAnsi="Gulim" w:hint="eastAsia"/>
          <w:color w:val="000000" w:themeColor="text1"/>
        </w:rPr>
        <w:t>미래</w:t>
      </w:r>
      <w:r w:rsidRPr="00E15321">
        <w:rPr>
          <w:rFonts w:ascii="Gulim" w:eastAsia="Gulim" w:hAnsi="Gulim"/>
          <w:color w:val="000000" w:themeColor="text1"/>
        </w:rPr>
        <w:t xml:space="preserve"> 연료</w:t>
      </w:r>
      <w:r w:rsidRPr="00E15321">
        <w:rPr>
          <w:rFonts w:ascii="Gulim" w:eastAsia="Gulim" w:hAnsi="Gulim" w:hint="eastAsia"/>
          <w:color w:val="000000" w:themeColor="text1"/>
        </w:rPr>
        <w:t>에 대한</w:t>
      </w:r>
      <w:r w:rsidRPr="00E15321">
        <w:rPr>
          <w:rFonts w:ascii="Gulim" w:eastAsia="Gulim" w:hAnsi="Gulim"/>
          <w:color w:val="000000" w:themeColor="text1"/>
        </w:rPr>
        <w:t xml:space="preserve"> 집중적인 </w:t>
      </w:r>
      <w:bookmarkEnd w:id="48"/>
      <w:r w:rsidRPr="00E15321">
        <w:rPr>
          <w:rFonts w:ascii="Gulim" w:eastAsia="Gulim" w:hAnsi="Gulim" w:hint="eastAsia"/>
          <w:color w:val="000000" w:themeColor="text1"/>
        </w:rPr>
        <w:t>연구</w:t>
      </w:r>
      <w:bookmarkEnd w:id="49"/>
    </w:p>
    <w:p w:rsidR="007D4B02" w:rsidRPr="005E0BDC" w:rsidRDefault="003530B2" w:rsidP="007D4B02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</w:rPr>
        <w:t>e-연료</w:t>
      </w:r>
      <w:r w:rsidR="007D4B02" w:rsidRPr="00E15321">
        <w:rPr>
          <w:rFonts w:ascii="Gulim" w:eastAsia="Gulim" w:hAnsi="Gulim" w:hint="eastAsia"/>
          <w:color w:val="000000" w:themeColor="text1"/>
        </w:rPr>
        <w:t>(</w:t>
      </w:r>
      <w:r w:rsidR="007D4B02" w:rsidRPr="00E15321">
        <w:rPr>
          <w:rFonts w:ascii="Gulim" w:eastAsia="Gulim" w:hAnsi="Gulim"/>
          <w:color w:val="000000" w:themeColor="text1"/>
        </w:rPr>
        <w:t>E-</w:t>
      </w:r>
      <w:proofErr w:type="spellStart"/>
      <w:r w:rsidR="007D4B02" w:rsidRPr="00E15321">
        <w:rPr>
          <w:rFonts w:ascii="Gulim" w:eastAsia="Gulim" w:hAnsi="Gulim"/>
          <w:color w:val="000000" w:themeColor="text1"/>
        </w:rPr>
        <w:t>fuel</w:t>
      </w:r>
      <w:proofErr w:type="spellEnd"/>
      <w:r w:rsidR="007D4B02" w:rsidRPr="00E15321">
        <w:rPr>
          <w:rFonts w:ascii="Gulim" w:eastAsia="Gulim" w:hAnsi="Gulim"/>
          <w:color w:val="000000" w:themeColor="text1"/>
        </w:rPr>
        <w:t>)</w:t>
      </w:r>
      <w:r w:rsidR="007D4B02" w:rsidRPr="00E15321">
        <w:rPr>
          <w:rFonts w:ascii="Gulim" w:eastAsia="Gulim" w:hAnsi="Gulim" w:hint="eastAsia"/>
          <w:color w:val="000000" w:themeColor="text1"/>
        </w:rPr>
        <w:t>은</w:t>
      </w:r>
      <w:r w:rsidR="007D4B02" w:rsidRPr="00E15321">
        <w:rPr>
          <w:rFonts w:ascii="Gulim" w:eastAsia="Gulim" w:hAnsi="Gulim"/>
          <w:color w:val="000000" w:themeColor="text1"/>
        </w:rPr>
        <w:t xml:space="preserve"> 물(H2O)과 이산화탄소(CO2)</w:t>
      </w:r>
      <w:r w:rsidR="0002468F" w:rsidRPr="00E15321">
        <w:rPr>
          <w:rFonts w:ascii="Gulim" w:eastAsia="Gulim" w:hAnsi="Gulim" w:hint="eastAsia"/>
          <w:color w:val="000000" w:themeColor="text1"/>
          <w:lang w:eastAsia="ko-KR"/>
        </w:rPr>
        <w:t xml:space="preserve">에서 생산되는 </w:t>
      </w:r>
      <w:r w:rsidR="007D4B02" w:rsidRPr="00E15321">
        <w:rPr>
          <w:rFonts w:ascii="Gulim" w:eastAsia="Gulim" w:hAnsi="Gulim"/>
          <w:color w:val="000000" w:themeColor="text1"/>
        </w:rPr>
        <w:t xml:space="preserve">합성 </w:t>
      </w:r>
      <w:r w:rsidR="00FE09CA" w:rsidRPr="00E15321">
        <w:rPr>
          <w:rFonts w:ascii="Gulim" w:eastAsia="Gulim" w:hAnsi="Gulim" w:hint="eastAsia"/>
          <w:color w:val="000000" w:themeColor="text1"/>
          <w:lang w:eastAsia="ko-KR"/>
        </w:rPr>
        <w:t>유체</w:t>
      </w:r>
      <w:r w:rsidR="007D4B02" w:rsidRPr="00E15321">
        <w:rPr>
          <w:rFonts w:ascii="Gulim" w:eastAsia="Gulim" w:hAnsi="Gulim"/>
          <w:color w:val="000000" w:themeColor="text1"/>
        </w:rPr>
        <w:t xml:space="preserve"> 연료다. 생산에 필요한 전기는 재생 에너지(태양광 및 풍력)에서 </w:t>
      </w:r>
      <w:r w:rsidR="00AF06A0" w:rsidRPr="00E15321">
        <w:rPr>
          <w:rFonts w:ascii="Gulim" w:eastAsia="Gulim" w:hAnsi="Gulim"/>
          <w:color w:val="000000" w:themeColor="text1"/>
        </w:rPr>
        <w:t>얻</w:t>
      </w:r>
      <w:r w:rsidR="00AF06A0" w:rsidRPr="00E15321">
        <w:rPr>
          <w:rFonts w:ascii="Gulim" w:eastAsia="Gulim" w:hAnsi="Gulim" w:hint="eastAsia"/>
          <w:color w:val="000000" w:themeColor="text1"/>
          <w:lang w:eastAsia="ko-KR"/>
        </w:rPr>
        <w:t>는다.</w:t>
      </w:r>
      <w:r w:rsidR="007D4B02" w:rsidRPr="00E15321">
        <w:rPr>
          <w:rFonts w:ascii="Gulim" w:eastAsia="Gulim" w:hAnsi="Gulim"/>
          <w:color w:val="000000" w:themeColor="text1"/>
        </w:rPr>
        <w:t xml:space="preserve"> 포르쉐는 </w:t>
      </w:r>
      <w:r w:rsidR="00AF06A0" w:rsidRPr="00E15321">
        <w:rPr>
          <w:rFonts w:ascii="Gulim" w:eastAsia="Gulim" w:hAnsi="Gulim" w:hint="eastAsia"/>
          <w:color w:val="000000" w:themeColor="text1"/>
          <w:lang w:eastAsia="ko-KR"/>
        </w:rPr>
        <w:t>친환경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연료를 집중적으로 </w:t>
      </w:r>
      <w:r w:rsidR="00E97B58" w:rsidRPr="00E15321">
        <w:rPr>
          <w:rFonts w:ascii="Gulim" w:eastAsia="Gulim" w:hAnsi="Gulim"/>
          <w:color w:val="000000" w:themeColor="text1"/>
        </w:rPr>
        <w:t>연구</w:t>
      </w:r>
      <w:r w:rsidR="00E97B58" w:rsidRPr="00E15321">
        <w:rPr>
          <w:rFonts w:ascii="Gulim" w:eastAsia="Gulim" w:hAnsi="Gulim" w:hint="eastAsia"/>
          <w:color w:val="000000" w:themeColor="text1"/>
          <w:lang w:eastAsia="ko-KR"/>
        </w:rPr>
        <w:t>하고 있다</w:t>
      </w:r>
      <w:r w:rsidR="00885093" w:rsidRPr="00E15321">
        <w:rPr>
          <w:rFonts w:ascii="Gulim" w:eastAsia="Gulim" w:hAnsi="Gulim" w:hint="eastAsia"/>
          <w:color w:val="000000" w:themeColor="text1"/>
          <w:lang w:eastAsia="ko-KR"/>
        </w:rPr>
        <w:t>: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는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사실상 연소 엔진의 탄소 중립을 가능하게 한다.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="007D4B02" w:rsidRPr="00E15321">
        <w:rPr>
          <w:rFonts w:ascii="Gulim" w:eastAsia="Gulim" w:hAnsi="Gulim" w:hint="eastAsia"/>
          <w:color w:val="000000" w:themeColor="text1"/>
        </w:rPr>
        <w:t>엔진의 C</w:t>
      </w:r>
      <w:r w:rsidR="007D4B02" w:rsidRPr="00E15321">
        <w:rPr>
          <w:rFonts w:ascii="Gulim" w:eastAsia="Gulim" w:hAnsi="Gulim"/>
          <w:color w:val="000000" w:themeColor="text1"/>
        </w:rPr>
        <w:t xml:space="preserve">O2 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배출량이 </w:t>
      </w:r>
      <w:r w:rsidRPr="00F25293">
        <w:rPr>
          <w:rFonts w:ascii="Gulim" w:eastAsia="Gulim" w:hAnsi="Gulim" w:hint="eastAsia"/>
          <w:color w:val="000000" w:themeColor="text1"/>
        </w:rPr>
        <w:t>e-연료</w:t>
      </w:r>
      <w:r w:rsidR="007D4B02" w:rsidRPr="00F25293">
        <w:rPr>
          <w:rFonts w:ascii="Gulim" w:eastAsia="Gulim" w:hAnsi="Gulim" w:hint="eastAsia"/>
          <w:color w:val="000000" w:themeColor="text1"/>
        </w:rPr>
        <w:t xml:space="preserve"> 생산을 위해 대기에서 수집한 이산화탄소량에 상응하기 </w:t>
      </w:r>
      <w:r w:rsidR="007D4B02" w:rsidRPr="005E0BDC">
        <w:rPr>
          <w:rFonts w:ascii="Gulim" w:eastAsia="Gulim" w:hAnsi="Gulim" w:hint="eastAsia"/>
          <w:color w:val="000000" w:themeColor="text1"/>
        </w:rPr>
        <w:t>때문이다.</w:t>
      </w:r>
      <w:r w:rsidR="007D4B02" w:rsidRPr="005E0BDC">
        <w:rPr>
          <w:rFonts w:ascii="Gulim" w:eastAsia="Gulim" w:hAnsi="Gulim"/>
          <w:color w:val="000000" w:themeColor="text1"/>
        </w:rPr>
        <w:t xml:space="preserve"> </w:t>
      </w:r>
      <w:r w:rsidR="007D4B02" w:rsidRPr="005E0BDC">
        <w:rPr>
          <w:rFonts w:ascii="Gulim" w:eastAsia="Gulim" w:hAnsi="Gulim" w:hint="eastAsia"/>
          <w:color w:val="000000" w:themeColor="text1"/>
        </w:rPr>
        <w:t xml:space="preserve">이를 </w:t>
      </w:r>
      <w:r w:rsidR="00F643E3" w:rsidRPr="005E0BDC">
        <w:rPr>
          <w:rFonts w:ascii="Gulim" w:eastAsia="Gulim" w:hAnsi="Gulim" w:hint="eastAsia"/>
          <w:color w:val="000000" w:themeColor="text1"/>
          <w:lang w:eastAsia="ko-KR"/>
        </w:rPr>
        <w:t>밀</w:t>
      </w:r>
      <w:r w:rsidR="007D4B02" w:rsidRPr="005E0BDC">
        <w:rPr>
          <w:rFonts w:ascii="Gulim" w:eastAsia="Gulim" w:hAnsi="Gulim" w:hint="eastAsia"/>
          <w:color w:val="000000" w:themeColor="text1"/>
        </w:rPr>
        <w:t>폐</w:t>
      </w:r>
      <w:r w:rsidR="007D4B02" w:rsidRPr="005E0BDC">
        <w:rPr>
          <w:rFonts w:ascii="Gulim" w:eastAsia="Gulim" w:hAnsi="Gulim"/>
          <w:color w:val="000000" w:themeColor="text1"/>
        </w:rPr>
        <w:t>사이클</w:t>
      </w:r>
      <w:r w:rsidR="007D4B02" w:rsidRPr="005E0BDC">
        <w:rPr>
          <w:rFonts w:ascii="Gulim" w:eastAsia="Gulim" w:hAnsi="Gulim" w:hint="eastAsia"/>
          <w:color w:val="000000" w:themeColor="text1"/>
        </w:rPr>
        <w:t>(</w:t>
      </w:r>
      <w:proofErr w:type="spellStart"/>
      <w:r w:rsidR="007D4B02" w:rsidRPr="005E0BDC">
        <w:rPr>
          <w:rFonts w:ascii="Gulim" w:eastAsia="Gulim" w:hAnsi="Gulim"/>
          <w:color w:val="000000" w:themeColor="text1"/>
        </w:rPr>
        <w:t>closed</w:t>
      </w:r>
      <w:proofErr w:type="spellEnd"/>
      <w:r w:rsidR="007D4B02" w:rsidRPr="005E0BDC">
        <w:rPr>
          <w:rFonts w:ascii="Gulim" w:eastAsia="Gulim" w:hAnsi="Gulim"/>
          <w:color w:val="000000" w:themeColor="text1"/>
        </w:rPr>
        <w:t xml:space="preserve"> </w:t>
      </w:r>
      <w:proofErr w:type="spellStart"/>
      <w:r w:rsidR="007D4B02" w:rsidRPr="005E0BDC">
        <w:rPr>
          <w:rFonts w:ascii="Gulim" w:eastAsia="Gulim" w:hAnsi="Gulim"/>
          <w:color w:val="000000" w:themeColor="text1"/>
        </w:rPr>
        <w:t>cycle</w:t>
      </w:r>
      <w:proofErr w:type="spellEnd"/>
      <w:r w:rsidR="007D4B02" w:rsidRPr="005E0BDC">
        <w:rPr>
          <w:rFonts w:ascii="Gulim" w:eastAsia="Gulim" w:hAnsi="Gulim"/>
          <w:color w:val="000000" w:themeColor="text1"/>
        </w:rPr>
        <w:t>)</w:t>
      </w:r>
      <w:r w:rsidR="007D4B02" w:rsidRPr="005E0BDC">
        <w:rPr>
          <w:rFonts w:ascii="Gulim" w:eastAsia="Gulim" w:hAnsi="Gulim" w:hint="eastAsia"/>
          <w:color w:val="000000" w:themeColor="text1"/>
        </w:rPr>
        <w:t>이라고 부른</w:t>
      </w:r>
      <w:r w:rsidR="007D4B02" w:rsidRPr="005E0BDC">
        <w:rPr>
          <w:rFonts w:ascii="Gulim" w:eastAsia="Gulim" w:hAnsi="Gulim"/>
          <w:color w:val="000000" w:themeColor="text1"/>
        </w:rPr>
        <w:t>다.</w:t>
      </w:r>
    </w:p>
    <w:p w:rsidR="007D4B02" w:rsidRPr="005E0BDC" w:rsidRDefault="003530B2" w:rsidP="007D4B02">
      <w:pPr>
        <w:pStyle w:val="PAGParagraphNormal"/>
        <w:rPr>
          <w:rFonts w:ascii="Gulim" w:eastAsia="Gulim" w:hAnsi="Gulim"/>
          <w:color w:val="000000" w:themeColor="text1"/>
        </w:rPr>
      </w:pPr>
      <w:r w:rsidRPr="005E0BDC">
        <w:rPr>
          <w:rFonts w:ascii="Gulim" w:eastAsia="Gulim" w:hAnsi="Gulim" w:hint="eastAsia"/>
          <w:color w:val="000000" w:themeColor="text1"/>
        </w:rPr>
        <w:t>e-연료</w:t>
      </w:r>
      <w:r w:rsidR="00AE6B82" w:rsidRPr="005E0BDC">
        <w:rPr>
          <w:rFonts w:ascii="Gulim" w:eastAsia="Gulim" w:hAnsi="Gulim"/>
          <w:color w:val="000000" w:themeColor="text1"/>
        </w:rPr>
        <w:t>는</w:t>
      </w:r>
      <w:r w:rsidR="007D4B02" w:rsidRPr="005E0BDC">
        <w:rPr>
          <w:rFonts w:ascii="Gulim" w:eastAsia="Gulim" w:hAnsi="Gulim"/>
          <w:color w:val="000000" w:themeColor="text1"/>
        </w:rPr>
        <w:t xml:space="preserve"> 화석 연료를 대체할 수 있기 때문에</w:t>
      </w:r>
      <w:r w:rsidR="007D4B02" w:rsidRPr="005E0BDC">
        <w:rPr>
          <w:rFonts w:ascii="Gulim" w:eastAsia="Gulim" w:hAnsi="Gulim" w:hint="eastAsia"/>
          <w:color w:val="000000" w:themeColor="text1"/>
        </w:rPr>
        <w:t xml:space="preserve"> 이산화탄소</w:t>
      </w:r>
      <w:r w:rsidR="007D4B02" w:rsidRPr="005E0BDC">
        <w:rPr>
          <w:rFonts w:ascii="Gulim" w:eastAsia="Gulim" w:hAnsi="Gulim"/>
          <w:color w:val="000000" w:themeColor="text1"/>
        </w:rPr>
        <w:t xml:space="preserve"> 배출량을 즉시 감소시킨다. </w:t>
      </w:r>
      <w:r w:rsidR="007D4B02" w:rsidRPr="005E0BDC">
        <w:rPr>
          <w:rFonts w:ascii="Gulim" w:eastAsia="Gulim" w:hAnsi="Gulim" w:hint="eastAsia"/>
          <w:color w:val="000000" w:themeColor="text1"/>
        </w:rPr>
        <w:t>가용성</w:t>
      </w:r>
      <w:r w:rsidR="007D4B02" w:rsidRPr="005E0BDC">
        <w:rPr>
          <w:rFonts w:ascii="Gulim" w:eastAsia="Gulim" w:hAnsi="Gulim"/>
          <w:color w:val="000000" w:themeColor="text1"/>
        </w:rPr>
        <w:t xml:space="preserve">에 따라 </w:t>
      </w:r>
      <w:r w:rsidRPr="005E0BDC">
        <w:rPr>
          <w:rFonts w:ascii="Gulim" w:eastAsia="Gulim" w:hAnsi="Gulim" w:hint="eastAsia"/>
          <w:color w:val="000000" w:themeColor="text1"/>
        </w:rPr>
        <w:t>e-연료</w:t>
      </w:r>
      <w:r w:rsidR="007D4B02" w:rsidRPr="005E0BDC">
        <w:rPr>
          <w:rFonts w:ascii="Gulim" w:eastAsia="Gulim" w:hAnsi="Gulim"/>
          <w:color w:val="000000" w:themeColor="text1"/>
        </w:rPr>
        <w:t xml:space="preserve">도 처음에는 기존 연료에 </w:t>
      </w:r>
      <w:r w:rsidR="0016006E" w:rsidRPr="005E0BDC">
        <w:rPr>
          <w:rFonts w:ascii="Gulim" w:eastAsia="Gulim" w:hAnsi="Gulim" w:hint="eastAsia"/>
          <w:color w:val="000000" w:themeColor="text1"/>
          <w:lang w:eastAsia="ko-KR"/>
        </w:rPr>
        <w:t>더해질 수 있다.</w:t>
      </w:r>
      <w:r w:rsidR="007D4B02" w:rsidRPr="005E0BDC">
        <w:rPr>
          <w:rFonts w:ascii="Gulim" w:eastAsia="Gulim" w:hAnsi="Gulim"/>
          <w:color w:val="000000" w:themeColor="text1"/>
        </w:rPr>
        <w:t xml:space="preserve"> 다른 장점으로는 기존 인프라를 이용</w:t>
      </w:r>
      <w:r w:rsidR="007D4B02" w:rsidRPr="005E0BDC">
        <w:rPr>
          <w:rFonts w:ascii="Gulim" w:eastAsia="Gulim" w:hAnsi="Gulim" w:hint="eastAsia"/>
          <w:color w:val="000000" w:themeColor="text1"/>
        </w:rPr>
        <w:t>한</w:t>
      </w:r>
      <w:r w:rsidR="007D4B02" w:rsidRPr="005E0BDC">
        <w:rPr>
          <w:rFonts w:ascii="Gulim" w:eastAsia="Gulim" w:hAnsi="Gulim"/>
          <w:color w:val="000000" w:themeColor="text1"/>
        </w:rPr>
        <w:t xml:space="preserve"> </w:t>
      </w:r>
      <w:r w:rsidR="007D4B02" w:rsidRPr="005E0BDC">
        <w:rPr>
          <w:rFonts w:ascii="Gulim" w:eastAsia="Gulim" w:hAnsi="Gulim" w:hint="eastAsia"/>
          <w:color w:val="000000" w:themeColor="text1"/>
        </w:rPr>
        <w:t>저장 및 운송 가능성이다</w:t>
      </w:r>
      <w:r w:rsidR="007D4B02" w:rsidRPr="005E0BDC">
        <w:rPr>
          <w:rFonts w:ascii="Gulim" w:eastAsia="Gulim" w:hAnsi="Gulim"/>
          <w:color w:val="000000" w:themeColor="text1"/>
        </w:rPr>
        <w:t>. 또한</w:t>
      </w:r>
      <w:r w:rsidR="00E675B9" w:rsidRPr="005E0BDC">
        <w:rPr>
          <w:rFonts w:ascii="Gulim" w:eastAsia="Gulim" w:hAnsi="Gulim" w:hint="eastAsia"/>
          <w:color w:val="000000" w:themeColor="text1"/>
          <w:lang w:eastAsia="ko-KR"/>
        </w:rPr>
        <w:t>,</w:t>
      </w:r>
      <w:r w:rsidR="007D4B02" w:rsidRPr="005E0BDC">
        <w:rPr>
          <w:rFonts w:ascii="Gulim" w:eastAsia="Gulim" w:hAnsi="Gulim"/>
          <w:color w:val="000000" w:themeColor="text1"/>
        </w:rPr>
        <w:t xml:space="preserve"> 세계 일부 지역에서 풍부하게 </w:t>
      </w:r>
      <w:r w:rsidR="007D4B02" w:rsidRPr="005E0BDC">
        <w:rPr>
          <w:rFonts w:ascii="Gulim" w:eastAsia="Gulim" w:hAnsi="Gulim" w:hint="eastAsia"/>
          <w:color w:val="000000" w:themeColor="text1"/>
        </w:rPr>
        <w:t>발견</w:t>
      </w:r>
      <w:r w:rsidR="007D4B02" w:rsidRPr="005E0BDC">
        <w:rPr>
          <w:rFonts w:ascii="Gulim" w:eastAsia="Gulim" w:hAnsi="Gulim"/>
          <w:color w:val="000000" w:themeColor="text1"/>
        </w:rPr>
        <w:t xml:space="preserve">되는 </w:t>
      </w:r>
      <w:r w:rsidR="007D4B02" w:rsidRPr="005E0BDC">
        <w:rPr>
          <w:rFonts w:ascii="Gulim" w:eastAsia="Gulim" w:hAnsi="Gulim" w:hint="eastAsia"/>
          <w:color w:val="000000" w:themeColor="text1"/>
        </w:rPr>
        <w:t xml:space="preserve">친환경 </w:t>
      </w:r>
      <w:r w:rsidR="007D4B02" w:rsidRPr="005E0BDC">
        <w:rPr>
          <w:rFonts w:ascii="Gulim" w:eastAsia="Gulim" w:hAnsi="Gulim"/>
          <w:color w:val="000000" w:themeColor="text1"/>
        </w:rPr>
        <w:t xml:space="preserve">전기의 잠재력은 </w:t>
      </w:r>
      <w:r w:rsidRPr="005E0BDC">
        <w:rPr>
          <w:rFonts w:ascii="Gulim" w:eastAsia="Gulim" w:hAnsi="Gulim" w:hint="eastAsia"/>
          <w:color w:val="000000" w:themeColor="text1"/>
        </w:rPr>
        <w:t>e-연료</w:t>
      </w:r>
      <w:r w:rsidR="007D4B02" w:rsidRPr="005E0BDC">
        <w:rPr>
          <w:rFonts w:ascii="Gulim" w:eastAsia="Gulim" w:hAnsi="Gulim"/>
          <w:color w:val="000000" w:themeColor="text1"/>
        </w:rPr>
        <w:t>에 저장되어 장거리 수송이 가능하다.</w:t>
      </w:r>
    </w:p>
    <w:p w:rsidR="00E675B9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5E0BDC">
        <w:rPr>
          <w:rFonts w:ascii="Gulim" w:eastAsia="Gulim" w:hAnsi="Gulim" w:hint="eastAsia"/>
          <w:color w:val="000000" w:themeColor="text1"/>
        </w:rPr>
        <w:t>이</w:t>
      </w:r>
      <w:r w:rsidR="00E7708A" w:rsidRPr="005E0BDC">
        <w:rPr>
          <w:rFonts w:ascii="Gulim" w:eastAsia="Gulim" w:hAnsi="Gulim" w:hint="eastAsia"/>
          <w:color w:val="000000" w:themeColor="text1"/>
          <w:lang w:eastAsia="ko-KR"/>
        </w:rPr>
        <w:t xml:space="preserve"> 같은 방식으로 </w:t>
      </w:r>
      <w:r w:rsidRPr="005E0BDC">
        <w:rPr>
          <w:rFonts w:ascii="Gulim" w:eastAsia="Gulim" w:hAnsi="Gulim" w:hint="eastAsia"/>
          <w:color w:val="000000" w:themeColor="text1"/>
        </w:rPr>
        <w:t>이산화탄소</w:t>
      </w:r>
      <w:r w:rsidRPr="005E0BDC">
        <w:rPr>
          <w:rFonts w:ascii="Gulim" w:eastAsia="Gulim" w:hAnsi="Gulim"/>
          <w:color w:val="000000" w:themeColor="text1"/>
        </w:rPr>
        <w:t xml:space="preserve"> 배출량 </w:t>
      </w:r>
      <w:r w:rsidRPr="005E0BDC">
        <w:rPr>
          <w:rFonts w:ascii="Gulim" w:eastAsia="Gulim" w:hAnsi="Gulim" w:hint="eastAsia"/>
          <w:color w:val="000000" w:themeColor="text1"/>
        </w:rPr>
        <w:t xml:space="preserve">감소에 기여하는 </w:t>
      </w:r>
      <w:r w:rsidR="003530B2" w:rsidRPr="005E0BDC">
        <w:rPr>
          <w:rFonts w:ascii="Gulim" w:eastAsia="Gulim" w:hAnsi="Gulim" w:hint="eastAsia"/>
          <w:color w:val="000000" w:themeColor="text1"/>
        </w:rPr>
        <w:t>e-연료</w:t>
      </w:r>
      <w:r w:rsidR="00AE6B82" w:rsidRPr="005E0BDC">
        <w:rPr>
          <w:rFonts w:ascii="Gulim" w:eastAsia="Gulim" w:hAnsi="Gulim"/>
          <w:color w:val="000000" w:themeColor="text1"/>
        </w:rPr>
        <w:t>는</w:t>
      </w:r>
      <w:r w:rsidRPr="005E0BDC">
        <w:rPr>
          <w:rFonts w:ascii="Gulim" w:eastAsia="Gulim" w:hAnsi="Gulim" w:hint="eastAsia"/>
          <w:color w:val="000000" w:themeColor="text1"/>
        </w:rPr>
        <w:t xml:space="preserve"> </w:t>
      </w:r>
      <w:r w:rsidRPr="005E0BDC">
        <w:rPr>
          <w:rFonts w:ascii="Gulim" w:eastAsia="Gulim" w:hAnsi="Gulim"/>
          <w:color w:val="000000" w:themeColor="text1"/>
        </w:rPr>
        <w:t xml:space="preserve">포르쉐가 추구하는 </w:t>
      </w:r>
      <w:r w:rsidR="00E7708A" w:rsidRPr="005E0BDC">
        <w:rPr>
          <w:rFonts w:ascii="Gulim" w:eastAsia="Gulim" w:hAnsi="Gulim" w:hint="eastAsia"/>
          <w:color w:val="000000" w:themeColor="text1"/>
          <w:lang w:eastAsia="ko-KR"/>
        </w:rPr>
        <w:t>드라이브</w:t>
      </w:r>
      <w:r w:rsidRPr="005E0BDC">
        <w:rPr>
          <w:rFonts w:ascii="Gulim" w:eastAsia="Gulim" w:hAnsi="Gulim" w:hint="eastAsia"/>
          <w:color w:val="000000" w:themeColor="text1"/>
        </w:rPr>
        <w:t xml:space="preserve"> </w:t>
      </w:r>
      <w:r w:rsidRPr="005E0BDC">
        <w:rPr>
          <w:rFonts w:ascii="Gulim" w:eastAsia="Gulim" w:hAnsi="Gulim"/>
          <w:color w:val="000000" w:themeColor="text1"/>
        </w:rPr>
        <w:t>전략</w:t>
      </w:r>
      <w:r w:rsidRPr="005E0BDC">
        <w:rPr>
          <w:rFonts w:ascii="Gulim" w:eastAsia="Gulim" w:hAnsi="Gulim" w:hint="eastAsia"/>
          <w:color w:val="000000" w:themeColor="text1"/>
        </w:rPr>
        <w:t>의</w:t>
      </w:r>
      <w:r w:rsidRPr="005E0BDC">
        <w:rPr>
          <w:rFonts w:ascii="Gulim" w:eastAsia="Gulim" w:hAnsi="Gulim"/>
          <w:color w:val="000000" w:themeColor="text1"/>
        </w:rPr>
        <w:t xml:space="preserve"> 중요한 요소</w:t>
      </w:r>
      <w:r w:rsidRPr="005E0BDC">
        <w:rPr>
          <w:rFonts w:ascii="Gulim" w:eastAsia="Gulim" w:hAnsi="Gulim" w:hint="eastAsia"/>
          <w:color w:val="000000" w:themeColor="text1"/>
        </w:rPr>
        <w:t>다</w:t>
      </w:r>
      <w:r w:rsidR="00E7708A" w:rsidRPr="005E0BDC">
        <w:rPr>
          <w:rFonts w:ascii="Gulim" w:eastAsia="Gulim" w:hAnsi="Gulim" w:hint="eastAsia"/>
          <w:color w:val="000000" w:themeColor="text1"/>
          <w:lang w:eastAsia="ko-KR"/>
        </w:rPr>
        <w:t>:</w:t>
      </w:r>
      <w:r w:rsidRPr="005E0BDC">
        <w:rPr>
          <w:rFonts w:ascii="Gulim" w:eastAsia="Gulim" w:hAnsi="Gulim"/>
          <w:color w:val="000000" w:themeColor="text1"/>
        </w:rPr>
        <w:t xml:space="preserve"> </w:t>
      </w:r>
      <w:r w:rsidR="003B6EE4" w:rsidRPr="005E0BDC">
        <w:rPr>
          <w:rFonts w:ascii="Gulim" w:eastAsia="Gulim" w:hAnsi="Gulim" w:hint="eastAsia"/>
          <w:color w:val="000000" w:themeColor="text1"/>
          <w:lang w:eastAsia="ko-KR"/>
        </w:rPr>
        <w:t xml:space="preserve">포르쉐는 </w:t>
      </w:r>
      <w:r w:rsidRPr="005E0BDC">
        <w:rPr>
          <w:rFonts w:ascii="Gulim" w:eastAsia="Gulim" w:hAnsi="Gulim" w:hint="eastAsia"/>
          <w:color w:val="000000" w:themeColor="text1"/>
        </w:rPr>
        <w:t>중</w:t>
      </w:r>
      <w:r w:rsidR="003B6EE4" w:rsidRPr="005E0BDC">
        <w:rPr>
          <w:rFonts w:ascii="Gulim" w:eastAsia="Gulim" w:hAnsi="Gulim" w:hint="eastAsia"/>
          <w:color w:val="000000" w:themeColor="text1"/>
          <w:lang w:eastAsia="ko-KR"/>
        </w:rPr>
        <w:t>기적 관점에서 세</w:t>
      </w:r>
      <w:r w:rsidR="003B6EE4" w:rsidRPr="00E15321">
        <w:rPr>
          <w:rFonts w:ascii="Gulim" w:eastAsia="Gulim" w:hAnsi="Gulim" w:hint="eastAsia"/>
          <w:color w:val="000000" w:themeColor="text1"/>
          <w:lang w:eastAsia="ko-KR"/>
        </w:rPr>
        <w:t xml:space="preserve"> 개의 드라이브 시스템을 제공할 계획이다. 전기차와 함께 여전히 감성적이고 최적화된 연소 엔진, 탄소 배출이 전혀 없는 </w:t>
      </w:r>
      <w:r w:rsidRPr="00E15321">
        <w:rPr>
          <w:rFonts w:ascii="Gulim" w:eastAsia="Gulim" w:hAnsi="Gulim"/>
          <w:color w:val="000000" w:themeColor="text1"/>
        </w:rPr>
        <w:t xml:space="preserve">플러그인 </w:t>
      </w:r>
      <w:r w:rsidR="003B6EE4" w:rsidRPr="00E15321">
        <w:rPr>
          <w:rFonts w:ascii="Gulim" w:eastAsia="Gulim" w:hAnsi="Gulim"/>
          <w:color w:val="000000" w:themeColor="text1"/>
        </w:rPr>
        <w:t>하이브리드</w:t>
      </w:r>
      <w:r w:rsidR="003B6EE4" w:rsidRPr="00E15321">
        <w:rPr>
          <w:rFonts w:ascii="Gulim" w:eastAsia="Gulim" w:hAnsi="Gulim" w:hint="eastAsia"/>
          <w:color w:val="000000" w:themeColor="text1"/>
          <w:lang w:eastAsia="ko-KR"/>
        </w:rPr>
        <w:t>를</w:t>
      </w:r>
      <w:r w:rsidRPr="00E15321">
        <w:rPr>
          <w:rFonts w:ascii="Gulim" w:eastAsia="Gulim" w:hAnsi="Gulim"/>
          <w:color w:val="000000" w:themeColor="text1"/>
        </w:rPr>
        <w:t xml:space="preserve"> 포함한다. </w:t>
      </w:r>
      <w:r w:rsidR="003530B2" w:rsidRPr="00E15321">
        <w:rPr>
          <w:rFonts w:ascii="Gulim" w:eastAsia="Gulim" w:hAnsi="Gulim" w:hint="eastAsia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41343E" w:rsidRPr="00E15321">
        <w:rPr>
          <w:rFonts w:ascii="Gulim" w:eastAsia="Gulim" w:hAnsi="Gulim" w:hint="eastAsia"/>
          <w:color w:val="000000" w:themeColor="text1"/>
          <w:lang w:eastAsia="ko-KR"/>
        </w:rPr>
        <w:t>연소 엔진과</w:t>
      </w:r>
      <w:r w:rsidRPr="00E15321">
        <w:rPr>
          <w:rFonts w:ascii="Gulim" w:eastAsia="Gulim" w:hAnsi="Gulim"/>
          <w:color w:val="000000" w:themeColor="text1"/>
        </w:rPr>
        <w:t xml:space="preserve"> 플러그인 하이브리드의</w:t>
      </w:r>
      <w:r w:rsidRPr="00E15321">
        <w:rPr>
          <w:rFonts w:ascii="Gulim" w:eastAsia="Gulim" w:hAnsi="Gulim" w:hint="eastAsia"/>
          <w:color w:val="000000" w:themeColor="text1"/>
        </w:rPr>
        <w:t xml:space="preserve"> 탄소</w:t>
      </w:r>
      <w:r w:rsidR="0041343E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발자국</w:t>
      </w:r>
      <w:r w:rsidRPr="00E15321">
        <w:rPr>
          <w:rFonts w:ascii="Gulim" w:eastAsia="Gulim" w:hAnsi="Gulim"/>
          <w:color w:val="000000" w:themeColor="text1"/>
        </w:rPr>
        <w:t>을 상당히 감소시킨다.</w:t>
      </w:r>
    </w:p>
    <w:p w:rsidR="007D4B02" w:rsidRPr="00E15321" w:rsidRDefault="007D4B02" w:rsidP="007D4B02">
      <w:pPr>
        <w:pStyle w:val="PAGHeadline-2-Section"/>
        <w:rPr>
          <w:rFonts w:ascii="Gulim" w:eastAsia="Gulim" w:hAnsi="Gulim"/>
          <w:color w:val="000000" w:themeColor="text1"/>
        </w:rPr>
      </w:pPr>
      <w:bookmarkStart w:id="50" w:name="_Toc57906682"/>
      <w:r w:rsidRPr="00E15321">
        <w:rPr>
          <w:rFonts w:ascii="Gulim" w:eastAsia="Gulim" w:hAnsi="Gulim"/>
          <w:color w:val="000000" w:themeColor="text1"/>
        </w:rPr>
        <w:t>원료: 물과 이산화탄소</w:t>
      </w:r>
      <w:bookmarkEnd w:id="50"/>
    </w:p>
    <w:p w:rsidR="007D4B02" w:rsidRPr="005E0BDC" w:rsidRDefault="003530B2" w:rsidP="007D4B02">
      <w:pPr>
        <w:pStyle w:val="PAGParagraphNormal"/>
        <w:rPr>
          <w:rFonts w:ascii="Gulim" w:eastAsia="Gulim" w:hAnsi="Gulim"/>
          <w:color w:val="000000" w:themeColor="text1"/>
        </w:rPr>
      </w:pPr>
      <w:r w:rsidRPr="00E15321">
        <w:rPr>
          <w:rFonts w:ascii="Gulim" w:eastAsia="Gulim" w:hAnsi="Gulim" w:hint="eastAsia"/>
          <w:color w:val="000000" w:themeColor="text1"/>
        </w:rPr>
        <w:t>e-연료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생산을 위해서는 오로지 </w:t>
      </w:r>
      <w:r w:rsidR="007D4B02" w:rsidRPr="00E15321">
        <w:rPr>
          <w:rFonts w:ascii="Gulim" w:eastAsia="Gulim" w:hAnsi="Gulim"/>
          <w:color w:val="000000" w:themeColor="text1"/>
        </w:rPr>
        <w:t xml:space="preserve">물과 </w:t>
      </w:r>
      <w:r w:rsidR="007D4B02" w:rsidRPr="00E15321">
        <w:rPr>
          <w:rFonts w:ascii="Gulim" w:eastAsia="Gulim" w:hAnsi="Gulim" w:hint="eastAsia"/>
          <w:color w:val="000000" w:themeColor="text1"/>
        </w:rPr>
        <w:t>이산화탄소를 두 가지 원료만 필요하다.</w:t>
      </w:r>
      <w:r w:rsidR="007D4B02" w:rsidRPr="00E15321">
        <w:rPr>
          <w:rFonts w:ascii="Gulim" w:eastAsia="Gulim" w:hAnsi="Gulim"/>
          <w:color w:val="000000" w:themeColor="text1"/>
        </w:rPr>
        <w:t xml:space="preserve"> 필요한 수소는 </w:t>
      </w:r>
      <w:r w:rsidR="003D54CF" w:rsidRPr="00E15321">
        <w:rPr>
          <w:rFonts w:ascii="Gulim" w:eastAsia="Gulim" w:hAnsi="Gulim" w:hint="eastAsia"/>
          <w:color w:val="000000" w:themeColor="text1"/>
          <w:lang w:eastAsia="ko-KR"/>
        </w:rPr>
        <w:t>물을 전기분해에 추출한다.</w:t>
      </w:r>
      <w:r w:rsidR="007D4B02" w:rsidRPr="00E15321">
        <w:rPr>
          <w:rFonts w:ascii="Gulim" w:eastAsia="Gulim" w:hAnsi="Gulim"/>
          <w:color w:val="000000" w:themeColor="text1"/>
        </w:rPr>
        <w:t xml:space="preserve"> 이를 위해 직류가 물을 통과</w:t>
      </w:r>
      <w:r w:rsidR="004E5BB7"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="007D4B02" w:rsidRPr="00E15321">
        <w:rPr>
          <w:rFonts w:ascii="Gulim" w:eastAsia="Gulim" w:hAnsi="Gulim"/>
          <w:color w:val="000000" w:themeColor="text1"/>
        </w:rPr>
        <w:t xml:space="preserve"> 수소를 분리</w:t>
      </w:r>
      <w:r w:rsidR="004E5BB7" w:rsidRPr="00E15321">
        <w:rPr>
          <w:rFonts w:ascii="Gulim" w:eastAsia="Gulim" w:hAnsi="Gulim" w:hint="eastAsia"/>
          <w:color w:val="000000" w:themeColor="text1"/>
          <w:lang w:eastAsia="ko-KR"/>
        </w:rPr>
        <w:t>하</w:t>
      </w:r>
      <w:r w:rsidR="007D4B02" w:rsidRPr="00E15321">
        <w:rPr>
          <w:rFonts w:ascii="Gulim" w:eastAsia="Gulim" w:hAnsi="Gulim" w:hint="eastAsia"/>
          <w:color w:val="000000" w:themeColor="text1"/>
        </w:rPr>
        <w:t>고</w:t>
      </w:r>
      <w:r w:rsidR="007D4B02" w:rsidRPr="00E15321">
        <w:rPr>
          <w:rFonts w:ascii="Gulim" w:eastAsia="Gulim" w:hAnsi="Gulim"/>
          <w:color w:val="000000" w:themeColor="text1"/>
        </w:rPr>
        <w:t xml:space="preserve"> 음극(</w:t>
      </w:r>
      <w:proofErr w:type="spellStart"/>
      <w:r w:rsidR="007D4B02" w:rsidRPr="00E15321">
        <w:rPr>
          <w:rFonts w:ascii="Gulim" w:eastAsia="Gulim" w:hAnsi="Gulim"/>
          <w:color w:val="000000" w:themeColor="text1"/>
        </w:rPr>
        <w:t>cathode</w:t>
      </w:r>
      <w:proofErr w:type="spellEnd"/>
      <w:r w:rsidR="007D4B02" w:rsidRPr="00E15321">
        <w:rPr>
          <w:rFonts w:ascii="Gulim" w:eastAsia="Gulim" w:hAnsi="Gulim"/>
          <w:color w:val="000000" w:themeColor="text1"/>
        </w:rPr>
        <w:t>)에서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수</w:t>
      </w:r>
      <w:r w:rsidR="00584DCC" w:rsidRPr="00E15321">
        <w:rPr>
          <w:rFonts w:ascii="Gulim" w:eastAsia="Gulim" w:hAnsi="Gulim"/>
          <w:color w:val="000000" w:themeColor="text1"/>
        </w:rPr>
        <w:t>집</w:t>
      </w:r>
      <w:r w:rsidR="00584DCC"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="007D4B02" w:rsidRPr="00E15321">
        <w:rPr>
          <w:rFonts w:ascii="Gulim" w:eastAsia="Gulim" w:hAnsi="Gulim"/>
          <w:color w:val="000000" w:themeColor="text1"/>
        </w:rPr>
        <w:t>다. 이 과정의 에너지 효율은 약 70</w:t>
      </w:r>
      <w:r w:rsidR="00142B56" w:rsidRPr="00E15321">
        <w:rPr>
          <w:rFonts w:ascii="Gulim" w:eastAsia="Gulim" w:hAnsi="Gulim" w:hint="eastAsia"/>
          <w:color w:val="000000" w:themeColor="text1"/>
          <w:lang w:eastAsia="ko-KR"/>
        </w:rPr>
        <w:t xml:space="preserve"> 퍼센트다</w:t>
      </w:r>
      <w:r w:rsidR="007D4B02" w:rsidRPr="00E15321">
        <w:rPr>
          <w:rFonts w:ascii="Gulim" w:eastAsia="Gulim" w:hAnsi="Gulim"/>
          <w:color w:val="000000" w:themeColor="text1"/>
        </w:rPr>
        <w:t>. 식수 공급을 보호하기 위해, 지속</w:t>
      </w:r>
      <w:r w:rsidR="0051368C" w:rsidRPr="00E15321">
        <w:rPr>
          <w:rFonts w:ascii="Gulim" w:eastAsia="Gulim" w:hAnsi="Gulim" w:hint="eastAsia"/>
          <w:color w:val="000000" w:themeColor="text1"/>
          <w:lang w:eastAsia="ko-KR"/>
        </w:rPr>
        <w:t xml:space="preserve">가능성을 위해 </w:t>
      </w:r>
      <w:r w:rsidR="007D4B02" w:rsidRPr="00E15321">
        <w:rPr>
          <w:rFonts w:ascii="Gulim" w:eastAsia="Gulim" w:hAnsi="Gulim"/>
          <w:color w:val="000000" w:themeColor="text1"/>
        </w:rPr>
        <w:t>바</w:t>
      </w:r>
      <w:r w:rsidR="0051368C" w:rsidRPr="00E15321">
        <w:rPr>
          <w:rFonts w:ascii="Gulim" w:eastAsia="Gulim" w:hAnsi="Gulim" w:hint="eastAsia"/>
          <w:color w:val="000000" w:themeColor="text1"/>
        </w:rPr>
        <w:t>다</w:t>
      </w:r>
      <w:r w:rsidR="0051368C" w:rsidRPr="00E15321">
        <w:rPr>
          <w:rFonts w:ascii="Gulim" w:eastAsia="Gulim" w:hAnsi="Gulim" w:hint="eastAsia"/>
          <w:color w:val="000000" w:themeColor="text1"/>
          <w:lang w:eastAsia="ko-KR"/>
        </w:rPr>
        <w:t>와</w:t>
      </w:r>
      <w:r w:rsidR="007D4B02" w:rsidRPr="00E15321">
        <w:rPr>
          <w:rFonts w:ascii="Gulim" w:eastAsia="Gulim" w:hAnsi="Gulim"/>
          <w:color w:val="000000" w:themeColor="text1"/>
        </w:rPr>
        <w:t xml:space="preserve"> 가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까운 </w:t>
      </w:r>
      <w:r w:rsidR="0051368C" w:rsidRPr="00E15321">
        <w:rPr>
          <w:rFonts w:ascii="Gulim" w:eastAsia="Gulim" w:hAnsi="Gulim" w:hint="eastAsia"/>
          <w:color w:val="000000" w:themeColor="text1"/>
          <w:lang w:eastAsia="ko-KR"/>
        </w:rPr>
        <w:t xml:space="preserve">곳에 </w:t>
      </w:r>
      <w:r w:rsidR="007D4B02" w:rsidRPr="00E15321">
        <w:rPr>
          <w:rFonts w:ascii="Gulim" w:eastAsia="Gulim" w:hAnsi="Gulim"/>
          <w:color w:val="000000" w:themeColor="text1"/>
        </w:rPr>
        <w:t>생산 설비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를 </w:t>
      </w:r>
      <w:r w:rsidR="007D4B02" w:rsidRPr="00E15321">
        <w:rPr>
          <w:rFonts w:ascii="Gulim" w:eastAsia="Gulim" w:hAnsi="Gulim"/>
          <w:color w:val="000000" w:themeColor="text1"/>
        </w:rPr>
        <w:t>건설</w:t>
      </w:r>
      <w:r w:rsidR="007D4B02" w:rsidRPr="00E15321">
        <w:rPr>
          <w:rFonts w:ascii="Gulim" w:eastAsia="Gulim" w:hAnsi="Gulim" w:hint="eastAsia"/>
          <w:color w:val="000000" w:themeColor="text1"/>
        </w:rPr>
        <w:t>하고</w:t>
      </w:r>
      <w:r w:rsidR="007D4B02" w:rsidRPr="00E15321">
        <w:rPr>
          <w:rFonts w:ascii="Gulim" w:eastAsia="Gulim" w:hAnsi="Gulim"/>
          <w:color w:val="000000" w:themeColor="text1"/>
        </w:rPr>
        <w:t xml:space="preserve"> 가능한 담수화된 </w:t>
      </w:r>
      <w:r w:rsidR="007D4B02" w:rsidRPr="005E0BDC">
        <w:rPr>
          <w:rFonts w:ascii="Gulim" w:eastAsia="Gulim" w:hAnsi="Gulim"/>
          <w:color w:val="000000" w:themeColor="text1"/>
        </w:rPr>
        <w:t>해수</w:t>
      </w:r>
      <w:r w:rsidR="007D4B02" w:rsidRPr="005E0BDC">
        <w:rPr>
          <w:rFonts w:ascii="Gulim" w:eastAsia="Gulim" w:hAnsi="Gulim" w:hint="eastAsia"/>
          <w:color w:val="000000" w:themeColor="text1"/>
        </w:rPr>
        <w:t>를 사용한다.</w:t>
      </w:r>
      <w:r w:rsidR="007D4B02" w:rsidRPr="005E0BDC">
        <w:rPr>
          <w:rFonts w:ascii="Gulim" w:eastAsia="Gulim" w:hAnsi="Gulim"/>
          <w:color w:val="000000" w:themeColor="text1"/>
        </w:rPr>
        <w:t xml:space="preserve"> 프로세스 체인 </w:t>
      </w:r>
      <w:r w:rsidR="00254686" w:rsidRPr="005E0BDC">
        <w:rPr>
          <w:rFonts w:ascii="Gulim" w:eastAsia="Gulim" w:hAnsi="Gulim"/>
          <w:color w:val="000000" w:themeColor="text1"/>
        </w:rPr>
        <w:t>내</w:t>
      </w:r>
      <w:r w:rsidR="00254686" w:rsidRPr="005E0BDC">
        <w:rPr>
          <w:rFonts w:ascii="Gulim" w:eastAsia="Gulim" w:hAnsi="Gulim" w:hint="eastAsia"/>
          <w:color w:val="000000" w:themeColor="text1"/>
          <w:lang w:eastAsia="ko-KR"/>
        </w:rPr>
        <w:t xml:space="preserve"> 연료 재생은</w:t>
      </w:r>
      <w:r w:rsidR="007D4B02" w:rsidRPr="005E0BDC">
        <w:rPr>
          <w:rFonts w:ascii="Gulim" w:eastAsia="Gulim" w:hAnsi="Gulim" w:hint="eastAsia"/>
          <w:color w:val="000000" w:themeColor="text1"/>
        </w:rPr>
        <w:t xml:space="preserve"> </w:t>
      </w:r>
      <w:r w:rsidR="007D4B02" w:rsidRPr="005E0BDC">
        <w:rPr>
          <w:rFonts w:ascii="Gulim" w:eastAsia="Gulim" w:hAnsi="Gulim"/>
          <w:color w:val="000000" w:themeColor="text1"/>
        </w:rPr>
        <w:t>리터 당 2리터의 물이 필요하다.</w:t>
      </w:r>
    </w:p>
    <w:p w:rsidR="00B00E2C" w:rsidRPr="00E15321" w:rsidRDefault="007D4B02" w:rsidP="007D4B02">
      <w:pPr>
        <w:pStyle w:val="PAGParagraphNormal"/>
        <w:rPr>
          <w:rFonts w:ascii="Gulim" w:eastAsia="Gulim" w:hAnsi="Gulim"/>
          <w:color w:val="FF0000"/>
          <w:lang w:eastAsia="ko-KR"/>
        </w:rPr>
      </w:pPr>
      <w:r w:rsidRPr="005E0BDC">
        <w:rPr>
          <w:rFonts w:ascii="Gulim" w:eastAsia="Gulim" w:hAnsi="Gulim"/>
          <w:color w:val="000000" w:themeColor="text1"/>
        </w:rPr>
        <w:t xml:space="preserve">이산화탄소는 </w:t>
      </w:r>
      <w:r w:rsidR="00B00E2C" w:rsidRPr="005E0BDC">
        <w:rPr>
          <w:rFonts w:ascii="Gulim" w:eastAsia="Gulim" w:hAnsi="Gulim" w:hint="eastAsia"/>
          <w:color w:val="000000" w:themeColor="text1"/>
          <w:lang w:eastAsia="ko-KR"/>
        </w:rPr>
        <w:t>'</w:t>
      </w:r>
      <w:r w:rsidRPr="005E0BDC">
        <w:rPr>
          <w:rFonts w:ascii="Gulim" w:eastAsia="Gulim" w:hAnsi="Gulim"/>
          <w:color w:val="000000" w:themeColor="text1"/>
        </w:rPr>
        <w:t>직접공기포집</w:t>
      </w:r>
      <w:r w:rsidR="00B00E2C" w:rsidRPr="005E0BDC">
        <w:rPr>
          <w:rFonts w:ascii="Gulim" w:eastAsia="Gulim" w:hAnsi="Gulim" w:hint="eastAsia"/>
          <w:color w:val="000000" w:themeColor="text1"/>
          <w:lang w:eastAsia="ko-KR"/>
        </w:rPr>
        <w:t>'</w:t>
      </w:r>
      <w:r w:rsidRPr="005E0BDC">
        <w:rPr>
          <w:rFonts w:ascii="Gulim" w:eastAsia="Gulim" w:hAnsi="Gulim"/>
          <w:color w:val="000000" w:themeColor="text1"/>
        </w:rPr>
        <w:t>(</w:t>
      </w:r>
      <w:proofErr w:type="spellStart"/>
      <w:r w:rsidRPr="005E0BDC">
        <w:rPr>
          <w:rFonts w:ascii="Gulim" w:eastAsia="Gulim" w:hAnsi="Gulim"/>
          <w:color w:val="000000" w:themeColor="text1"/>
        </w:rPr>
        <w:t>Direct</w:t>
      </w:r>
      <w:proofErr w:type="spellEnd"/>
      <w:r w:rsidRPr="005E0BDC">
        <w:rPr>
          <w:rFonts w:ascii="Gulim" w:eastAsia="Gulim" w:hAnsi="Gulim"/>
          <w:color w:val="000000" w:themeColor="text1"/>
        </w:rPr>
        <w:t xml:space="preserve"> Air Capture) </w:t>
      </w:r>
      <w:r w:rsidRPr="005E0BDC">
        <w:rPr>
          <w:rFonts w:ascii="Gulim" w:eastAsia="Gulim" w:hAnsi="Gulim" w:hint="eastAsia"/>
          <w:color w:val="000000" w:themeColor="text1"/>
        </w:rPr>
        <w:t>과정을</w:t>
      </w:r>
      <w:r w:rsidRPr="005E0BDC">
        <w:rPr>
          <w:rFonts w:ascii="Gulim" w:eastAsia="Gulim" w:hAnsi="Gulim"/>
          <w:color w:val="000000" w:themeColor="text1"/>
        </w:rPr>
        <w:t xml:space="preserve"> 통해 </w:t>
      </w:r>
      <w:r w:rsidR="00B00E2C" w:rsidRPr="005E0BDC">
        <w:rPr>
          <w:rFonts w:ascii="Gulim" w:eastAsia="Gulim" w:hAnsi="Gulim" w:hint="eastAsia"/>
          <w:color w:val="000000" w:themeColor="text1"/>
          <w:lang w:eastAsia="ko-KR"/>
        </w:rPr>
        <w:t>대기에서</w:t>
      </w:r>
      <w:r w:rsidRPr="005E0BDC">
        <w:rPr>
          <w:rFonts w:ascii="Gulim" w:eastAsia="Gulim" w:hAnsi="Gulim"/>
          <w:color w:val="000000" w:themeColor="text1"/>
        </w:rPr>
        <w:t xml:space="preserve"> 바로 추출된다. 대형 </w:t>
      </w:r>
      <w:r w:rsidR="00247067" w:rsidRPr="005E0BDC">
        <w:rPr>
          <w:rFonts w:ascii="Gulim" w:eastAsia="Gulim" w:hAnsi="Gulim"/>
          <w:color w:val="000000" w:themeColor="text1"/>
        </w:rPr>
        <w:t>팬</w:t>
      </w:r>
      <w:r w:rsidR="00247067" w:rsidRPr="005E0BDC">
        <w:rPr>
          <w:rFonts w:ascii="Gulim" w:eastAsia="Gulim" w:hAnsi="Gulim" w:hint="eastAsia"/>
          <w:color w:val="000000" w:themeColor="text1"/>
          <w:lang w:eastAsia="ko-KR"/>
        </w:rPr>
        <w:t>이 대</w:t>
      </w:r>
      <w:r w:rsidR="00327192" w:rsidRPr="005E0BDC">
        <w:rPr>
          <w:rFonts w:ascii="Gulim" w:eastAsia="Gulim" w:hAnsi="Gulim" w:hint="eastAsia"/>
          <w:color w:val="000000" w:themeColor="text1"/>
          <w:lang w:eastAsia="ko-KR"/>
        </w:rPr>
        <w:t>기 중</w:t>
      </w:r>
      <w:r w:rsidR="00247067" w:rsidRPr="005E0BDC">
        <w:rPr>
          <w:rFonts w:ascii="Gulim" w:eastAsia="Gulim" w:hAnsi="Gulim" w:hint="eastAsia"/>
          <w:color w:val="000000" w:themeColor="text1"/>
          <w:lang w:eastAsia="ko-KR"/>
        </w:rPr>
        <w:t xml:space="preserve"> 이산화탄소가</w:t>
      </w:r>
      <w:r w:rsidRPr="005E0BDC">
        <w:rPr>
          <w:rFonts w:ascii="Gulim" w:eastAsia="Gulim" w:hAnsi="Gulim"/>
          <w:color w:val="000000" w:themeColor="text1"/>
        </w:rPr>
        <w:t xml:space="preserve"> </w:t>
      </w:r>
      <w:r w:rsidR="00247067" w:rsidRPr="005E0BDC">
        <w:rPr>
          <w:rFonts w:ascii="Gulim" w:eastAsia="Gulim" w:hAnsi="Gulim" w:hint="eastAsia"/>
          <w:color w:val="000000" w:themeColor="text1"/>
          <w:lang w:eastAsia="ko-KR"/>
        </w:rPr>
        <w:t>축적</w:t>
      </w:r>
      <w:r w:rsidR="00327192" w:rsidRPr="005E0BDC">
        <w:rPr>
          <w:rFonts w:ascii="Gulim" w:eastAsia="Gulim" w:hAnsi="Gulim" w:hint="eastAsia"/>
          <w:color w:val="000000" w:themeColor="text1"/>
          <w:lang w:eastAsia="ko-KR"/>
        </w:rPr>
        <w:t>된</w:t>
      </w:r>
      <w:r w:rsidR="00247067" w:rsidRPr="005E0BDC">
        <w:rPr>
          <w:rFonts w:ascii="Gulim" w:eastAsia="Gulim" w:hAnsi="Gulim" w:hint="eastAsia"/>
          <w:color w:val="000000" w:themeColor="text1"/>
          <w:lang w:eastAsia="ko-KR"/>
        </w:rPr>
        <w:t xml:space="preserve"> 필터를 통해 주변 공기를 불어 넣는다.</w:t>
      </w:r>
      <w:r w:rsidRPr="00E15321">
        <w:rPr>
          <w:rFonts w:ascii="Gulim" w:eastAsia="Gulim" w:hAnsi="Gulim"/>
          <w:color w:val="FF0000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lastRenderedPageBreak/>
        <w:t xml:space="preserve">과정에 </w:t>
      </w:r>
      <w:r w:rsidRPr="00E15321">
        <w:rPr>
          <w:rFonts w:ascii="Gulim" w:eastAsia="Gulim" w:hAnsi="Gulim"/>
          <w:color w:val="000000" w:themeColor="text1"/>
        </w:rPr>
        <w:t xml:space="preserve">따라 필터는 </w:t>
      </w:r>
      <w:r w:rsidRPr="00E15321">
        <w:rPr>
          <w:rFonts w:ascii="Gulim" w:eastAsia="Gulim" w:hAnsi="Gulim" w:hint="eastAsia"/>
          <w:color w:val="000000" w:themeColor="text1"/>
        </w:rPr>
        <w:t xml:space="preserve">추가 공정 중에 </w:t>
      </w:r>
      <w:r w:rsidR="000B64EB" w:rsidRPr="00E15321">
        <w:rPr>
          <w:rFonts w:ascii="Gulim" w:eastAsia="Gulim" w:hAnsi="Gulim"/>
          <w:color w:val="000000" w:themeColor="text1"/>
        </w:rPr>
        <w:t>CO</w:t>
      </w:r>
      <w:r w:rsidR="000B64EB" w:rsidRPr="00E15321">
        <w:rPr>
          <w:rFonts w:ascii="Gulim" w:eastAsia="Gulim" w:hAnsi="Gulim"/>
          <w:color w:val="000000" w:themeColor="text1"/>
          <w:vertAlign w:val="subscript"/>
        </w:rPr>
        <w:t>2</w:t>
      </w:r>
      <w:r w:rsidR="000B64EB"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 xml:space="preserve">가 분리되는 다른 물질로 </w:t>
      </w:r>
      <w:r w:rsidRPr="00E15321">
        <w:rPr>
          <w:rFonts w:ascii="Gulim" w:eastAsia="Gulim" w:hAnsi="Gulim" w:hint="eastAsia"/>
          <w:color w:val="000000" w:themeColor="text1"/>
        </w:rPr>
        <w:t>대체</w:t>
      </w:r>
      <w:r w:rsidRPr="00E15321">
        <w:rPr>
          <w:rFonts w:ascii="Gulim" w:eastAsia="Gulim" w:hAnsi="Gulim"/>
          <w:color w:val="000000" w:themeColor="text1"/>
        </w:rPr>
        <w:t xml:space="preserve">된다. 캐나다와 </w:t>
      </w:r>
      <w:r w:rsidR="000B64EB" w:rsidRPr="00E15321">
        <w:rPr>
          <w:rFonts w:ascii="Gulim" w:eastAsia="Gulim" w:hAnsi="Gulim"/>
          <w:color w:val="000000" w:themeColor="text1"/>
        </w:rPr>
        <w:t>스위스에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해당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0B64EB" w:rsidRPr="00E15321">
        <w:rPr>
          <w:rFonts w:ascii="Gulim" w:eastAsia="Gulim" w:hAnsi="Gulim"/>
          <w:color w:val="000000" w:themeColor="text1"/>
        </w:rPr>
        <w:t>시설</w:t>
      </w:r>
      <w:r w:rsidRPr="00E15321">
        <w:rPr>
          <w:rFonts w:ascii="Gulim" w:eastAsia="Gulim" w:hAnsi="Gulim"/>
          <w:color w:val="000000" w:themeColor="text1"/>
        </w:rPr>
        <w:t xml:space="preserve">이 이미 운영되고 있다. 대기 중 </w:t>
      </w:r>
      <w:r w:rsidRPr="00E15321">
        <w:rPr>
          <w:rFonts w:ascii="Gulim" w:eastAsia="Gulim" w:hAnsi="Gulim" w:hint="eastAsia"/>
          <w:color w:val="000000" w:themeColor="text1"/>
        </w:rPr>
        <w:t>이산화탄소</w:t>
      </w:r>
      <w:r w:rsidRPr="00E15321">
        <w:rPr>
          <w:rFonts w:ascii="Gulim" w:eastAsia="Gulim" w:hAnsi="Gulim"/>
          <w:color w:val="000000" w:themeColor="text1"/>
        </w:rPr>
        <w:t xml:space="preserve">의 </w:t>
      </w:r>
      <w:r w:rsidR="000B64EB" w:rsidRPr="00E15321">
        <w:rPr>
          <w:rFonts w:ascii="Gulim" w:eastAsia="Gulim" w:hAnsi="Gulim" w:hint="eastAsia"/>
          <w:color w:val="000000" w:themeColor="text1"/>
          <w:lang w:eastAsia="ko-KR"/>
        </w:rPr>
        <w:t>저감</w:t>
      </w:r>
      <w:r w:rsidRPr="00E15321">
        <w:rPr>
          <w:rFonts w:ascii="Gulim" w:eastAsia="Gulim" w:hAnsi="Gulim" w:hint="eastAsia"/>
          <w:color w:val="000000" w:themeColor="text1"/>
        </w:rPr>
        <w:t xml:space="preserve"> 및</w:t>
      </w:r>
      <w:r w:rsidRPr="00E15321">
        <w:rPr>
          <w:rFonts w:ascii="Gulim" w:eastAsia="Gulim" w:hAnsi="Gulim"/>
          <w:color w:val="000000" w:themeColor="text1"/>
        </w:rPr>
        <w:t xml:space="preserve"> 회</w:t>
      </w:r>
      <w:r w:rsidRPr="00E15321">
        <w:rPr>
          <w:rFonts w:ascii="Gulim" w:eastAsia="Gulim" w:hAnsi="Gulim" w:hint="eastAsia"/>
          <w:color w:val="000000" w:themeColor="text1"/>
        </w:rPr>
        <w:t>수는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0B64EB" w:rsidRPr="00E15321">
        <w:rPr>
          <w:rFonts w:ascii="Gulim" w:eastAsia="Gulim" w:hAnsi="Gulim" w:hint="eastAsia"/>
          <w:color w:val="000000" w:themeColor="text1"/>
          <w:lang w:eastAsia="ko-KR"/>
        </w:rPr>
        <w:t>미래의</w:t>
      </w:r>
      <w:r w:rsidRPr="00E15321">
        <w:rPr>
          <w:rFonts w:ascii="Gulim" w:eastAsia="Gulim" w:hAnsi="Gulim"/>
          <w:color w:val="000000" w:themeColor="text1"/>
        </w:rPr>
        <w:t xml:space="preserve"> 기후 보호를 위한 핵심 기술이 될 수 있다. </w:t>
      </w:r>
      <w:r w:rsidR="00F4466C" w:rsidRPr="00E15321">
        <w:rPr>
          <w:rFonts w:ascii="Gulim" w:eastAsia="Gulim" w:hAnsi="Gulim" w:hint="eastAsia"/>
          <w:color w:val="000000" w:themeColor="text1"/>
          <w:lang w:eastAsia="ko-KR"/>
        </w:rPr>
        <w:t xml:space="preserve">이 같은 </w:t>
      </w:r>
      <w:r w:rsidR="00F4466C" w:rsidRPr="00E15321">
        <w:rPr>
          <w:rFonts w:ascii="Gulim" w:eastAsia="Gulim" w:hAnsi="Gulim"/>
          <w:color w:val="000000" w:themeColor="text1"/>
        </w:rPr>
        <w:t>기술</w:t>
      </w:r>
      <w:r w:rsidR="00F4466C" w:rsidRPr="00E15321">
        <w:rPr>
          <w:rFonts w:ascii="Gulim" w:eastAsia="Gulim" w:hAnsi="Gulim" w:hint="eastAsia"/>
          <w:color w:val="000000" w:themeColor="text1"/>
          <w:lang w:eastAsia="ko-KR"/>
        </w:rPr>
        <w:t>을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F4466C" w:rsidRPr="00E15321">
        <w:rPr>
          <w:rFonts w:ascii="Gulim" w:eastAsia="Gulim" w:hAnsi="Gulim"/>
          <w:color w:val="000000" w:themeColor="text1"/>
        </w:rPr>
        <w:t>더</w:t>
      </w:r>
      <w:r w:rsidRPr="00E15321">
        <w:rPr>
          <w:rFonts w:ascii="Gulim" w:eastAsia="Gulim" w:hAnsi="Gulim"/>
          <w:color w:val="000000" w:themeColor="text1"/>
        </w:rPr>
        <w:t xml:space="preserve"> 산업화하고 경제적으로 </w:t>
      </w:r>
      <w:r w:rsidRPr="00E15321">
        <w:rPr>
          <w:rFonts w:ascii="Gulim" w:eastAsia="Gulim" w:hAnsi="Gulim" w:hint="eastAsia"/>
          <w:color w:val="000000" w:themeColor="text1"/>
        </w:rPr>
        <w:t>실현시키는 것이</w:t>
      </w:r>
      <w:r w:rsidRPr="00E15321">
        <w:rPr>
          <w:rFonts w:ascii="Gulim" w:eastAsia="Gulim" w:hAnsi="Gulim"/>
          <w:color w:val="000000" w:themeColor="text1"/>
        </w:rPr>
        <w:t xml:space="preserve"> 중요하다.</w:t>
      </w:r>
    </w:p>
    <w:p w:rsidR="007D4B02" w:rsidRPr="00E15321" w:rsidRDefault="003530B2" w:rsidP="007D4B02">
      <w:pPr>
        <w:pStyle w:val="PAGHeadline-2-Section"/>
        <w:rPr>
          <w:rFonts w:ascii="Gulim" w:eastAsia="Gulim" w:hAnsi="Gulim"/>
          <w:color w:val="000000" w:themeColor="text1"/>
        </w:rPr>
      </w:pPr>
      <w:bookmarkStart w:id="51" w:name="_Toc57906683"/>
      <w:r w:rsidRPr="00E15321">
        <w:rPr>
          <w:rFonts w:ascii="Gulim" w:eastAsia="Gulim" w:hAnsi="Gulim" w:hint="eastAsia"/>
          <w:color w:val="000000" w:themeColor="text1"/>
        </w:rPr>
        <w:t>e-연료</w:t>
      </w:r>
      <w:r w:rsidR="007D4B02" w:rsidRPr="00E15321">
        <w:rPr>
          <w:rFonts w:ascii="Gulim" w:eastAsia="Gulim" w:hAnsi="Gulim" w:hint="eastAsia"/>
          <w:color w:val="000000" w:themeColor="text1"/>
        </w:rPr>
        <w:t>(</w:t>
      </w:r>
      <w:r w:rsidR="007D4B02" w:rsidRPr="00E15321">
        <w:rPr>
          <w:rFonts w:ascii="Gulim" w:eastAsia="Gulim" w:hAnsi="Gulim"/>
          <w:color w:val="000000" w:themeColor="text1"/>
        </w:rPr>
        <w:t>e-</w:t>
      </w:r>
      <w:proofErr w:type="spellStart"/>
      <w:r w:rsidR="007D4B02" w:rsidRPr="00E15321">
        <w:rPr>
          <w:rFonts w:ascii="Gulim" w:eastAsia="Gulim" w:hAnsi="Gulim"/>
          <w:color w:val="000000" w:themeColor="text1"/>
        </w:rPr>
        <w:t>fuel</w:t>
      </w:r>
      <w:proofErr w:type="spellEnd"/>
      <w:r w:rsidR="007D4B02" w:rsidRPr="00E15321">
        <w:rPr>
          <w:rFonts w:ascii="Gulim" w:eastAsia="Gulim" w:hAnsi="Gulim"/>
          <w:color w:val="000000" w:themeColor="text1"/>
        </w:rPr>
        <w:t xml:space="preserve">) 현지 생산을 </w:t>
      </w:r>
      <w:r w:rsidR="00427BB1" w:rsidRPr="00E15321">
        <w:rPr>
          <w:rFonts w:ascii="Gulim" w:eastAsia="Gulim" w:hAnsi="Gulim"/>
          <w:color w:val="000000" w:themeColor="text1"/>
        </w:rPr>
        <w:t>위</w:t>
      </w:r>
      <w:r w:rsidR="00427BB1"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="00427BB1" w:rsidRPr="00E15321">
        <w:rPr>
          <w:rFonts w:ascii="Gulim" w:eastAsia="Gulim" w:hAnsi="Gulim" w:hint="eastAsia"/>
          <w:color w:val="000000" w:themeColor="text1"/>
          <w:lang w:eastAsia="ko-KR"/>
        </w:rPr>
        <w:t>풍량과</w:t>
      </w:r>
      <w:proofErr w:type="spellEnd"/>
      <w:r w:rsidR="00427BB1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일사량이 좋은 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지역의 친환경 </w:t>
      </w:r>
      <w:r w:rsidR="007D4B02" w:rsidRPr="00E15321">
        <w:rPr>
          <w:rFonts w:ascii="Gulim" w:eastAsia="Gulim" w:hAnsi="Gulim"/>
          <w:color w:val="000000" w:themeColor="text1"/>
        </w:rPr>
        <w:t>전기</w:t>
      </w:r>
      <w:bookmarkEnd w:id="51"/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/>
          <w:color w:val="000000" w:themeColor="text1"/>
        </w:rPr>
        <w:t>풍력 및 태양광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 xml:space="preserve">에너지로부터 전기를 생산하기 </w:t>
      </w:r>
      <w:r w:rsidR="00DD48CF" w:rsidRPr="00E15321">
        <w:rPr>
          <w:rFonts w:ascii="Gulim" w:eastAsia="Gulim" w:hAnsi="Gulim"/>
          <w:color w:val="000000" w:themeColor="text1"/>
        </w:rPr>
        <w:t>위</w:t>
      </w:r>
      <w:r w:rsidR="00DD48CF"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Pr="00E15321">
        <w:rPr>
          <w:rFonts w:ascii="Gulim" w:eastAsia="Gulim" w:hAnsi="Gulim"/>
          <w:color w:val="000000" w:themeColor="text1"/>
        </w:rPr>
        <w:t xml:space="preserve"> 경제</w:t>
      </w:r>
      <w:r w:rsidR="00DD48CF" w:rsidRPr="00E15321">
        <w:rPr>
          <w:rFonts w:ascii="Gulim" w:eastAsia="Gulim" w:hAnsi="Gulim" w:hint="eastAsia"/>
          <w:color w:val="000000" w:themeColor="text1"/>
        </w:rPr>
        <w:t>∙</w:t>
      </w:r>
      <w:r w:rsidRPr="00E15321">
        <w:rPr>
          <w:rFonts w:ascii="Gulim" w:eastAsia="Gulim" w:hAnsi="Gulim"/>
          <w:color w:val="000000" w:themeColor="text1"/>
        </w:rPr>
        <w:t>생태학적으로 최적의 지역은 주로 풍력이나 일사량이</w:t>
      </w:r>
      <w:r w:rsidRPr="00E15321">
        <w:rPr>
          <w:rFonts w:ascii="Gulim" w:eastAsia="Gulim" w:hAnsi="Gulim" w:hint="eastAsia"/>
          <w:color w:val="000000" w:themeColor="text1"/>
        </w:rPr>
        <w:t xml:space="preserve"> 집중되어 있는</w:t>
      </w:r>
      <w:r w:rsidRPr="00E15321">
        <w:rPr>
          <w:rFonts w:ascii="Gulim" w:eastAsia="Gulim" w:hAnsi="Gulim"/>
          <w:color w:val="000000" w:themeColor="text1"/>
        </w:rPr>
        <w:t xml:space="preserve"> 해안</w:t>
      </w:r>
      <w:r w:rsidRPr="00E15321">
        <w:rPr>
          <w:rFonts w:ascii="Gulim" w:eastAsia="Gulim" w:hAnsi="Gulim" w:hint="eastAsia"/>
          <w:color w:val="000000" w:themeColor="text1"/>
        </w:rPr>
        <w:t>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부근</w:t>
      </w:r>
      <w:r w:rsidRPr="00E15321">
        <w:rPr>
          <w:rFonts w:ascii="Gulim" w:eastAsia="Gulim" w:hAnsi="Gulim"/>
          <w:color w:val="000000" w:themeColor="text1"/>
        </w:rPr>
        <w:t xml:space="preserve">에 위치해 있다. 예를 들어 모로코, 아랍에미리트(UAE) 또는 남아프리카, 남아메리카의 칠레 또는 호주에서 찾을 수 있다. </w:t>
      </w:r>
      <w:r w:rsidR="00A33D18" w:rsidRPr="00E15321">
        <w:rPr>
          <w:rFonts w:ascii="Gulim" w:eastAsia="Gulim" w:hAnsi="Gulim" w:hint="eastAsia"/>
          <w:color w:val="000000" w:themeColor="text1"/>
          <w:lang w:eastAsia="ko-KR"/>
        </w:rPr>
        <w:t xml:space="preserve">이 지역들은 </w:t>
      </w:r>
      <w:r w:rsidRPr="00E15321">
        <w:rPr>
          <w:rFonts w:ascii="Gulim" w:eastAsia="Gulim" w:hAnsi="Gulim"/>
          <w:color w:val="000000" w:themeColor="text1"/>
        </w:rPr>
        <w:t xml:space="preserve">현재 </w:t>
      </w:r>
      <w:r w:rsidRPr="00E15321">
        <w:rPr>
          <w:rFonts w:ascii="Gulim" w:eastAsia="Gulim" w:hAnsi="Gulim" w:hint="eastAsia"/>
          <w:color w:val="000000" w:themeColor="text1"/>
        </w:rPr>
        <w:t xml:space="preserve">중앙 </w:t>
      </w:r>
      <w:r w:rsidRPr="00E15321">
        <w:rPr>
          <w:rFonts w:ascii="Gulim" w:eastAsia="Gulim" w:hAnsi="Gulim"/>
          <w:color w:val="000000" w:themeColor="text1"/>
        </w:rPr>
        <w:t>유럽에 비해 발전소</w:t>
      </w:r>
      <w:r w:rsidR="00A31FA3" w:rsidRPr="00E15321">
        <w:rPr>
          <w:rFonts w:ascii="Gulim" w:eastAsia="Gulim" w:hAnsi="Gulim" w:hint="eastAsia"/>
          <w:color w:val="000000" w:themeColor="text1"/>
          <w:lang w:eastAsia="ko-KR"/>
        </w:rPr>
        <w:t xml:space="preserve"> 활</w:t>
      </w:r>
      <w:r w:rsidR="00A31FA3" w:rsidRPr="00E15321">
        <w:rPr>
          <w:rFonts w:ascii="Gulim" w:eastAsia="Gulim" w:hAnsi="Gulim"/>
          <w:color w:val="000000" w:themeColor="text1"/>
        </w:rPr>
        <w:t>용</w:t>
      </w:r>
      <w:r w:rsidR="00A33D18" w:rsidRPr="00E15321">
        <w:rPr>
          <w:rFonts w:ascii="Gulim" w:eastAsia="Gulim" w:hAnsi="Gulim" w:hint="eastAsia"/>
          <w:color w:val="000000" w:themeColor="text1"/>
          <w:lang w:eastAsia="ko-KR"/>
        </w:rPr>
        <w:t>도가</w:t>
      </w:r>
      <w:r w:rsidR="001729DA" w:rsidRPr="00E15321">
        <w:rPr>
          <w:rFonts w:ascii="Gulim" w:eastAsia="Gulim" w:hAnsi="Gulim"/>
          <w:color w:val="000000" w:themeColor="text1"/>
        </w:rPr>
        <w:t xml:space="preserve"> 3</w:t>
      </w:r>
      <w:r w:rsidR="001729DA" w:rsidRPr="00E15321">
        <w:rPr>
          <w:rFonts w:ascii="Gulim" w:eastAsia="Gulim" w:hAnsi="Gulim" w:hint="eastAsia"/>
          <w:color w:val="000000" w:themeColor="text1"/>
          <w:lang w:eastAsia="ko-KR"/>
        </w:rPr>
        <w:t>-</w:t>
      </w:r>
      <w:r w:rsidRPr="00E15321">
        <w:rPr>
          <w:rFonts w:ascii="Gulim" w:eastAsia="Gulim" w:hAnsi="Gulim"/>
          <w:color w:val="000000" w:themeColor="text1"/>
        </w:rPr>
        <w:t xml:space="preserve">4배 높아 전기를 </w:t>
      </w:r>
      <w:r w:rsidR="00A33D18" w:rsidRPr="00E15321">
        <w:rPr>
          <w:rFonts w:ascii="Gulim" w:eastAsia="Gulim" w:hAnsi="Gulim" w:hint="eastAsia"/>
          <w:color w:val="000000" w:themeColor="text1"/>
          <w:lang w:eastAsia="ko-KR"/>
        </w:rPr>
        <w:t xml:space="preserve">충분히 </w:t>
      </w:r>
      <w:r w:rsidRPr="00E15321">
        <w:rPr>
          <w:rFonts w:ascii="Gulim" w:eastAsia="Gulim" w:hAnsi="Gulim"/>
          <w:color w:val="000000" w:themeColor="text1"/>
        </w:rPr>
        <w:t xml:space="preserve">생산할 수 있을 것으로 </w:t>
      </w:r>
      <w:r w:rsidR="00A33D18" w:rsidRPr="00E15321">
        <w:rPr>
          <w:rFonts w:ascii="Gulim" w:eastAsia="Gulim" w:hAnsi="Gulim" w:hint="eastAsia"/>
          <w:color w:val="000000" w:themeColor="text1"/>
          <w:lang w:eastAsia="ko-KR"/>
        </w:rPr>
        <w:t>평가된다.</w:t>
      </w:r>
      <w:r w:rsidRPr="00E15321">
        <w:rPr>
          <w:rFonts w:ascii="Gulim" w:eastAsia="Gulim" w:hAnsi="Gulim"/>
          <w:color w:val="000000" w:themeColor="text1"/>
        </w:rPr>
        <w:t xml:space="preserve"> 먼 거리에서 소비자에게 전기 형태로 에너지를 전달하면 비용이 많이 </w:t>
      </w:r>
      <w:r w:rsidRPr="00E15321">
        <w:rPr>
          <w:rFonts w:ascii="Gulim" w:eastAsia="Gulim" w:hAnsi="Gulim" w:hint="eastAsia"/>
          <w:color w:val="000000" w:themeColor="text1"/>
        </w:rPr>
        <w:t>발생하고</w:t>
      </w:r>
      <w:r w:rsidRPr="00E15321">
        <w:rPr>
          <w:rFonts w:ascii="Gulim" w:eastAsia="Gulim" w:hAnsi="Gulim"/>
          <w:color w:val="000000" w:themeColor="text1"/>
        </w:rPr>
        <w:t xml:space="preserve"> 큰 손실을 </w:t>
      </w:r>
      <w:r w:rsidRPr="00E15321">
        <w:rPr>
          <w:rFonts w:ascii="Gulim" w:eastAsia="Gulim" w:hAnsi="Gulim" w:hint="eastAsia"/>
          <w:color w:val="000000" w:themeColor="text1"/>
        </w:rPr>
        <w:t>초래</w:t>
      </w:r>
      <w:r w:rsidRPr="00E15321">
        <w:rPr>
          <w:rFonts w:ascii="Gulim" w:eastAsia="Gulim" w:hAnsi="Gulim"/>
          <w:color w:val="000000" w:themeColor="text1"/>
        </w:rPr>
        <w:t>할 수 있다</w:t>
      </w:r>
      <w:r w:rsidR="009C7148" w:rsidRPr="00E15321">
        <w:rPr>
          <w:rFonts w:ascii="Gulim" w:eastAsia="Gulim" w:hAnsi="Gulim"/>
          <w:color w:val="000000" w:themeColor="text1"/>
        </w:rPr>
        <w:t>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9C7148" w:rsidRPr="00E15321">
        <w:rPr>
          <w:rFonts w:ascii="Gulim" w:eastAsia="Gulim" w:hAnsi="Gulim" w:hint="eastAsia"/>
          <w:color w:val="000000" w:themeColor="text1"/>
          <w:lang w:eastAsia="ko-KR"/>
        </w:rPr>
        <w:t xml:space="preserve">따라서, </w:t>
      </w:r>
      <w:r w:rsidRPr="00E15321">
        <w:rPr>
          <w:rFonts w:ascii="Gulim" w:eastAsia="Gulim" w:hAnsi="Gulim"/>
          <w:color w:val="000000" w:themeColor="text1"/>
        </w:rPr>
        <w:t xml:space="preserve">재생 가능한 발전으로 에너지가 풍부한 </w:t>
      </w:r>
      <w:r w:rsidRPr="00E15321">
        <w:rPr>
          <w:rFonts w:ascii="Gulim" w:eastAsia="Gulim" w:hAnsi="Gulim" w:hint="eastAsia"/>
          <w:color w:val="000000" w:themeColor="text1"/>
        </w:rPr>
        <w:t>부지</w:t>
      </w:r>
      <w:r w:rsidRPr="00E15321">
        <w:rPr>
          <w:rFonts w:ascii="Gulim" w:eastAsia="Gulim" w:hAnsi="Gulim"/>
          <w:color w:val="000000" w:themeColor="text1"/>
        </w:rPr>
        <w:t xml:space="preserve">에서 </w:t>
      </w:r>
      <w:r w:rsidR="003530B2" w:rsidRPr="00E15321">
        <w:rPr>
          <w:rFonts w:ascii="Gulim" w:eastAsia="Gulim" w:hAnsi="Gulim" w:hint="eastAsia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를</w:t>
      </w:r>
      <w:r w:rsidRPr="00E15321">
        <w:rPr>
          <w:rFonts w:ascii="Gulim" w:eastAsia="Gulim" w:hAnsi="Gulim" w:hint="eastAsia"/>
          <w:color w:val="000000" w:themeColor="text1"/>
        </w:rPr>
        <w:t xml:space="preserve"> 현지 </w:t>
      </w:r>
      <w:r w:rsidRPr="00E15321">
        <w:rPr>
          <w:rFonts w:ascii="Gulim" w:eastAsia="Gulim" w:hAnsi="Gulim"/>
          <w:color w:val="000000" w:themeColor="text1"/>
        </w:rPr>
        <w:t>생산하는 것이 타당하다. 이</w:t>
      </w:r>
      <w:r w:rsidR="008D1707" w:rsidRPr="00E15321">
        <w:rPr>
          <w:rFonts w:ascii="Gulim" w:eastAsia="Gulim" w:hAnsi="Gulim" w:hint="eastAsia"/>
          <w:color w:val="000000" w:themeColor="text1"/>
          <w:lang w:eastAsia="ko-KR"/>
        </w:rPr>
        <w:t xml:space="preserve"> 같은 </w:t>
      </w:r>
      <w:r w:rsidRPr="00E15321">
        <w:rPr>
          <w:rFonts w:ascii="Gulim" w:eastAsia="Gulim" w:hAnsi="Gulim" w:hint="eastAsia"/>
          <w:color w:val="000000" w:themeColor="text1"/>
        </w:rPr>
        <w:t>이유로</w:t>
      </w:r>
      <w:r w:rsidRPr="00E15321">
        <w:rPr>
          <w:rFonts w:ascii="Gulim" w:eastAsia="Gulim" w:hAnsi="Gulim"/>
          <w:color w:val="000000" w:themeColor="text1"/>
        </w:rPr>
        <w:t xml:space="preserve"> 풍력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발전</w:t>
      </w:r>
      <w:r w:rsidRPr="00E15321">
        <w:rPr>
          <w:rFonts w:ascii="Gulim" w:eastAsia="Gulim" w:hAnsi="Gulim" w:hint="eastAsia"/>
          <w:color w:val="000000" w:themeColor="text1"/>
        </w:rPr>
        <w:t>소</w:t>
      </w:r>
      <w:r w:rsidRPr="00E15321">
        <w:rPr>
          <w:rFonts w:ascii="Gulim" w:eastAsia="Gulim" w:hAnsi="Gulim"/>
          <w:color w:val="000000" w:themeColor="text1"/>
        </w:rPr>
        <w:t xml:space="preserve">나 </w:t>
      </w:r>
      <w:r w:rsidR="007F5070" w:rsidRPr="00E15321">
        <w:rPr>
          <w:rFonts w:ascii="Gulim" w:eastAsia="Gulim" w:hAnsi="Gulim"/>
          <w:color w:val="000000" w:themeColor="text1"/>
        </w:rPr>
        <w:t>태양</w:t>
      </w:r>
      <w:r w:rsidR="008B78A6" w:rsidRPr="00E15321">
        <w:rPr>
          <w:rFonts w:ascii="Gulim" w:eastAsia="Gulim" w:hAnsi="Gulim" w:hint="eastAsia"/>
          <w:color w:val="000000" w:themeColor="text1"/>
          <w:lang w:eastAsia="ko-KR"/>
        </w:rPr>
        <w:t>광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8B78A6" w:rsidRPr="00E15321">
        <w:rPr>
          <w:rFonts w:ascii="Gulim" w:eastAsia="Gulim" w:hAnsi="Gulim" w:hint="eastAsia"/>
          <w:color w:val="000000" w:themeColor="text1"/>
          <w:lang w:eastAsia="ko-KR"/>
        </w:rPr>
        <w:t>단지를</w:t>
      </w:r>
      <w:r w:rsidRPr="00E15321">
        <w:rPr>
          <w:rFonts w:ascii="Gulim" w:eastAsia="Gulim" w:hAnsi="Gulim"/>
          <w:color w:val="000000" w:themeColor="text1"/>
        </w:rPr>
        <w:t xml:space="preserve"> 화학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 xml:space="preserve">공장에 통합해 </w:t>
      </w:r>
      <w:r w:rsidR="003530B2" w:rsidRPr="00E15321">
        <w:rPr>
          <w:rFonts w:ascii="Gulim" w:eastAsia="Gulim" w:hAnsi="Gulim" w:hint="eastAsia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를</w:t>
      </w:r>
      <w:r w:rsidRPr="00E15321">
        <w:rPr>
          <w:rFonts w:ascii="Gulim" w:eastAsia="Gulim" w:hAnsi="Gulim" w:hint="eastAsia"/>
          <w:color w:val="000000" w:themeColor="text1"/>
        </w:rPr>
        <w:t xml:space="preserve"> 생산한다.</w:t>
      </w:r>
      <w:r w:rsidRPr="00E15321">
        <w:rPr>
          <w:rFonts w:ascii="Gulim" w:eastAsia="Gulim" w:hAnsi="Gulim"/>
          <w:color w:val="000000" w:themeColor="text1"/>
        </w:rPr>
        <w:t xml:space="preserve"> 비싸고 복잡한 </w:t>
      </w:r>
      <w:r w:rsidR="00426096" w:rsidRPr="00E15321">
        <w:rPr>
          <w:rFonts w:ascii="Gulim" w:eastAsia="Gulim" w:hAnsi="Gulim" w:hint="eastAsia"/>
          <w:color w:val="000000" w:themeColor="text1"/>
          <w:lang w:eastAsia="ko-KR"/>
        </w:rPr>
        <w:t xml:space="preserve">케이블 </w:t>
      </w:r>
      <w:r w:rsidRPr="00E15321">
        <w:rPr>
          <w:rFonts w:ascii="Gulim" w:eastAsia="Gulim" w:hAnsi="Gulim"/>
          <w:color w:val="000000" w:themeColor="text1"/>
        </w:rPr>
        <w:t>운송이 필요하지 않기 때문에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전기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요금</w:t>
      </w:r>
      <w:r w:rsidRPr="00E15321">
        <w:rPr>
          <w:rFonts w:ascii="Gulim" w:eastAsia="Gulim" w:hAnsi="Gulim" w:hint="eastAsia"/>
          <w:color w:val="000000" w:themeColor="text1"/>
        </w:rPr>
        <w:t xml:space="preserve"> 비용에 있어 </w:t>
      </w:r>
      <w:r w:rsidRPr="00E15321">
        <w:rPr>
          <w:rFonts w:ascii="Gulim" w:eastAsia="Gulim" w:hAnsi="Gulim"/>
          <w:color w:val="000000" w:themeColor="text1"/>
        </w:rPr>
        <w:t>4</w:t>
      </w:r>
      <w:r w:rsidRPr="00E15321">
        <w:rPr>
          <w:rFonts w:ascii="Gulim" w:eastAsia="Gulim" w:hAnsi="Gulim" w:hint="eastAsia"/>
          <w:color w:val="000000" w:themeColor="text1"/>
        </w:rPr>
        <w:t>배가 넘는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이익을 얻는다.</w:t>
      </w:r>
      <w:r w:rsidRPr="00E15321">
        <w:rPr>
          <w:rFonts w:ascii="Gulim" w:eastAsia="Gulim" w:hAnsi="Gulim"/>
          <w:color w:val="000000" w:themeColor="text1"/>
        </w:rPr>
        <w:t xml:space="preserve"> 또한, 저장 및 운송 </w:t>
      </w:r>
      <w:r w:rsidRPr="00E15321">
        <w:rPr>
          <w:rFonts w:ascii="Gulim" w:eastAsia="Gulim" w:hAnsi="Gulim" w:hint="eastAsia"/>
          <w:color w:val="000000" w:themeColor="text1"/>
        </w:rPr>
        <w:t xml:space="preserve">측면에서 </w:t>
      </w:r>
      <w:r w:rsidR="005829C5" w:rsidRPr="00E15321">
        <w:rPr>
          <w:rFonts w:ascii="Gulim" w:eastAsia="Gulim" w:hAnsi="Gulim" w:hint="eastAsia"/>
          <w:color w:val="000000" w:themeColor="text1"/>
          <w:lang w:eastAsia="ko-KR"/>
        </w:rPr>
        <w:t>유체</w:t>
      </w:r>
      <w:r w:rsidRPr="00E15321">
        <w:rPr>
          <w:rFonts w:ascii="Gulim" w:eastAsia="Gulim" w:hAnsi="Gulim"/>
          <w:color w:val="000000" w:themeColor="text1"/>
        </w:rPr>
        <w:t xml:space="preserve"> 연료의 장점을 최대한 활용할 수 있다. 전 세계는 파이프라인이나 선박을 통해 </w:t>
      </w:r>
      <w:r w:rsidRPr="00E15321">
        <w:rPr>
          <w:rFonts w:ascii="Gulim" w:eastAsia="Gulim" w:hAnsi="Gulim" w:hint="eastAsia"/>
          <w:color w:val="000000" w:themeColor="text1"/>
        </w:rPr>
        <w:t xml:space="preserve">탄소 </w:t>
      </w:r>
      <w:r w:rsidRPr="00E15321">
        <w:rPr>
          <w:rFonts w:ascii="Gulim" w:eastAsia="Gulim" w:hAnsi="Gulim"/>
          <w:color w:val="000000" w:themeColor="text1"/>
        </w:rPr>
        <w:t>중립 에너지</w:t>
      </w:r>
      <w:r w:rsidR="005829C5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자</w:t>
      </w:r>
      <w:r w:rsidRPr="00E15321">
        <w:rPr>
          <w:rFonts w:ascii="Gulim" w:eastAsia="Gulim" w:hAnsi="Gulim"/>
          <w:color w:val="000000" w:themeColor="text1"/>
        </w:rPr>
        <w:t xml:space="preserve">원을 공급받을 수 있다. </w:t>
      </w:r>
      <w:r w:rsidRPr="00E15321">
        <w:rPr>
          <w:rFonts w:ascii="Gulim" w:eastAsia="Gulim" w:hAnsi="Gulim" w:hint="eastAsia"/>
          <w:color w:val="000000" w:themeColor="text1"/>
        </w:rPr>
        <w:t>중앙</w:t>
      </w:r>
      <w:r w:rsidR="005829C5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유럽</w:t>
      </w:r>
      <w:r w:rsidRPr="00E15321">
        <w:rPr>
          <w:rFonts w:ascii="Gulim" w:eastAsia="Gulim" w:hAnsi="Gulim" w:hint="eastAsia"/>
          <w:color w:val="000000" w:themeColor="text1"/>
        </w:rPr>
        <w:t>에서는</w:t>
      </w:r>
      <w:r w:rsidRPr="00E15321">
        <w:rPr>
          <w:rFonts w:ascii="Gulim" w:eastAsia="Gulim" w:hAnsi="Gulim"/>
          <w:color w:val="000000" w:themeColor="text1"/>
        </w:rPr>
        <w:t xml:space="preserve"> 상황이 다르다. 풍력이나 </w:t>
      </w:r>
      <w:r w:rsidRPr="00E15321">
        <w:rPr>
          <w:rFonts w:ascii="Gulim" w:eastAsia="Gulim" w:hAnsi="Gulim" w:hint="eastAsia"/>
          <w:color w:val="000000" w:themeColor="text1"/>
        </w:rPr>
        <w:t>태양광 시스템</w:t>
      </w:r>
      <w:r w:rsidRPr="00E15321">
        <w:rPr>
          <w:rFonts w:ascii="Gulim" w:eastAsia="Gulim" w:hAnsi="Gulim"/>
          <w:color w:val="000000" w:themeColor="text1"/>
        </w:rPr>
        <w:t>에서 생산</w:t>
      </w:r>
      <w:r w:rsidRPr="00E15321">
        <w:rPr>
          <w:rFonts w:ascii="Gulim" w:eastAsia="Gulim" w:hAnsi="Gulim" w:hint="eastAsia"/>
          <w:color w:val="000000" w:themeColor="text1"/>
        </w:rPr>
        <w:t>된</w:t>
      </w:r>
      <w:r w:rsidRPr="00E15321">
        <w:rPr>
          <w:rFonts w:ascii="Gulim" w:eastAsia="Gulim" w:hAnsi="Gulim"/>
          <w:color w:val="000000" w:themeColor="text1"/>
        </w:rPr>
        <w:t xml:space="preserve"> 전기</w:t>
      </w:r>
      <w:r w:rsidR="000D3254" w:rsidRPr="00E15321">
        <w:rPr>
          <w:rFonts w:ascii="Gulim" w:eastAsia="Gulim" w:hAnsi="Gulim" w:hint="eastAsia"/>
          <w:color w:val="000000" w:themeColor="text1"/>
          <w:lang w:eastAsia="ko-KR"/>
        </w:rPr>
        <w:t>가</w:t>
      </w:r>
      <w:r w:rsidRPr="00E15321">
        <w:rPr>
          <w:rFonts w:ascii="Gulim" w:eastAsia="Gulim" w:hAnsi="Gulim"/>
          <w:color w:val="000000" w:themeColor="text1"/>
        </w:rPr>
        <w:t xml:space="preserve"> 전기로 남아 있</w:t>
      </w:r>
      <w:r w:rsidR="000D3254" w:rsidRPr="00E15321">
        <w:rPr>
          <w:rFonts w:ascii="Gulim" w:eastAsia="Gulim" w:hAnsi="Gulim" w:hint="eastAsia"/>
          <w:color w:val="000000" w:themeColor="text1"/>
          <w:lang w:eastAsia="ko-KR"/>
        </w:rPr>
        <w:t>어야 보</w:t>
      </w:r>
      <w:r w:rsidRPr="00E15321">
        <w:rPr>
          <w:rFonts w:ascii="Gulim" w:eastAsia="Gulim" w:hAnsi="Gulim"/>
          <w:color w:val="000000" w:themeColor="text1"/>
        </w:rPr>
        <w:t xml:space="preserve">다 효율적으로 사용할 수 있다. 송전선을 통한 </w:t>
      </w:r>
      <w:r w:rsidRPr="00E15321">
        <w:rPr>
          <w:rFonts w:ascii="Gulim" w:eastAsia="Gulim" w:hAnsi="Gulim" w:hint="eastAsia"/>
          <w:color w:val="000000" w:themeColor="text1"/>
        </w:rPr>
        <w:t>배분</w:t>
      </w:r>
      <w:r w:rsidRPr="00E15321">
        <w:rPr>
          <w:rFonts w:ascii="Gulim" w:eastAsia="Gulim" w:hAnsi="Gulim"/>
          <w:color w:val="000000" w:themeColor="text1"/>
        </w:rPr>
        <w:t>, 배터리</w:t>
      </w:r>
      <w:r w:rsidRPr="00E15321">
        <w:rPr>
          <w:rFonts w:ascii="Gulim" w:eastAsia="Gulim" w:hAnsi="Gulim" w:hint="eastAsia"/>
          <w:color w:val="000000" w:themeColor="text1"/>
        </w:rPr>
        <w:t xml:space="preserve"> 저장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및</w:t>
      </w:r>
      <w:r w:rsidRPr="00E15321">
        <w:rPr>
          <w:rFonts w:ascii="Gulim" w:eastAsia="Gulim" w:hAnsi="Gulim"/>
          <w:color w:val="000000" w:themeColor="text1"/>
        </w:rPr>
        <w:t xml:space="preserve"> 전기</w:t>
      </w:r>
      <w:r w:rsidR="00A279FF" w:rsidRPr="00E15321">
        <w:rPr>
          <w:rFonts w:ascii="Gulim" w:eastAsia="Gulim" w:hAnsi="Gulim" w:hint="eastAsia"/>
          <w:color w:val="000000" w:themeColor="text1"/>
          <w:lang w:eastAsia="ko-KR"/>
        </w:rPr>
        <w:t>차에서의 사용은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3530B2" w:rsidRPr="00E15321">
        <w:rPr>
          <w:rFonts w:ascii="Gulim" w:eastAsia="Gulim" w:hAnsi="Gulim" w:hint="eastAsia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를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A279FF" w:rsidRPr="00E15321">
        <w:rPr>
          <w:rFonts w:ascii="Gulim" w:eastAsia="Gulim" w:hAnsi="Gulim"/>
          <w:color w:val="000000" w:themeColor="text1"/>
        </w:rPr>
        <w:t>통</w:t>
      </w:r>
      <w:r w:rsidR="00A279FF" w:rsidRPr="00E15321">
        <w:rPr>
          <w:rFonts w:ascii="Gulim" w:eastAsia="Gulim" w:hAnsi="Gulim" w:hint="eastAsia"/>
          <w:color w:val="000000" w:themeColor="text1"/>
          <w:lang w:eastAsia="ko-KR"/>
        </w:rPr>
        <w:t>하는 것보다</w:t>
      </w:r>
      <w:r w:rsidRPr="00E15321">
        <w:rPr>
          <w:rFonts w:ascii="Gulim" w:eastAsia="Gulim" w:hAnsi="Gulim"/>
          <w:color w:val="000000" w:themeColor="text1"/>
        </w:rPr>
        <w:t xml:space="preserve"> 훨씬 더 효율적이다. 따라서 에너지 생산과 수요 사이의 지리적 거리에 따라 다른 접근법이 가능하다.</w:t>
      </w:r>
    </w:p>
    <w:p w:rsidR="007D4B02" w:rsidRPr="00E15321" w:rsidRDefault="007D4B02" w:rsidP="007D4B02">
      <w:pPr>
        <w:pStyle w:val="PAGHeadline-2-Section"/>
        <w:rPr>
          <w:rFonts w:ascii="Gulim" w:eastAsia="Gulim" w:hAnsi="Gulim"/>
          <w:color w:val="000000" w:themeColor="text1"/>
          <w:highlight w:val="yellow"/>
        </w:rPr>
      </w:pPr>
      <w:bookmarkStart w:id="52" w:name="_Toc57906684"/>
      <w:r w:rsidRPr="00E15321">
        <w:rPr>
          <w:rFonts w:ascii="Gulim" w:eastAsia="Gulim" w:hAnsi="Gulim"/>
          <w:color w:val="000000" w:themeColor="text1"/>
        </w:rPr>
        <w:t>e-메탄올(</w:t>
      </w:r>
      <w:r w:rsidRPr="00E15321">
        <w:rPr>
          <w:rFonts w:ascii="Gulim" w:eastAsia="Gulim" w:hAnsi="Gulim" w:hint="eastAsia"/>
          <w:color w:val="000000" w:themeColor="text1"/>
        </w:rPr>
        <w:t>e</w:t>
      </w:r>
      <w:r w:rsidRPr="00E15321">
        <w:rPr>
          <w:rFonts w:ascii="Gulim" w:eastAsia="Gulim" w:hAnsi="Gulim"/>
          <w:color w:val="000000" w:themeColor="text1"/>
        </w:rPr>
        <w:t>-methanol)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 xml:space="preserve"> 통해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 xml:space="preserve">범용 사용에 적합한 </w:t>
      </w:r>
      <w:r w:rsidRPr="00E15321">
        <w:rPr>
          <w:rFonts w:ascii="Gulim" w:eastAsia="Gulim" w:hAnsi="Gulim"/>
          <w:color w:val="000000" w:themeColor="text1"/>
        </w:rPr>
        <w:t>저배출 연료 생산</w:t>
      </w:r>
      <w:bookmarkEnd w:id="52"/>
    </w:p>
    <w:p w:rsidR="007D4B02" w:rsidRPr="00E15321" w:rsidRDefault="003530B2" w:rsidP="007D4B02">
      <w:pPr>
        <w:pStyle w:val="PAGParagraphNormal"/>
        <w:rPr>
          <w:rFonts w:ascii="Gulim" w:eastAsia="Gulim" w:hAnsi="Gulim"/>
          <w:color w:val="FF0000"/>
          <w:lang w:eastAsia="ko-KR"/>
        </w:rPr>
      </w:pPr>
      <w:r w:rsidRPr="00E15321">
        <w:rPr>
          <w:rFonts w:ascii="Gulim" w:eastAsia="Gulim" w:hAnsi="Gulim"/>
          <w:color w:val="000000" w:themeColor="text1"/>
        </w:rPr>
        <w:t>e-연료</w:t>
      </w:r>
      <w:r w:rsidR="007D4B02" w:rsidRPr="00E15321">
        <w:rPr>
          <w:rFonts w:ascii="Gulim" w:eastAsia="Gulim" w:hAnsi="Gulim"/>
          <w:color w:val="000000" w:themeColor="text1"/>
        </w:rPr>
        <w:t xml:space="preserve">의 제조 과정은 수소와 </w:t>
      </w:r>
      <w:r w:rsidR="00A707F9" w:rsidRPr="00E15321">
        <w:rPr>
          <w:rFonts w:ascii="Gulim" w:eastAsia="Gulim" w:hAnsi="Gulim"/>
          <w:color w:val="000000" w:themeColor="text1"/>
        </w:rPr>
        <w:t>CO</w:t>
      </w:r>
      <w:r w:rsidR="00A707F9" w:rsidRPr="00E15321">
        <w:rPr>
          <w:rFonts w:ascii="Gulim" w:eastAsia="Gulim" w:hAnsi="Gulim"/>
          <w:color w:val="000000" w:themeColor="text1"/>
          <w:vertAlign w:val="subscript"/>
        </w:rPr>
        <w:t>2</w:t>
      </w:r>
      <w:r w:rsidR="00A707F9"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 xml:space="preserve">로부터 </w:t>
      </w:r>
      <w:r w:rsidR="007D4B02" w:rsidRPr="00E15321">
        <w:rPr>
          <w:rFonts w:ascii="Gulim" w:eastAsia="Gulim" w:hAnsi="Gulim"/>
          <w:color w:val="000000" w:themeColor="text1"/>
        </w:rPr>
        <w:t>e-</w:t>
      </w:r>
      <w:r w:rsidR="00A707F9" w:rsidRPr="00E15321">
        <w:rPr>
          <w:rFonts w:ascii="Gulim" w:eastAsia="Gulim" w:hAnsi="Gulim"/>
          <w:color w:val="000000" w:themeColor="text1"/>
        </w:rPr>
        <w:t>메탄올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>을 생산하는 것부터 시작된다.</w:t>
      </w:r>
      <w:r w:rsidR="007D4B02" w:rsidRPr="00E15321">
        <w:rPr>
          <w:rFonts w:ascii="Gulim" w:eastAsia="Gulim" w:hAnsi="Gulim"/>
          <w:color w:val="000000" w:themeColor="text1"/>
        </w:rPr>
        <w:t xml:space="preserve"> 이를 위해 촉매를 이용하는 일부 공정을 포함</w:t>
      </w:r>
      <w:r w:rsidR="0092742A" w:rsidRPr="00E15321">
        <w:rPr>
          <w:rFonts w:ascii="Gulim" w:eastAsia="Gulim" w:hAnsi="Gulim" w:hint="eastAsia"/>
          <w:color w:val="000000" w:themeColor="text1"/>
          <w:lang w:eastAsia="ko-KR"/>
        </w:rPr>
        <w:t>한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7D4B02" w:rsidRPr="00E15321">
        <w:rPr>
          <w:rFonts w:ascii="Gulim" w:eastAsia="Gulim" w:hAnsi="Gulim"/>
          <w:color w:val="000000" w:themeColor="text1"/>
        </w:rPr>
        <w:t xml:space="preserve">다양한 공정이 </w:t>
      </w:r>
      <w:r w:rsidR="007D4B02" w:rsidRPr="00E15321">
        <w:rPr>
          <w:rFonts w:ascii="Gulim" w:eastAsia="Gulim" w:hAnsi="Gulim" w:hint="eastAsia"/>
          <w:color w:val="000000" w:themeColor="text1"/>
        </w:rPr>
        <w:t>적용</w:t>
      </w:r>
      <w:r w:rsidR="007D4B02" w:rsidRPr="00E15321">
        <w:rPr>
          <w:rFonts w:ascii="Gulim" w:eastAsia="Gulim" w:hAnsi="Gulim"/>
          <w:color w:val="000000" w:themeColor="text1"/>
        </w:rPr>
        <w:t>된다. e-메탄올은 화석 원유나 천연가스로 만든 메탄올의 친환경 대</w:t>
      </w:r>
      <w:r w:rsidR="007D4B02" w:rsidRPr="00E15321">
        <w:rPr>
          <w:rFonts w:ascii="Gulim" w:eastAsia="Gulim" w:hAnsi="Gulim" w:hint="eastAsia"/>
          <w:color w:val="000000" w:themeColor="text1"/>
        </w:rPr>
        <w:t>체재</w:t>
      </w:r>
      <w:r w:rsidR="007D4B02" w:rsidRPr="00E15321">
        <w:rPr>
          <w:rFonts w:ascii="Gulim" w:eastAsia="Gulim" w:hAnsi="Gulim"/>
          <w:color w:val="000000" w:themeColor="text1"/>
        </w:rPr>
        <w:t>로 전 세계 많은 산업 분야에서 직접 사용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할 수 </w:t>
      </w:r>
      <w:r w:rsidR="007D4B02" w:rsidRPr="00E15321">
        <w:rPr>
          <w:rFonts w:ascii="Gulim" w:eastAsia="Gulim" w:hAnsi="Gulim"/>
          <w:color w:val="000000" w:themeColor="text1"/>
        </w:rPr>
        <w:t>있다. 메탄올-가솔린(</w:t>
      </w:r>
      <w:proofErr w:type="spellStart"/>
      <w:r w:rsidR="007D4B02" w:rsidRPr="00E15321">
        <w:rPr>
          <w:rFonts w:ascii="Gulim" w:eastAsia="Gulim" w:hAnsi="Gulim"/>
          <w:color w:val="000000" w:themeColor="text1"/>
        </w:rPr>
        <w:t>MtG</w:t>
      </w:r>
      <w:proofErr w:type="spellEnd"/>
      <w:r w:rsidR="007D4B02" w:rsidRPr="00E15321">
        <w:rPr>
          <w:rFonts w:ascii="Gulim" w:eastAsia="Gulim" w:hAnsi="Gulim"/>
          <w:color w:val="000000" w:themeColor="text1"/>
        </w:rPr>
        <w:t xml:space="preserve">) 공정으로 알려진 </w:t>
      </w:r>
      <w:r w:rsidR="00D902EF" w:rsidRPr="00E15321">
        <w:rPr>
          <w:rFonts w:ascii="Gulim" w:eastAsia="Gulim" w:hAnsi="Gulim" w:hint="eastAsia"/>
          <w:color w:val="000000" w:themeColor="text1"/>
          <w:lang w:eastAsia="ko-KR"/>
        </w:rPr>
        <w:t xml:space="preserve">단 </w:t>
      </w:r>
      <w:r w:rsidR="007D4B02" w:rsidRPr="00E15321">
        <w:rPr>
          <w:rFonts w:ascii="Gulim" w:eastAsia="Gulim" w:hAnsi="Gulim"/>
          <w:color w:val="000000" w:themeColor="text1"/>
        </w:rPr>
        <w:t>한 번의 합성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단계</w:t>
      </w:r>
      <w:r w:rsidR="00D902EF" w:rsidRPr="00E15321">
        <w:rPr>
          <w:rFonts w:ascii="Gulim" w:eastAsia="Gulim" w:hAnsi="Gulim" w:hint="eastAsia"/>
          <w:color w:val="000000" w:themeColor="text1"/>
          <w:lang w:eastAsia="ko-KR"/>
        </w:rPr>
        <w:t xml:space="preserve">로 얻는 </w:t>
      </w:r>
      <w:r w:rsidR="007D4B02" w:rsidRPr="00E15321">
        <w:rPr>
          <w:rFonts w:ascii="Gulim" w:eastAsia="Gulim" w:hAnsi="Gulim"/>
          <w:color w:val="000000" w:themeColor="text1"/>
        </w:rPr>
        <w:t xml:space="preserve">e-메탄올은 </w:t>
      </w:r>
      <w:r w:rsidRPr="00E15321">
        <w:rPr>
          <w:rFonts w:ascii="Gulim" w:eastAsia="Gulim" w:hAnsi="Gulim"/>
          <w:color w:val="000000" w:themeColor="text1"/>
        </w:rPr>
        <w:t>e-연료</w:t>
      </w:r>
      <w:r w:rsidR="007D4B02" w:rsidRPr="00E15321">
        <w:rPr>
          <w:rFonts w:ascii="Gulim" w:eastAsia="Gulim" w:hAnsi="Gulim"/>
          <w:color w:val="000000" w:themeColor="text1"/>
        </w:rPr>
        <w:t xml:space="preserve">로 </w:t>
      </w:r>
      <w:r w:rsidR="007D4B02" w:rsidRPr="00E15321">
        <w:rPr>
          <w:rFonts w:ascii="Gulim" w:eastAsia="Gulim" w:hAnsi="Gulim" w:hint="eastAsia"/>
          <w:color w:val="000000" w:themeColor="text1"/>
        </w:rPr>
        <w:t>가공</w:t>
      </w:r>
      <w:r w:rsidR="00D902EF" w:rsidRPr="00E15321">
        <w:rPr>
          <w:rFonts w:ascii="Gulim" w:eastAsia="Gulim" w:hAnsi="Gulim" w:hint="eastAsia"/>
          <w:color w:val="000000" w:themeColor="text1"/>
          <w:lang w:eastAsia="ko-KR"/>
        </w:rPr>
        <w:t>된다.</w:t>
      </w:r>
      <w:r w:rsidR="007D4B02" w:rsidRPr="00E15321">
        <w:rPr>
          <w:rFonts w:ascii="Gulim" w:eastAsia="Gulim" w:hAnsi="Gulim"/>
          <w:color w:val="000000" w:themeColor="text1"/>
        </w:rPr>
        <w:t xml:space="preserve"> 추가 정제 과정을 통해 </w:t>
      </w:r>
      <w:r w:rsidR="007D4B02" w:rsidRPr="00E15321">
        <w:rPr>
          <w:rFonts w:ascii="Gulim" w:eastAsia="Gulim" w:hAnsi="Gulim" w:hint="eastAsia"/>
          <w:color w:val="000000" w:themeColor="text1"/>
        </w:rPr>
        <w:t>고급유와</w:t>
      </w:r>
      <w:r w:rsidR="007D4B02" w:rsidRPr="00E15321">
        <w:rPr>
          <w:rFonts w:ascii="Gulim" w:eastAsia="Gulim" w:hAnsi="Gulim"/>
          <w:color w:val="000000" w:themeColor="text1"/>
        </w:rPr>
        <w:t xml:space="preserve"> 비슷한 옥탄</w:t>
      </w:r>
      <w:r w:rsidR="00BC5BC6" w:rsidRPr="00E15321">
        <w:rPr>
          <w:rFonts w:ascii="Gulim" w:eastAsia="Gulim" w:hAnsi="Gulim" w:hint="eastAsia"/>
          <w:color w:val="000000" w:themeColor="text1"/>
          <w:lang w:eastAsia="ko-KR"/>
        </w:rPr>
        <w:t>가로</w:t>
      </w:r>
      <w:r w:rsidR="007D4B02" w:rsidRPr="00E15321">
        <w:rPr>
          <w:rFonts w:ascii="Gulim" w:eastAsia="Gulim" w:hAnsi="Gulim"/>
          <w:color w:val="000000" w:themeColor="text1"/>
        </w:rPr>
        <w:t xml:space="preserve"> </w:t>
      </w:r>
      <w:r w:rsidR="00147918" w:rsidRPr="00E15321">
        <w:rPr>
          <w:rFonts w:ascii="Gulim" w:eastAsia="Gulim" w:hAnsi="Gulim" w:hint="eastAsia"/>
          <w:color w:val="000000" w:themeColor="text1"/>
          <w:lang w:eastAsia="ko-KR"/>
        </w:rPr>
        <w:t>기존</w:t>
      </w:r>
      <w:r w:rsidR="007D4B02" w:rsidRPr="00E15321">
        <w:rPr>
          <w:rFonts w:ascii="Gulim" w:eastAsia="Gulim" w:hAnsi="Gulim"/>
          <w:color w:val="000000" w:themeColor="text1"/>
        </w:rPr>
        <w:t xml:space="preserve">의 </w:t>
      </w:r>
      <w:r w:rsidR="00147918" w:rsidRPr="00E15321">
        <w:rPr>
          <w:rFonts w:ascii="Gulim" w:eastAsia="Gulim" w:hAnsi="Gulim" w:hint="eastAsia"/>
          <w:color w:val="000000" w:themeColor="text1"/>
          <w:lang w:eastAsia="ko-KR"/>
        </w:rPr>
        <w:t xml:space="preserve">모든 </w:t>
      </w:r>
      <w:r w:rsidR="007D4B02" w:rsidRPr="00E15321">
        <w:rPr>
          <w:rFonts w:ascii="Gulim" w:eastAsia="Gulim" w:hAnsi="Gulim"/>
          <w:color w:val="000000" w:themeColor="text1"/>
        </w:rPr>
        <w:t>가솔린 엔진에</w:t>
      </w:r>
      <w:r w:rsidR="00147918" w:rsidRPr="00E15321">
        <w:rPr>
          <w:rFonts w:ascii="Gulim" w:eastAsia="Gulim" w:hAnsi="Gulim" w:hint="eastAsia"/>
          <w:color w:val="000000" w:themeColor="text1"/>
          <w:lang w:eastAsia="ko-KR"/>
        </w:rPr>
        <w:t>서</w:t>
      </w:r>
      <w:r w:rsidR="007D4B02" w:rsidRPr="00E15321">
        <w:rPr>
          <w:rFonts w:ascii="Gulim" w:eastAsia="Gulim" w:hAnsi="Gulim"/>
          <w:color w:val="000000" w:themeColor="text1"/>
        </w:rPr>
        <w:t xml:space="preserve"> 사용</w:t>
      </w:r>
      <w:r w:rsidR="007D4B02" w:rsidRPr="00E15321">
        <w:rPr>
          <w:rFonts w:ascii="Gulim" w:eastAsia="Gulim" w:hAnsi="Gulim" w:hint="eastAsia"/>
          <w:color w:val="000000" w:themeColor="text1"/>
        </w:rPr>
        <w:t xml:space="preserve"> 가능하다.</w:t>
      </w:r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FF0000"/>
        </w:rPr>
      </w:pPr>
      <w:r w:rsidRPr="00E15321">
        <w:rPr>
          <w:rFonts w:ascii="Gulim" w:eastAsia="Gulim" w:hAnsi="Gulim"/>
          <w:color w:val="000000" w:themeColor="text1"/>
        </w:rPr>
        <w:lastRenderedPageBreak/>
        <w:t>재생 가능한 에너지만을 사용</w:t>
      </w:r>
      <w:r w:rsidR="00D938BB"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3530B2" w:rsidRPr="00E15321">
        <w:rPr>
          <w:rFonts w:ascii="Gulim" w:eastAsia="Gulim" w:hAnsi="Gulim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를</w:t>
      </w:r>
      <w:r w:rsidRPr="00E15321">
        <w:rPr>
          <w:rFonts w:ascii="Gulim" w:eastAsia="Gulim" w:hAnsi="Gulim"/>
          <w:color w:val="000000" w:themeColor="text1"/>
        </w:rPr>
        <w:t xml:space="preserve"> 생산할 경우, 순수 </w:t>
      </w:r>
      <w:r w:rsidRPr="00E15321">
        <w:rPr>
          <w:rFonts w:ascii="Gulim" w:eastAsia="Gulim" w:hAnsi="Gulim" w:hint="eastAsia"/>
          <w:color w:val="000000" w:themeColor="text1"/>
        </w:rPr>
        <w:t>내연</w:t>
      </w:r>
      <w:r w:rsidR="00D938BB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기관</w:t>
      </w:r>
      <w:r w:rsidR="00D938BB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차량과</w:t>
      </w:r>
      <w:r w:rsidRPr="00E15321">
        <w:rPr>
          <w:rFonts w:ascii="Gulim" w:eastAsia="Gulim" w:hAnsi="Gulim"/>
          <w:color w:val="000000" w:themeColor="text1"/>
        </w:rPr>
        <w:t xml:space="preserve"> 플러그인 하이브리드의 </w:t>
      </w:r>
      <w:r w:rsidR="00D938BB" w:rsidRPr="005E0BDC">
        <w:rPr>
          <w:rFonts w:ascii="Gulim" w:eastAsia="Gulim" w:hAnsi="Gulim" w:hint="eastAsia"/>
          <w:color w:val="000000" w:themeColor="text1"/>
          <w:lang w:eastAsia="ko-KR"/>
        </w:rPr>
        <w:t>화석 연료의</w:t>
      </w:r>
      <w:r w:rsidR="00D938BB" w:rsidRPr="005E0BDC">
        <w:rPr>
          <w:rFonts w:ascii="Gulim" w:eastAsia="Gulim" w:hAnsi="Gulim"/>
          <w:color w:val="000000" w:themeColor="text1"/>
        </w:rPr>
        <w:t xml:space="preserve"> CO</w:t>
      </w:r>
      <w:r w:rsidR="00D938BB" w:rsidRPr="005E0BDC">
        <w:rPr>
          <w:rFonts w:ascii="Gulim" w:eastAsia="Gulim" w:hAnsi="Gulim"/>
          <w:color w:val="000000" w:themeColor="text1"/>
          <w:kern w:val="24"/>
          <w:vertAlign w:val="subscript"/>
        </w:rPr>
        <w:t>2</w:t>
      </w:r>
      <w:r w:rsidRPr="005E0BDC">
        <w:rPr>
          <w:rFonts w:ascii="Gulim" w:eastAsia="Gulim" w:hAnsi="Gulim"/>
          <w:color w:val="000000" w:themeColor="text1"/>
        </w:rPr>
        <w:t xml:space="preserve">배출량을 상당히 </w:t>
      </w:r>
      <w:r w:rsidRPr="005E0BDC">
        <w:rPr>
          <w:rFonts w:ascii="Gulim" w:eastAsia="Gulim" w:hAnsi="Gulim" w:hint="eastAsia"/>
          <w:color w:val="000000" w:themeColor="text1"/>
        </w:rPr>
        <w:t>줄</w:t>
      </w:r>
      <w:r w:rsidRPr="005E0BDC">
        <w:rPr>
          <w:rFonts w:ascii="Gulim" w:eastAsia="Gulim" w:hAnsi="Gulim"/>
          <w:color w:val="000000" w:themeColor="text1"/>
        </w:rPr>
        <w:t>일 수 있다. 이</w:t>
      </w:r>
      <w:r w:rsidRPr="005E0BDC">
        <w:rPr>
          <w:rFonts w:ascii="Gulim" w:eastAsia="Gulim" w:hAnsi="Gulim" w:hint="eastAsia"/>
          <w:color w:val="000000" w:themeColor="text1"/>
        </w:rPr>
        <w:t xml:space="preserve">는 모든 </w:t>
      </w:r>
      <w:r w:rsidRPr="005E0BDC">
        <w:rPr>
          <w:rFonts w:ascii="Gulim" w:eastAsia="Gulim" w:hAnsi="Gulim"/>
          <w:color w:val="000000" w:themeColor="text1"/>
        </w:rPr>
        <w:t>범위</w:t>
      </w:r>
      <w:r w:rsidRPr="005E0BDC">
        <w:rPr>
          <w:rFonts w:ascii="Gulim" w:eastAsia="Gulim" w:hAnsi="Gulim" w:hint="eastAsia"/>
          <w:color w:val="000000" w:themeColor="text1"/>
        </w:rPr>
        <w:t>의 차량</w:t>
      </w:r>
      <w:r w:rsidRPr="005E0BDC">
        <w:rPr>
          <w:rFonts w:ascii="Gulim" w:eastAsia="Gulim" w:hAnsi="Gulim"/>
          <w:color w:val="000000" w:themeColor="text1"/>
        </w:rPr>
        <w:t xml:space="preserve">에 적용된다. 초기 </w:t>
      </w:r>
      <w:r w:rsidRPr="005E0BDC">
        <w:rPr>
          <w:rFonts w:ascii="Gulim" w:eastAsia="Gulim" w:hAnsi="Gulim" w:hint="eastAsia"/>
          <w:color w:val="000000" w:themeColor="text1"/>
        </w:rPr>
        <w:t>가용성</w:t>
      </w:r>
      <w:r w:rsidRPr="005E0BDC">
        <w:rPr>
          <w:rFonts w:ascii="Gulim" w:eastAsia="Gulim" w:hAnsi="Gulim"/>
          <w:color w:val="000000" w:themeColor="text1"/>
        </w:rPr>
        <w:t xml:space="preserve">에 따라 </w:t>
      </w:r>
      <w:r w:rsidRPr="005E0BDC">
        <w:rPr>
          <w:rFonts w:ascii="Gulim" w:eastAsia="Gulim" w:hAnsi="Gulim" w:hint="eastAsia"/>
          <w:color w:val="000000" w:themeColor="text1"/>
        </w:rPr>
        <w:t xml:space="preserve">기존 </w:t>
      </w:r>
      <w:r w:rsidRPr="005E0BDC">
        <w:rPr>
          <w:rFonts w:ascii="Gulim" w:eastAsia="Gulim" w:hAnsi="Gulim"/>
          <w:color w:val="000000" w:themeColor="text1"/>
        </w:rPr>
        <w:t>연료와 혼합</w:t>
      </w:r>
      <w:r w:rsidR="002403E4" w:rsidRPr="005E0BDC">
        <w:rPr>
          <w:rFonts w:ascii="Gulim" w:eastAsia="Gulim" w:hAnsi="Gulim" w:hint="eastAsia"/>
          <w:color w:val="000000" w:themeColor="text1"/>
          <w:lang w:eastAsia="ko-KR"/>
        </w:rPr>
        <w:t>해</w:t>
      </w:r>
      <w:r w:rsidRPr="005E0BDC">
        <w:rPr>
          <w:rFonts w:ascii="Gulim" w:eastAsia="Gulim" w:hAnsi="Gulim" w:hint="eastAsia"/>
          <w:color w:val="000000" w:themeColor="text1"/>
        </w:rPr>
        <w:t xml:space="preserve"> 나중에 </w:t>
      </w:r>
      <w:r w:rsidRPr="005E0BDC">
        <w:rPr>
          <w:rFonts w:ascii="Gulim" w:eastAsia="Gulim" w:hAnsi="Gulim"/>
          <w:color w:val="000000" w:themeColor="text1"/>
        </w:rPr>
        <w:t xml:space="preserve">순수 </w:t>
      </w:r>
      <w:r w:rsidR="003530B2" w:rsidRPr="005E0BDC">
        <w:rPr>
          <w:rFonts w:ascii="Gulim" w:eastAsia="Gulim" w:hAnsi="Gulim"/>
          <w:color w:val="000000" w:themeColor="text1"/>
        </w:rPr>
        <w:t>e-연료</w:t>
      </w:r>
      <w:r w:rsidRPr="005E0BDC">
        <w:rPr>
          <w:rFonts w:ascii="Gulim" w:eastAsia="Gulim" w:hAnsi="Gulim"/>
          <w:color w:val="000000" w:themeColor="text1"/>
        </w:rPr>
        <w:t xml:space="preserve"> 형태로 사용할 수 있다. </w:t>
      </w:r>
      <w:r w:rsidR="00813512" w:rsidRPr="005E0BDC">
        <w:rPr>
          <w:rFonts w:ascii="Gulim" w:eastAsia="Gulim" w:hAnsi="Gulim" w:hint="eastAsia"/>
          <w:color w:val="000000" w:themeColor="text1"/>
          <w:lang w:eastAsia="ko-KR"/>
        </w:rPr>
        <w:t>또한,</w:t>
      </w:r>
      <w:r w:rsidRPr="005E0BDC">
        <w:rPr>
          <w:rFonts w:ascii="Gulim" w:eastAsia="Gulim" w:hAnsi="Gulim"/>
          <w:color w:val="000000" w:themeColor="text1"/>
        </w:rPr>
        <w:t xml:space="preserve"> 연료의 저장과</w:t>
      </w:r>
      <w:r w:rsidRPr="00E15321">
        <w:rPr>
          <w:rFonts w:ascii="Gulim" w:eastAsia="Gulim" w:hAnsi="Gulim"/>
          <w:color w:val="000000" w:themeColor="text1"/>
        </w:rPr>
        <w:t xml:space="preserve"> 유통을 위한 </w:t>
      </w:r>
      <w:r w:rsidRPr="00E15321">
        <w:rPr>
          <w:rFonts w:ascii="Gulim" w:eastAsia="Gulim" w:hAnsi="Gulim" w:hint="eastAsia"/>
          <w:color w:val="000000" w:themeColor="text1"/>
        </w:rPr>
        <w:t xml:space="preserve">기존 </w:t>
      </w:r>
      <w:r w:rsidR="00813512" w:rsidRPr="00E15321">
        <w:rPr>
          <w:rFonts w:ascii="Gulim" w:eastAsia="Gulim" w:hAnsi="Gulim"/>
          <w:color w:val="000000" w:themeColor="text1"/>
        </w:rPr>
        <w:t>인프라</w:t>
      </w:r>
      <w:r w:rsidR="00813512" w:rsidRPr="00E15321">
        <w:rPr>
          <w:rFonts w:ascii="Gulim" w:eastAsia="Gulim" w:hAnsi="Gulim" w:hint="eastAsia"/>
          <w:color w:val="000000" w:themeColor="text1"/>
          <w:lang w:eastAsia="ko-KR"/>
        </w:rPr>
        <w:t>를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계속 사용</w:t>
      </w:r>
      <w:r w:rsidR="00813512" w:rsidRPr="00E15321">
        <w:rPr>
          <w:rFonts w:ascii="Gulim" w:eastAsia="Gulim" w:hAnsi="Gulim" w:hint="eastAsia"/>
          <w:color w:val="000000" w:themeColor="text1"/>
          <w:lang w:eastAsia="ko-KR"/>
        </w:rPr>
        <w:t>할 수 있으며,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3530B2" w:rsidRPr="00E15321">
        <w:rPr>
          <w:rFonts w:ascii="Gulim" w:eastAsia="Gulim" w:hAnsi="Gulim" w:hint="eastAsia"/>
          <w:color w:val="000000" w:themeColor="text1"/>
        </w:rPr>
        <w:t>e-연료</w:t>
      </w:r>
      <w:r w:rsidRPr="00E15321">
        <w:rPr>
          <w:rFonts w:ascii="Gulim" w:eastAsia="Gulim" w:hAnsi="Gulim" w:hint="eastAsia"/>
          <w:color w:val="000000" w:themeColor="text1"/>
        </w:rPr>
        <w:t>의 제조는 종</w:t>
      </w:r>
      <w:r w:rsidRPr="00E15321">
        <w:rPr>
          <w:rFonts w:ascii="Gulim" w:eastAsia="Gulim" w:hAnsi="Gulim"/>
          <w:color w:val="000000" w:themeColor="text1"/>
        </w:rPr>
        <w:t xml:space="preserve">합적으로 배기가스를 줄이고 효율성을 높이는 연료 개발을 가능하게 한다. 예를 들어, </w:t>
      </w:r>
      <w:r w:rsidR="003530B2" w:rsidRPr="00E15321">
        <w:rPr>
          <w:rFonts w:ascii="Gulim" w:eastAsia="Gulim" w:hAnsi="Gulim"/>
          <w:color w:val="000000" w:themeColor="text1"/>
        </w:rPr>
        <w:t>e-연료</w:t>
      </w:r>
      <w:r w:rsidR="00AE6B82" w:rsidRPr="00E15321">
        <w:rPr>
          <w:rFonts w:ascii="Gulim" w:eastAsia="Gulim" w:hAnsi="Gulim"/>
          <w:color w:val="000000" w:themeColor="text1"/>
        </w:rPr>
        <w:t>는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 xml:space="preserve">화석 연료보다 </w:t>
      </w:r>
      <w:r w:rsidRPr="00E15321">
        <w:rPr>
          <w:rFonts w:ascii="Gulim" w:eastAsia="Gulim" w:hAnsi="Gulim"/>
          <w:color w:val="000000" w:themeColor="text1"/>
        </w:rPr>
        <w:t xml:space="preserve">오염 물질과 미세먼지 배출량이 적으며 </w:t>
      </w:r>
      <w:r w:rsidR="00A707F9" w:rsidRPr="00E15321">
        <w:rPr>
          <w:rFonts w:ascii="Gulim" w:eastAsia="Gulim" w:hAnsi="Gulim" w:hint="eastAsia"/>
          <w:color w:val="000000" w:themeColor="text1"/>
        </w:rPr>
        <w:t>더</w:t>
      </w:r>
      <w:r w:rsidRPr="00E15321">
        <w:rPr>
          <w:rFonts w:ascii="Gulim" w:eastAsia="Gulim" w:hAnsi="Gulim" w:hint="eastAsia"/>
          <w:color w:val="000000" w:themeColor="text1"/>
        </w:rPr>
        <w:t xml:space="preserve"> 깨끗하게 </w:t>
      </w:r>
      <w:r w:rsidR="00A707F9" w:rsidRPr="00E15321">
        <w:rPr>
          <w:rFonts w:ascii="Gulim" w:eastAsia="Gulim" w:hAnsi="Gulim" w:hint="eastAsia"/>
          <w:color w:val="000000" w:themeColor="text1"/>
        </w:rPr>
        <w:t>연소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>된</w:t>
      </w:r>
      <w:r w:rsidRPr="00E15321">
        <w:rPr>
          <w:rFonts w:ascii="Gulim" w:eastAsia="Gulim" w:hAnsi="Gulim" w:hint="eastAsia"/>
          <w:color w:val="000000" w:themeColor="text1"/>
        </w:rPr>
        <w:t>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이는 </w:t>
      </w:r>
      <w:r w:rsidR="00A707F9" w:rsidRPr="00E15321">
        <w:rPr>
          <w:rFonts w:ascii="Gulim" w:eastAsia="Gulim" w:hAnsi="Gulim"/>
          <w:color w:val="000000" w:themeColor="text1"/>
        </w:rPr>
        <w:t>e-연료</w:t>
      </w:r>
      <w:proofErr w:type="spellStart"/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>를</w:t>
      </w:r>
      <w:proofErr w:type="spellEnd"/>
      <w:r w:rsidR="00A707F9" w:rsidRPr="00E15321">
        <w:rPr>
          <w:rFonts w:ascii="Gulim" w:eastAsia="Gulim" w:hAnsi="Gulim"/>
          <w:color w:val="000000" w:themeColor="text1"/>
        </w:rPr>
        <w:t xml:space="preserve"> 사</w:t>
      </w:r>
      <w:r w:rsidR="00A707F9" w:rsidRPr="00E15321">
        <w:rPr>
          <w:rFonts w:ascii="Gulim" w:eastAsia="Gulim" w:hAnsi="Gulim" w:hint="eastAsia"/>
          <w:color w:val="000000" w:themeColor="text1"/>
        </w:rPr>
        <w:t>용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>한 것 만으로도</w:t>
      </w:r>
      <w:r w:rsidR="00A707F9"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엔진에서 발생하는 입자 등의 배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 xml:space="preserve">기가스를 </w:t>
      </w:r>
      <w:r w:rsidR="00A707F9" w:rsidRPr="00E15321">
        <w:rPr>
          <w:rFonts w:ascii="Gulim" w:eastAsia="Gulim" w:hAnsi="Gulim"/>
          <w:color w:val="000000" w:themeColor="text1"/>
        </w:rPr>
        <w:t>현저</w:t>
      </w:r>
      <w:r w:rsidR="00A707F9" w:rsidRPr="00E15321">
        <w:rPr>
          <w:rFonts w:ascii="Gulim" w:eastAsia="Gulim" w:hAnsi="Gulim" w:hint="eastAsia"/>
          <w:color w:val="000000" w:themeColor="text1"/>
          <w:lang w:eastAsia="ko-KR"/>
        </w:rPr>
        <w:t>히 줄일 수 있다는 것을 의미한다.</w:t>
      </w:r>
    </w:p>
    <w:p w:rsidR="007D4B02" w:rsidRPr="00E15321" w:rsidRDefault="007D4B02" w:rsidP="007D4B02">
      <w:pPr>
        <w:suppressAutoHyphens w:val="0"/>
        <w:rPr>
          <w:rFonts w:ascii="Gulim" w:eastAsia="Gulim" w:hAnsi="Gulim" w:cs="Arial"/>
          <w:color w:val="FF0000"/>
        </w:rPr>
      </w:pPr>
      <w:r w:rsidRPr="00E15321">
        <w:rPr>
          <w:rFonts w:ascii="Gulim" w:eastAsia="Gulim" w:hAnsi="Gulim"/>
          <w:color w:val="FF0000"/>
        </w:rPr>
        <w:br w:type="page"/>
      </w:r>
    </w:p>
    <w:p w:rsidR="007D4B02" w:rsidRPr="00E15321" w:rsidRDefault="007D4B02" w:rsidP="007D4B02">
      <w:pPr>
        <w:pStyle w:val="PAGColumn-Title"/>
        <w:rPr>
          <w:rFonts w:ascii="Gulim" w:eastAsia="Gulim" w:hAnsi="Gulim"/>
          <w:color w:val="000000" w:themeColor="text1"/>
        </w:rPr>
      </w:pPr>
      <w:bookmarkStart w:id="53" w:name="_Toc57906685"/>
      <w:r w:rsidRPr="00E15321">
        <w:rPr>
          <w:rFonts w:ascii="Gulim" w:eastAsia="Gulim" w:hAnsi="Gulim" w:hint="eastAsia"/>
          <w:color w:val="000000" w:themeColor="text1"/>
        </w:rPr>
        <w:lastRenderedPageBreak/>
        <w:t>포르쉐 데스티네이션 차징(</w:t>
      </w:r>
      <w:bookmarkStart w:id="54" w:name="_Toc56155944"/>
      <w:r w:rsidRPr="00E15321">
        <w:rPr>
          <w:rFonts w:ascii="Gulim" w:eastAsia="Gulim" w:hAnsi="Gulim"/>
          <w:color w:val="000000" w:themeColor="text1"/>
        </w:rPr>
        <w:t xml:space="preserve">Porsche </w:t>
      </w:r>
      <w:bookmarkEnd w:id="54"/>
      <w:r w:rsidRPr="00E15321">
        <w:rPr>
          <w:rFonts w:ascii="Gulim" w:eastAsia="Gulim" w:hAnsi="Gulim"/>
          <w:color w:val="000000" w:themeColor="text1"/>
        </w:rPr>
        <w:t xml:space="preserve">Destination </w:t>
      </w:r>
      <w:proofErr w:type="spellStart"/>
      <w:r w:rsidRPr="00E15321">
        <w:rPr>
          <w:rFonts w:ascii="Gulim" w:eastAsia="Gulim" w:hAnsi="Gulim"/>
          <w:color w:val="000000" w:themeColor="text1"/>
        </w:rPr>
        <w:t>Charging</w:t>
      </w:r>
      <w:proofErr w:type="spellEnd"/>
      <w:r w:rsidRPr="00E15321">
        <w:rPr>
          <w:rFonts w:ascii="Gulim" w:eastAsia="Gulim" w:hAnsi="Gulim"/>
          <w:color w:val="000000" w:themeColor="text1"/>
        </w:rPr>
        <w:t>)</w:t>
      </w:r>
      <w:bookmarkEnd w:id="53"/>
    </w:p>
    <w:p w:rsidR="007D4B02" w:rsidRPr="00E15321" w:rsidRDefault="007D4B02" w:rsidP="007D4B02">
      <w:pPr>
        <w:pStyle w:val="PAGHeadline-1-Chapter"/>
        <w:rPr>
          <w:rFonts w:ascii="Gulim" w:eastAsia="Gulim" w:hAnsi="Gulim"/>
          <w:color w:val="000000" w:themeColor="text1"/>
        </w:rPr>
      </w:pPr>
      <w:bookmarkStart w:id="55" w:name="_Toc57906686"/>
      <w:r w:rsidRPr="00E15321">
        <w:rPr>
          <w:rFonts w:ascii="Gulim" w:eastAsia="Gulim" w:hAnsi="Gulim" w:hint="eastAsia"/>
          <w:color w:val="000000" w:themeColor="text1"/>
        </w:rPr>
        <w:t>포르쉐 충전 인프라 확</w:t>
      </w:r>
      <w:r w:rsidR="00D00283" w:rsidRPr="00E15321">
        <w:rPr>
          <w:rFonts w:ascii="Gulim" w:eastAsia="Gulim" w:hAnsi="Gulim" w:hint="eastAsia"/>
          <w:color w:val="000000" w:themeColor="text1"/>
          <w:lang w:eastAsia="ko-KR"/>
        </w:rPr>
        <w:t>대</w:t>
      </w:r>
      <w:r w:rsidRPr="00E15321">
        <w:rPr>
          <w:rFonts w:ascii="Gulim" w:eastAsia="Gulim" w:hAnsi="Gulim" w:hint="eastAsia"/>
          <w:color w:val="000000" w:themeColor="text1"/>
        </w:rPr>
        <w:t xml:space="preserve"> 가속화</w:t>
      </w:r>
      <w:bookmarkEnd w:id="55"/>
    </w:p>
    <w:p w:rsidR="00AB5966" w:rsidRPr="00E15321" w:rsidRDefault="007D4B02" w:rsidP="007D4B02">
      <w:pPr>
        <w:pStyle w:val="PAGParagraphNormal"/>
        <w:rPr>
          <w:rFonts w:ascii="Gulim" w:eastAsia="Gulim" w:hAnsi="Gulim"/>
          <w:color w:val="FF0000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</w:rPr>
        <w:t xml:space="preserve">매력적인 차량 개발과 </w:t>
      </w:r>
      <w:r w:rsidR="00A04B91" w:rsidRPr="00E15321">
        <w:rPr>
          <w:rFonts w:ascii="Gulim" w:eastAsia="Gulim" w:hAnsi="Gulim" w:hint="eastAsia"/>
          <w:color w:val="000000" w:themeColor="text1"/>
          <w:lang w:eastAsia="ko-KR"/>
        </w:rPr>
        <w:t>함께</w:t>
      </w:r>
      <w:r w:rsidRPr="00E15321">
        <w:rPr>
          <w:rFonts w:ascii="Gulim" w:eastAsia="Gulim" w:hAnsi="Gulim" w:hint="eastAsia"/>
          <w:color w:val="000000" w:themeColor="text1"/>
        </w:rPr>
        <w:t xml:space="preserve"> 고객 친화적인 충전 인프라와 지능형 충전 솔루션은 </w:t>
      </w:r>
      <w:r w:rsidR="00EE56FE" w:rsidRPr="00E15321">
        <w:rPr>
          <w:rFonts w:ascii="Gulim" w:eastAsia="Gulim" w:hAnsi="Gulim" w:hint="eastAsia"/>
          <w:color w:val="000000" w:themeColor="text1"/>
          <w:lang w:eastAsia="ko-KR"/>
        </w:rPr>
        <w:t xml:space="preserve">성공적인 </w:t>
      </w:r>
      <w:proofErr w:type="spellStart"/>
      <w:r w:rsidR="00A04B91" w:rsidRPr="00E15321">
        <w:rPr>
          <w:rFonts w:ascii="Gulim" w:eastAsia="Gulim" w:hAnsi="Gulim" w:hint="eastAsia"/>
          <w:color w:val="000000" w:themeColor="text1"/>
          <w:lang w:eastAsia="ko-KR"/>
        </w:rPr>
        <w:t>전동화</w:t>
      </w:r>
      <w:proofErr w:type="spellEnd"/>
      <w:r w:rsidR="00A04B91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="00EE56FE" w:rsidRPr="00E15321">
        <w:rPr>
          <w:rFonts w:ascii="Gulim" w:eastAsia="Gulim" w:hAnsi="Gulim" w:hint="eastAsia"/>
          <w:color w:val="000000" w:themeColor="text1"/>
          <w:lang w:eastAsia="ko-KR"/>
        </w:rPr>
        <w:t xml:space="preserve">전략에 </w:t>
      </w:r>
      <w:r w:rsidR="00A04B91" w:rsidRPr="00E15321">
        <w:rPr>
          <w:rFonts w:ascii="Gulim" w:eastAsia="Gulim" w:hAnsi="Gulim" w:hint="eastAsia"/>
          <w:color w:val="000000" w:themeColor="text1"/>
          <w:lang w:eastAsia="ko-KR"/>
        </w:rPr>
        <w:t>핵심이다.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포르쉐가 이 분야에서 빠른 속도를 내고 있는 </w:t>
      </w:r>
      <w:r w:rsidR="00121BF2" w:rsidRPr="00E15321">
        <w:rPr>
          <w:rFonts w:ascii="Gulim" w:eastAsia="Gulim" w:hAnsi="Gulim" w:hint="eastAsia"/>
          <w:color w:val="000000" w:themeColor="text1"/>
        </w:rPr>
        <w:t>이유</w:t>
      </w:r>
      <w:r w:rsidR="00121BF2" w:rsidRPr="00E15321">
        <w:rPr>
          <w:rFonts w:ascii="Gulim" w:eastAsia="Gulim" w:hAnsi="Gulim" w:hint="eastAsia"/>
          <w:color w:val="000000" w:themeColor="text1"/>
          <w:lang w:eastAsia="ko-KR"/>
        </w:rPr>
        <w:t>다: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포르쉐는 데스티네이션 차징 인프라에 </w:t>
      </w:r>
      <w:r w:rsidR="00121BF2" w:rsidRPr="00E15321">
        <w:rPr>
          <w:rFonts w:ascii="Gulim" w:eastAsia="Gulim" w:hAnsi="Gulim" w:hint="eastAsia"/>
          <w:color w:val="000000" w:themeColor="text1"/>
          <w:lang w:eastAsia="ko-KR"/>
        </w:rPr>
        <w:t>투자를 확대하고 있다.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차징 네트워크는 </w:t>
      </w:r>
      <w:r w:rsidRPr="00E15321">
        <w:rPr>
          <w:rFonts w:ascii="Gulim" w:eastAsia="Gulim" w:hAnsi="Gulim"/>
          <w:color w:val="000000" w:themeColor="text1"/>
        </w:rPr>
        <w:t>3</w:t>
      </w:r>
      <w:r w:rsidRPr="00E15321">
        <w:rPr>
          <w:rFonts w:ascii="Gulim" w:eastAsia="Gulim" w:hAnsi="Gulim" w:hint="eastAsia"/>
          <w:color w:val="000000" w:themeColor="text1"/>
        </w:rPr>
        <w:t xml:space="preserve">상 </w:t>
      </w:r>
      <w:r w:rsidRPr="00E15321">
        <w:rPr>
          <w:rFonts w:ascii="Gulim" w:eastAsia="Gulim" w:hAnsi="Gulim"/>
          <w:color w:val="000000" w:themeColor="text1"/>
        </w:rPr>
        <w:t>400</w:t>
      </w:r>
      <w:r w:rsidRPr="00E15321">
        <w:rPr>
          <w:rFonts w:ascii="Gulim" w:eastAsia="Gulim" w:hAnsi="Gulim" w:hint="eastAsia"/>
          <w:color w:val="000000" w:themeColor="text1"/>
        </w:rPr>
        <w:t>볼트 교류(</w:t>
      </w:r>
      <w:r w:rsidRPr="00E15321">
        <w:rPr>
          <w:rFonts w:ascii="Gulim" w:eastAsia="Gulim" w:hAnsi="Gulim"/>
          <w:color w:val="000000" w:themeColor="text1"/>
        </w:rPr>
        <w:t xml:space="preserve">AC) </w:t>
      </w:r>
      <w:r w:rsidRPr="00E15321">
        <w:rPr>
          <w:rFonts w:ascii="Gulim" w:eastAsia="Gulim" w:hAnsi="Gulim" w:hint="eastAsia"/>
          <w:color w:val="000000" w:themeColor="text1"/>
        </w:rPr>
        <w:t xml:space="preserve">및 </w:t>
      </w:r>
      <w:r w:rsidRPr="00E15321">
        <w:rPr>
          <w:rFonts w:ascii="Gulim" w:eastAsia="Gulim" w:hAnsi="Gulim"/>
          <w:color w:val="000000" w:themeColor="text1"/>
        </w:rPr>
        <w:t xml:space="preserve">11kW </w:t>
      </w:r>
      <w:r w:rsidRPr="00E15321">
        <w:rPr>
          <w:rFonts w:ascii="Gulim" w:eastAsia="Gulim" w:hAnsi="Gulim" w:hint="eastAsia"/>
          <w:color w:val="000000" w:themeColor="text1"/>
        </w:rPr>
        <w:t>출력의 충전 지점을 포함한다.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현재 </w:t>
      </w:r>
      <w:r w:rsidRPr="00E15321">
        <w:rPr>
          <w:rFonts w:ascii="Gulim" w:eastAsia="Gulim" w:hAnsi="Gulim"/>
          <w:color w:val="000000" w:themeColor="text1"/>
        </w:rPr>
        <w:t>50</w:t>
      </w:r>
      <w:r w:rsidRPr="00E15321">
        <w:rPr>
          <w:rFonts w:ascii="Gulim" w:eastAsia="Gulim" w:hAnsi="Gulim" w:hint="eastAsia"/>
          <w:color w:val="000000" w:themeColor="text1"/>
        </w:rPr>
        <w:t xml:space="preserve">개 이상 국가에 </w:t>
      </w:r>
      <w:r w:rsidRPr="00E15321">
        <w:rPr>
          <w:rFonts w:ascii="Gulim" w:eastAsia="Gulim" w:hAnsi="Gulim"/>
          <w:color w:val="000000" w:themeColor="text1"/>
        </w:rPr>
        <w:t>1,800</w:t>
      </w:r>
      <w:r w:rsidRPr="00E15321">
        <w:rPr>
          <w:rFonts w:ascii="Gulim" w:eastAsia="Gulim" w:hAnsi="Gulim" w:hint="eastAsia"/>
          <w:color w:val="000000" w:themeColor="text1"/>
        </w:rPr>
        <w:t xml:space="preserve">개 이상의 충전 지점이 </w:t>
      </w:r>
      <w:r w:rsidR="00B62101" w:rsidRPr="00E15321">
        <w:rPr>
          <w:rFonts w:ascii="Gulim" w:eastAsia="Gulim" w:hAnsi="Gulim" w:hint="eastAsia"/>
          <w:color w:val="000000" w:themeColor="text1"/>
        </w:rPr>
        <w:t>설치되</w:t>
      </w:r>
      <w:proofErr w:type="spellStart"/>
      <w:r w:rsidR="00B62101" w:rsidRPr="00E15321">
        <w:rPr>
          <w:rFonts w:ascii="Gulim" w:eastAsia="Gulim" w:hAnsi="Gulim" w:hint="eastAsia"/>
          <w:color w:val="000000" w:themeColor="text1"/>
          <w:lang w:eastAsia="ko-KR"/>
        </w:rPr>
        <w:t>어있</w:t>
      </w:r>
      <w:proofErr w:type="spellEnd"/>
      <w:r w:rsidRPr="00E15321">
        <w:rPr>
          <w:rFonts w:ascii="Gulim" w:eastAsia="Gulim" w:hAnsi="Gulim" w:hint="eastAsia"/>
          <w:color w:val="000000" w:themeColor="text1"/>
        </w:rPr>
        <w:t xml:space="preserve">으며, </w:t>
      </w:r>
      <w:r w:rsidR="00B62101" w:rsidRPr="00E15321">
        <w:rPr>
          <w:rFonts w:ascii="Gulim" w:eastAsia="Gulim" w:hAnsi="Gulim" w:hint="eastAsia"/>
          <w:color w:val="000000" w:themeColor="text1"/>
        </w:rPr>
        <w:t>선</w:t>
      </w:r>
      <w:r w:rsidR="00B62101" w:rsidRPr="00E15321">
        <w:rPr>
          <w:rFonts w:ascii="Gulim" w:eastAsia="Gulim" w:hAnsi="Gulim" w:hint="eastAsia"/>
          <w:color w:val="000000" w:themeColor="text1"/>
          <w:lang w:eastAsia="ko-KR"/>
        </w:rPr>
        <w:t>별</w:t>
      </w:r>
      <w:r w:rsidRPr="00E15321">
        <w:rPr>
          <w:rFonts w:ascii="Gulim" w:eastAsia="Gulim" w:hAnsi="Gulim" w:hint="eastAsia"/>
          <w:color w:val="000000" w:themeColor="text1"/>
        </w:rPr>
        <w:t>된 호텔,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공항,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="00B62101" w:rsidRPr="00E15321">
        <w:rPr>
          <w:rFonts w:ascii="Gulim" w:eastAsia="Gulim" w:hAnsi="Gulim" w:hint="eastAsia"/>
          <w:color w:val="000000" w:themeColor="text1"/>
          <w:lang w:eastAsia="ko-KR"/>
        </w:rPr>
        <w:t>뮤지엄</w:t>
      </w:r>
      <w:proofErr w:type="spellEnd"/>
      <w:r w:rsidRPr="00E15321">
        <w:rPr>
          <w:rFonts w:ascii="Gulim" w:eastAsia="Gulim" w:hAnsi="Gulim" w:hint="eastAsia"/>
          <w:color w:val="000000" w:themeColor="text1"/>
        </w:rPr>
        <w:t>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쇼핑몰,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스포츠 클럽 및 정박지에 충전소</w:t>
      </w:r>
      <w:r w:rsidR="00B62101" w:rsidRPr="00E15321">
        <w:rPr>
          <w:rFonts w:ascii="Gulim" w:eastAsia="Gulim" w:hAnsi="Gulim" w:hint="eastAsia"/>
          <w:color w:val="000000" w:themeColor="text1"/>
          <w:lang w:eastAsia="ko-KR"/>
        </w:rPr>
        <w:t xml:space="preserve">가 위치한다. </w:t>
      </w:r>
      <w:r w:rsidRPr="00E15321">
        <w:rPr>
          <w:rFonts w:ascii="Gulim" w:eastAsia="Gulim" w:hAnsi="Gulim" w:hint="eastAsia"/>
          <w:color w:val="000000" w:themeColor="text1"/>
        </w:rPr>
        <w:t>플러그인 하이브리드 모델 또는 타이칸을 보유한 포르쉐 고객은 비용 지불 없이 충전할 수 있다.</w:t>
      </w:r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  <w:shd w:val="clear" w:color="auto" w:fill="FFFFFF"/>
        </w:rPr>
      </w:pPr>
      <w:r w:rsidRPr="00E15321">
        <w:rPr>
          <w:rFonts w:ascii="Gulim" w:eastAsia="Gulim" w:hAnsi="Gulim" w:hint="eastAsia"/>
          <w:color w:val="000000" w:themeColor="text1"/>
        </w:rPr>
        <w:t>정품 액세서리로 제공되는 두 개의 차저는 이제 더 많은 전력을 공급</w:t>
      </w:r>
      <w:r w:rsidR="00F36842" w:rsidRPr="00E15321">
        <w:rPr>
          <w:rFonts w:ascii="Gulim" w:eastAsia="Gulim" w:hAnsi="Gulim" w:hint="eastAsia"/>
          <w:color w:val="000000" w:themeColor="text1"/>
          <w:lang w:eastAsia="ko-KR"/>
        </w:rPr>
        <w:t>해</w:t>
      </w:r>
      <w:r w:rsidRPr="00E15321">
        <w:rPr>
          <w:rFonts w:ascii="Gulim" w:eastAsia="Gulim" w:hAnsi="Gulim" w:hint="eastAsia"/>
          <w:color w:val="000000" w:themeColor="text1"/>
        </w:rPr>
        <w:t xml:space="preserve"> 가정용 또는 산업용 </w:t>
      </w:r>
      <w:r w:rsidR="00F36842" w:rsidRPr="00E15321">
        <w:rPr>
          <w:rFonts w:ascii="Gulim" w:eastAsia="Gulim" w:hAnsi="Gulim" w:hint="eastAsia"/>
          <w:color w:val="000000" w:themeColor="text1"/>
        </w:rPr>
        <w:t>소켓</w:t>
      </w:r>
      <w:r w:rsidRPr="00E15321">
        <w:rPr>
          <w:rFonts w:ascii="Gulim" w:eastAsia="Gulim" w:hAnsi="Gulim" w:hint="eastAsia"/>
          <w:color w:val="000000" w:themeColor="text1"/>
        </w:rPr>
        <w:t xml:space="preserve"> 연결 시 충전 시간을 단축한다</w:t>
      </w:r>
      <w:r w:rsidR="00F36842" w:rsidRPr="00E15321">
        <w:rPr>
          <w:rFonts w:ascii="Gulim" w:eastAsia="Gulim" w:hAnsi="Gulim" w:hint="eastAsia"/>
          <w:color w:val="000000" w:themeColor="text1"/>
          <w:lang w:eastAsia="ko-KR"/>
        </w:rPr>
        <w:t>: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포르쉐 모바일 차저 플러스(</w:t>
      </w:r>
      <w:r w:rsidRPr="00E15321">
        <w:rPr>
          <w:rFonts w:ascii="Gulim" w:eastAsia="Gulim" w:hAnsi="Gulim"/>
          <w:color w:val="000000" w:themeColor="text1"/>
        </w:rPr>
        <w:t xml:space="preserve">Porsche Mobile </w:t>
      </w:r>
      <w:proofErr w:type="spellStart"/>
      <w:r w:rsidRPr="00E15321">
        <w:rPr>
          <w:rFonts w:ascii="Gulim" w:eastAsia="Gulim" w:hAnsi="Gulim"/>
          <w:color w:val="000000" w:themeColor="text1"/>
        </w:rPr>
        <w:t>Charger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Plus)</w:t>
      </w:r>
      <w:r w:rsidRPr="00E15321">
        <w:rPr>
          <w:rFonts w:ascii="Gulim" w:eastAsia="Gulim" w:hAnsi="Gulim" w:hint="eastAsia"/>
          <w:color w:val="000000" w:themeColor="text1"/>
        </w:rPr>
        <w:t xml:space="preserve">는 최대 </w:t>
      </w:r>
      <w:r w:rsidRPr="00E15321">
        <w:rPr>
          <w:rFonts w:ascii="Gulim" w:eastAsia="Gulim" w:hAnsi="Gulim"/>
          <w:color w:val="000000" w:themeColor="text1"/>
        </w:rPr>
        <w:t>11kW</w:t>
      </w:r>
      <w:r w:rsidRPr="00E15321">
        <w:rPr>
          <w:rFonts w:ascii="Gulim" w:eastAsia="Gulim" w:hAnsi="Gulim" w:hint="eastAsia"/>
          <w:color w:val="000000" w:themeColor="text1"/>
        </w:rPr>
        <w:t>의 충전 용량을 제공한다.</w:t>
      </w:r>
      <w:r w:rsidRPr="00E15321">
        <w:rPr>
          <w:rFonts w:ascii="Gulim" w:eastAsia="Gulim" w:hAnsi="Gulim"/>
          <w:color w:val="000000" w:themeColor="text1"/>
        </w:rPr>
        <w:t xml:space="preserve"> 22kW</w:t>
      </w:r>
      <w:r w:rsidRPr="00E15321">
        <w:rPr>
          <w:rFonts w:ascii="Gulim" w:eastAsia="Gulim" w:hAnsi="Gulim" w:hint="eastAsia"/>
          <w:color w:val="000000" w:themeColor="text1"/>
        </w:rPr>
        <w:t xml:space="preserve">의 온보드 </w:t>
      </w:r>
      <w:r w:rsidRPr="00E15321">
        <w:rPr>
          <w:rFonts w:ascii="Gulim" w:eastAsia="Gulim" w:hAnsi="Gulim"/>
          <w:color w:val="000000" w:themeColor="text1"/>
        </w:rPr>
        <w:t xml:space="preserve">AC </w:t>
      </w:r>
      <w:proofErr w:type="spellStart"/>
      <w:r w:rsidR="00F41932" w:rsidRPr="00E15321">
        <w:rPr>
          <w:rFonts w:ascii="Gulim" w:eastAsia="Gulim" w:hAnsi="Gulim" w:hint="eastAsia"/>
          <w:color w:val="000000" w:themeColor="text1"/>
          <w:lang w:eastAsia="ko-KR"/>
        </w:rPr>
        <w:t>차저는</w:t>
      </w:r>
      <w:proofErr w:type="spellEnd"/>
      <w:r w:rsidR="00F41932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타이칸 고객을 위해 옵션 선택 가능하며,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배터리 충전 </w:t>
      </w:r>
      <w:r w:rsidR="00F41932" w:rsidRPr="00E15321">
        <w:rPr>
          <w:rFonts w:ascii="Gulim" w:eastAsia="Gulim" w:hAnsi="Gulim" w:hint="eastAsia"/>
          <w:color w:val="000000" w:themeColor="text1"/>
        </w:rPr>
        <w:t>시간</w:t>
      </w:r>
      <w:r w:rsidR="00F41932" w:rsidRPr="00E15321">
        <w:rPr>
          <w:rFonts w:ascii="Gulim" w:eastAsia="Gulim" w:hAnsi="Gulim" w:hint="eastAsia"/>
          <w:color w:val="000000" w:themeColor="text1"/>
          <w:lang w:eastAsia="ko-KR"/>
        </w:rPr>
        <w:t>이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F41932" w:rsidRPr="00E15321">
        <w:rPr>
          <w:rFonts w:ascii="Gulim" w:eastAsia="Gulim" w:hAnsi="Gulim" w:hint="eastAsia"/>
          <w:color w:val="000000" w:themeColor="text1"/>
          <w:lang w:eastAsia="ko-KR"/>
        </w:rPr>
        <w:t xml:space="preserve">기본 사양의 </w:t>
      </w:r>
      <w:r w:rsidRPr="00E15321">
        <w:rPr>
          <w:rFonts w:ascii="Gulim" w:eastAsia="Gulim" w:hAnsi="Gulim"/>
          <w:color w:val="000000" w:themeColor="text1"/>
        </w:rPr>
        <w:t xml:space="preserve">11kW </w:t>
      </w:r>
      <w:r w:rsidR="00F41932" w:rsidRPr="00E15321">
        <w:rPr>
          <w:rFonts w:ascii="Gulim" w:eastAsia="Gulim" w:hAnsi="Gulim" w:hint="eastAsia"/>
          <w:color w:val="000000" w:themeColor="text1"/>
          <w:lang w:eastAsia="ko-KR"/>
        </w:rPr>
        <w:t xml:space="preserve">교류 </w:t>
      </w:r>
      <w:r w:rsidRPr="00E15321">
        <w:rPr>
          <w:rFonts w:ascii="Gulim" w:eastAsia="Gulim" w:hAnsi="Gulim" w:hint="eastAsia"/>
          <w:color w:val="000000" w:themeColor="text1"/>
        </w:rPr>
        <w:t>충전기의 절반으로 단축할 수 있다.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해당 옵션은 </w:t>
      </w:r>
      <w:r w:rsidRPr="00E15321">
        <w:rPr>
          <w:rFonts w:ascii="Gulim" w:eastAsia="Gulim" w:hAnsi="Gulim"/>
          <w:color w:val="000000" w:themeColor="text1"/>
        </w:rPr>
        <w:t>2020</w:t>
      </w:r>
      <w:r w:rsidRPr="00E15321">
        <w:rPr>
          <w:rFonts w:ascii="Gulim" w:eastAsia="Gulim" w:hAnsi="Gulim" w:hint="eastAsia"/>
          <w:color w:val="000000" w:themeColor="text1"/>
        </w:rPr>
        <w:t xml:space="preserve">년부터 말부터 사용 가능하다. </w:t>
      </w:r>
    </w:p>
    <w:p w:rsidR="007D4B02" w:rsidRPr="008B1336" w:rsidRDefault="007D4B02" w:rsidP="007D4B02">
      <w:pPr>
        <w:pStyle w:val="PAGHeadline-2-Section"/>
        <w:rPr>
          <w:rStyle w:val="Fett"/>
          <w:rFonts w:ascii="Gulim" w:eastAsia="Gulim" w:hAnsi="Gulim"/>
          <w:b/>
          <w:color w:val="000000" w:themeColor="text1"/>
        </w:rPr>
      </w:pPr>
      <w:bookmarkStart w:id="56" w:name="_Toc57906687"/>
      <w:r w:rsidRPr="008B1336">
        <w:rPr>
          <w:rStyle w:val="Fett"/>
          <w:rFonts w:ascii="Gulim" w:eastAsia="Gulim" w:hAnsi="Gulim" w:hint="eastAsia"/>
          <w:b/>
          <w:color w:val="000000" w:themeColor="text1"/>
        </w:rPr>
        <w:t>가정용 충전 솔루션 지원</w:t>
      </w:r>
      <w:bookmarkEnd w:id="56"/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</w:rPr>
        <w:t>포르쉐는 하이브리드 모델마다 모바일용 충전 케이블을 기본 사양으로 장착한다.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="00937A26" w:rsidRPr="00E15321">
        <w:rPr>
          <w:rFonts w:ascii="Gulim" w:eastAsia="Gulim" w:hAnsi="Gulim" w:hint="eastAsia"/>
          <w:color w:val="000000" w:themeColor="text1"/>
          <w:lang w:eastAsia="ko-KR"/>
        </w:rPr>
        <w:t>하지만</w:t>
      </w:r>
      <w:r w:rsidRPr="00E15321">
        <w:rPr>
          <w:rFonts w:ascii="Gulim" w:eastAsia="Gulim" w:hAnsi="Gulim" w:hint="eastAsia"/>
          <w:color w:val="000000" w:themeColor="text1"/>
        </w:rPr>
        <w:t xml:space="preserve"> 대부분의 충전은 가정에서 </w:t>
      </w:r>
      <w:r w:rsidR="00937A26" w:rsidRPr="00E15321">
        <w:rPr>
          <w:rFonts w:ascii="Gulim" w:eastAsia="Gulim" w:hAnsi="Gulim" w:hint="eastAsia"/>
          <w:color w:val="000000" w:themeColor="text1"/>
        </w:rPr>
        <w:t>이</w:t>
      </w:r>
      <w:r w:rsidR="00937A26" w:rsidRPr="00E15321">
        <w:rPr>
          <w:rFonts w:ascii="Gulim" w:eastAsia="Gulim" w:hAnsi="Gulim" w:hint="eastAsia"/>
          <w:color w:val="000000" w:themeColor="text1"/>
          <w:lang w:eastAsia="ko-KR"/>
        </w:rPr>
        <w:t>뤄</w:t>
      </w:r>
      <w:r w:rsidRPr="00E15321">
        <w:rPr>
          <w:rFonts w:ascii="Gulim" w:eastAsia="Gulim" w:hAnsi="Gulim" w:hint="eastAsia"/>
          <w:color w:val="000000" w:themeColor="text1"/>
        </w:rPr>
        <w:t>진다.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포르쉐는 다양한 유형의 충전 장비에 대한 </w:t>
      </w:r>
      <w:r w:rsidR="00F30DBD" w:rsidRPr="00E15321">
        <w:rPr>
          <w:rFonts w:ascii="Gulim" w:eastAsia="Gulim" w:hAnsi="Gulim" w:hint="eastAsia"/>
          <w:color w:val="000000" w:themeColor="text1"/>
          <w:lang w:eastAsia="ko-KR"/>
        </w:rPr>
        <w:t>전문적인 조언과</w:t>
      </w:r>
      <w:r w:rsidRPr="00E15321">
        <w:rPr>
          <w:rFonts w:ascii="Gulim" w:eastAsia="Gulim" w:hAnsi="Gulim" w:hint="eastAsia"/>
          <w:color w:val="000000" w:themeColor="text1"/>
        </w:rPr>
        <w:t xml:space="preserve"> 안전한 설치,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그리고 </w:t>
      </w:r>
      <w:r w:rsidR="00F30DBD" w:rsidRPr="00E15321">
        <w:rPr>
          <w:rFonts w:ascii="Gulim" w:eastAsia="Gulim" w:hAnsi="Gulim" w:hint="eastAsia"/>
          <w:color w:val="000000" w:themeColor="text1"/>
          <w:lang w:eastAsia="ko-KR"/>
        </w:rPr>
        <w:t xml:space="preserve">포르쉐 </w:t>
      </w:r>
      <w:r w:rsidRPr="00E15321">
        <w:rPr>
          <w:rFonts w:ascii="Gulim" w:eastAsia="Gulim" w:hAnsi="Gulim" w:hint="eastAsia"/>
          <w:color w:val="000000" w:themeColor="text1"/>
        </w:rPr>
        <w:t>홈 에너지 매니저</w:t>
      </w:r>
      <w:r w:rsidR="00F30DBD"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r w:rsidR="00F30DBD" w:rsidRPr="00E15321">
        <w:rPr>
          <w:rFonts w:ascii="Gulim" w:eastAsia="Gulim" w:hAnsi="Gulim"/>
          <w:color w:val="000000" w:themeColor="text1"/>
          <w:lang w:eastAsia="ko-KR"/>
        </w:rPr>
        <w:t xml:space="preserve">Porsche Home </w:t>
      </w:r>
      <w:proofErr w:type="spellStart"/>
      <w:r w:rsidR="00F30DBD" w:rsidRPr="00E15321">
        <w:rPr>
          <w:rFonts w:ascii="Gulim" w:eastAsia="Gulim" w:hAnsi="Gulim"/>
          <w:color w:val="000000" w:themeColor="text1"/>
          <w:lang w:eastAsia="ko-KR"/>
        </w:rPr>
        <w:t>Energy</w:t>
      </w:r>
      <w:proofErr w:type="spellEnd"/>
      <w:r w:rsidR="00F30DBD" w:rsidRPr="00E15321">
        <w:rPr>
          <w:rFonts w:ascii="Gulim" w:eastAsia="Gulim" w:hAnsi="Gulim"/>
          <w:color w:val="000000" w:themeColor="text1"/>
          <w:lang w:eastAsia="ko-KR"/>
        </w:rPr>
        <w:t xml:space="preserve"> Manager</w:t>
      </w:r>
      <w:r w:rsidR="00F30DBD" w:rsidRPr="00E15321">
        <w:rPr>
          <w:rFonts w:ascii="Gulim" w:eastAsia="Gulim" w:hAnsi="Gulim" w:hint="eastAsia"/>
          <w:color w:val="000000" w:themeColor="text1"/>
          <w:lang w:eastAsia="ko-KR"/>
        </w:rPr>
        <w:t>)</w:t>
      </w:r>
      <w:r w:rsidRPr="00E15321">
        <w:rPr>
          <w:rFonts w:ascii="Gulim" w:eastAsia="Gulim" w:hAnsi="Gulim" w:hint="eastAsia"/>
          <w:color w:val="000000" w:themeColor="text1"/>
        </w:rPr>
        <w:t xml:space="preserve"> 지능형 충전 관리 시스템으로 고객을 지원한다</w:t>
      </w:r>
      <w:r w:rsidR="00F30DBD" w:rsidRPr="00E15321">
        <w:rPr>
          <w:rFonts w:ascii="Gulim" w:eastAsia="Gulim" w:hAnsi="Gulim" w:hint="eastAsia"/>
          <w:color w:val="000000" w:themeColor="text1"/>
        </w:rPr>
        <w:t>.</w:t>
      </w:r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</w:rPr>
      </w:pPr>
      <w:r w:rsidRPr="00E15321">
        <w:rPr>
          <w:rFonts w:ascii="Gulim" w:eastAsia="Gulim" w:hAnsi="Gulim" w:hint="eastAsia"/>
          <w:color w:val="000000" w:themeColor="text1"/>
        </w:rPr>
        <w:t>포르쉐는 각각의 개별 충전 상황에 대한 단계</w:t>
      </w:r>
      <w:r w:rsidR="00F6672D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별 점검을 제공한다.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포르쉐 차징 프리-체크(</w:t>
      </w:r>
      <w:r w:rsidRPr="00E15321">
        <w:rPr>
          <w:rFonts w:ascii="Gulim" w:eastAsia="Gulim" w:hAnsi="Gulim"/>
          <w:color w:val="000000" w:themeColor="text1"/>
        </w:rPr>
        <w:t xml:space="preserve">Porsche </w:t>
      </w:r>
      <w:proofErr w:type="spellStart"/>
      <w:r w:rsidRPr="00E15321">
        <w:rPr>
          <w:rFonts w:ascii="Gulim" w:eastAsia="Gulim" w:hAnsi="Gulim"/>
          <w:color w:val="000000" w:themeColor="text1"/>
        </w:rPr>
        <w:t>Charging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</w:t>
      </w:r>
      <w:proofErr w:type="spellStart"/>
      <w:r w:rsidRPr="00E15321">
        <w:rPr>
          <w:rFonts w:ascii="Gulim" w:eastAsia="Gulim" w:hAnsi="Gulim"/>
          <w:color w:val="000000" w:themeColor="text1"/>
        </w:rPr>
        <w:t>Pre</w:t>
      </w:r>
      <w:proofErr w:type="spellEnd"/>
      <w:r w:rsidRPr="00E15321">
        <w:rPr>
          <w:rFonts w:ascii="Gulim" w:eastAsia="Gulim" w:hAnsi="Gulim"/>
          <w:color w:val="000000" w:themeColor="text1"/>
        </w:rPr>
        <w:t>-Check)</w:t>
      </w:r>
      <w:r w:rsidRPr="00E15321">
        <w:rPr>
          <w:rFonts w:ascii="Gulim" w:eastAsia="Gulim" w:hAnsi="Gulim" w:hint="eastAsia"/>
          <w:color w:val="000000" w:themeColor="text1"/>
        </w:rPr>
        <w:t xml:space="preserve">를 통해 고객들이 </w:t>
      </w:r>
      <w:r w:rsidR="00285539" w:rsidRPr="00E15321">
        <w:rPr>
          <w:rFonts w:ascii="Gulim" w:eastAsia="Gulim" w:hAnsi="Gulim" w:hint="eastAsia"/>
          <w:color w:val="000000" w:themeColor="text1"/>
          <w:lang w:eastAsia="ko-KR"/>
        </w:rPr>
        <w:t xml:space="preserve">초기 단계부터 </w:t>
      </w:r>
      <w:r w:rsidR="0076011A" w:rsidRPr="00E15321">
        <w:rPr>
          <w:rFonts w:ascii="Gulim" w:eastAsia="Gulim" w:hAnsi="Gulim" w:hint="eastAsia"/>
          <w:color w:val="000000" w:themeColor="text1"/>
          <w:lang w:eastAsia="ko-KR"/>
        </w:rPr>
        <w:t>가정</w:t>
      </w:r>
      <w:r w:rsidRPr="00E15321">
        <w:rPr>
          <w:rFonts w:ascii="Gulim" w:eastAsia="Gulim" w:hAnsi="Gulim" w:hint="eastAsia"/>
          <w:color w:val="000000" w:themeColor="text1"/>
        </w:rPr>
        <w:t>에서</w:t>
      </w:r>
      <w:r w:rsidR="00285539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일상적</w:t>
      </w:r>
      <w:r w:rsidR="00182B60" w:rsidRPr="00E15321">
        <w:rPr>
          <w:rFonts w:ascii="Gulim" w:eastAsia="Gulim" w:hAnsi="Gulim" w:hint="eastAsia"/>
          <w:color w:val="000000" w:themeColor="text1"/>
          <w:lang w:eastAsia="ko-KR"/>
        </w:rPr>
        <w:t xml:space="preserve">인 충전 가능 여부를 </w:t>
      </w:r>
      <w:r w:rsidR="00285539" w:rsidRPr="00E15321">
        <w:rPr>
          <w:rFonts w:ascii="Gulim" w:eastAsia="Gulim" w:hAnsi="Gulim" w:hint="eastAsia"/>
          <w:color w:val="000000" w:themeColor="text1"/>
          <w:lang w:eastAsia="ko-KR"/>
        </w:rPr>
        <w:t>사전에 확인</w:t>
      </w:r>
      <w:r w:rsidR="000278D8" w:rsidRPr="00E15321">
        <w:rPr>
          <w:rFonts w:ascii="Gulim" w:eastAsia="Gulim" w:hAnsi="Gulim" w:hint="eastAsia"/>
          <w:color w:val="000000" w:themeColor="text1"/>
          <w:lang w:eastAsia="ko-KR"/>
        </w:rPr>
        <w:t>할 수 있다.</w:t>
      </w:r>
      <w:r w:rsidRPr="00E15321">
        <w:rPr>
          <w:rFonts w:ascii="Gulim" w:eastAsia="Gulim" w:hAnsi="Gulim" w:hint="eastAsia"/>
          <w:color w:val="000000" w:themeColor="text1"/>
        </w:rPr>
        <w:t xml:space="preserve"> 간단한 온라인 설문 조사에서는 생활 및 주차 공간 상황,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기존 전원 연결 및 인터넷 사용 가능성에 대한 정보를 수집한다.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응답을 기반으로 잠재 고객은 초기 </w:t>
      </w:r>
      <w:r w:rsidR="00356428" w:rsidRPr="00E15321">
        <w:rPr>
          <w:rFonts w:ascii="Gulim" w:eastAsia="Gulim" w:hAnsi="Gulim" w:hint="eastAsia"/>
          <w:color w:val="000000" w:themeColor="text1"/>
          <w:lang w:eastAsia="ko-KR"/>
        </w:rPr>
        <w:t>예측</w:t>
      </w:r>
      <w:r w:rsidR="004720D4" w:rsidRPr="00E15321">
        <w:rPr>
          <w:rFonts w:ascii="Gulim" w:eastAsia="Gulim" w:hAnsi="Gulim" w:hint="eastAsia"/>
          <w:color w:val="000000" w:themeColor="text1"/>
          <w:lang w:eastAsia="ko-KR"/>
        </w:rPr>
        <w:t xml:space="preserve"> 정보를 받는다.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개별 상담이 </w:t>
      </w:r>
      <w:r w:rsidRPr="00E15321">
        <w:rPr>
          <w:rFonts w:ascii="Gulim" w:eastAsia="Gulim" w:hAnsi="Gulim" w:hint="eastAsia"/>
          <w:color w:val="000000" w:themeColor="text1"/>
        </w:rPr>
        <w:lastRenderedPageBreak/>
        <w:t>필요한 경우, 예비 고객은 프리-체크-</w:t>
      </w:r>
      <w:r w:rsidRPr="00E15321">
        <w:rPr>
          <w:rFonts w:ascii="Gulim" w:eastAsia="Gulim" w:hAnsi="Gulim"/>
          <w:color w:val="000000" w:themeColor="text1"/>
        </w:rPr>
        <w:t>ID</w:t>
      </w:r>
      <w:r w:rsidR="00C820AD" w:rsidRPr="00E15321">
        <w:rPr>
          <w:rFonts w:ascii="Gulim" w:eastAsia="Gulim" w:hAnsi="Gulim"/>
          <w:color w:val="000000" w:themeColor="text1"/>
        </w:rPr>
        <w:t xml:space="preserve"> </w:t>
      </w:r>
      <w:r w:rsidR="00C820AD"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proofErr w:type="spellStart"/>
      <w:r w:rsidR="00C820AD" w:rsidRPr="00E15321">
        <w:rPr>
          <w:rFonts w:ascii="Gulim" w:eastAsia="Gulim" w:hAnsi="Gulim"/>
          <w:color w:val="000000" w:themeColor="text1"/>
        </w:rPr>
        <w:t>Pre</w:t>
      </w:r>
      <w:proofErr w:type="spellEnd"/>
      <w:r w:rsidR="00C820AD" w:rsidRPr="00E15321">
        <w:rPr>
          <w:rFonts w:ascii="Gulim" w:eastAsia="Gulim" w:hAnsi="Gulim"/>
          <w:color w:val="000000" w:themeColor="text1"/>
        </w:rPr>
        <w:t>-Check-ID</w:t>
      </w:r>
      <w:r w:rsidR="00C820AD" w:rsidRPr="00E15321">
        <w:rPr>
          <w:rFonts w:ascii="Gulim" w:eastAsia="Gulim" w:hAnsi="Gulim" w:hint="eastAsia"/>
          <w:color w:val="000000" w:themeColor="text1"/>
          <w:lang w:eastAsia="ko-KR"/>
        </w:rPr>
        <w:t>)</w:t>
      </w:r>
      <w:r w:rsidR="00C820AD"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를 포르쉐 센터로 전달할 수 있다.</w:t>
      </w:r>
      <w:r w:rsidRPr="00E15321">
        <w:rPr>
          <w:rFonts w:ascii="Gulim" w:eastAsia="Gulim" w:hAnsi="Gulim"/>
          <w:color w:val="000000" w:themeColor="text1"/>
        </w:rPr>
        <w:t xml:space="preserve"> </w:t>
      </w:r>
    </w:p>
    <w:p w:rsidR="00550A4B" w:rsidRPr="00E15321" w:rsidRDefault="007D4B02" w:rsidP="007D4B02">
      <w:pPr>
        <w:pStyle w:val="PAGParagraphNormal"/>
        <w:rPr>
          <w:rFonts w:ascii="Gulim" w:eastAsia="Gulim" w:hAnsi="Gulim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</w:rPr>
        <w:t xml:space="preserve">포르쉐 센터 또한 차량을 구입하기 </w:t>
      </w:r>
      <w:r w:rsidR="0020537B" w:rsidRPr="00E15321">
        <w:rPr>
          <w:rFonts w:ascii="Gulim" w:eastAsia="Gulim" w:hAnsi="Gulim" w:hint="eastAsia"/>
          <w:color w:val="000000" w:themeColor="text1"/>
        </w:rPr>
        <w:t>전</w:t>
      </w:r>
      <w:r w:rsidRPr="00E15321">
        <w:rPr>
          <w:rFonts w:ascii="Gulim" w:eastAsia="Gulim" w:hAnsi="Gulim" w:hint="eastAsia"/>
          <w:color w:val="000000" w:themeColor="text1"/>
        </w:rPr>
        <w:t xml:space="preserve"> 홈 체크(</w:t>
      </w:r>
      <w:r w:rsidRPr="00E15321">
        <w:rPr>
          <w:rFonts w:ascii="Gulim" w:eastAsia="Gulim" w:hAnsi="Gulim"/>
          <w:color w:val="000000" w:themeColor="text1"/>
        </w:rPr>
        <w:t>Home Check)</w:t>
      </w:r>
      <w:r w:rsidRPr="00E15321">
        <w:rPr>
          <w:rFonts w:ascii="Gulim" w:eastAsia="Gulim" w:hAnsi="Gulim" w:hint="eastAsia"/>
          <w:color w:val="000000" w:themeColor="text1"/>
        </w:rPr>
        <w:t>를 지원한다.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전기 기사가 현장에서 상태를 확인하며 추후 충전소 설치도 가능하다.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포르쉐 센터는 </w:t>
      </w:r>
      <w:r w:rsidR="0020537B" w:rsidRPr="00E15321">
        <w:rPr>
          <w:rFonts w:ascii="Gulim" w:eastAsia="Gulim" w:hAnsi="Gulim" w:hint="eastAsia"/>
          <w:color w:val="000000" w:themeColor="text1"/>
          <w:lang w:eastAsia="ko-KR"/>
        </w:rPr>
        <w:t xml:space="preserve">고객의 집을 방문한 이후, </w:t>
      </w:r>
      <w:r w:rsidRPr="00E15321">
        <w:rPr>
          <w:rFonts w:ascii="Gulim" w:eastAsia="Gulim" w:hAnsi="Gulim" w:hint="eastAsia"/>
          <w:color w:val="000000" w:themeColor="text1"/>
        </w:rPr>
        <w:t>충전 장비 선택에 대한 최적의 제안을 제공</w:t>
      </w:r>
      <w:r w:rsidR="00FF3A01" w:rsidRPr="00E15321">
        <w:rPr>
          <w:rFonts w:ascii="Gulim" w:eastAsia="Gulim" w:hAnsi="Gulim" w:hint="eastAsia"/>
          <w:color w:val="000000" w:themeColor="text1"/>
          <w:lang w:eastAsia="ko-KR"/>
        </w:rPr>
        <w:t>한다.</w:t>
      </w:r>
    </w:p>
    <w:p w:rsidR="007D4B02" w:rsidRPr="008B1336" w:rsidRDefault="007D4B02" w:rsidP="007D4B02">
      <w:pPr>
        <w:pStyle w:val="PAGHeadline-2-Section"/>
        <w:rPr>
          <w:rStyle w:val="Fett"/>
          <w:rFonts w:ascii="Gulim" w:eastAsia="Gulim" w:hAnsi="Gulim"/>
          <w:b/>
          <w:color w:val="000000" w:themeColor="text1"/>
        </w:rPr>
      </w:pPr>
      <w:bookmarkStart w:id="57" w:name="_Toc57906688"/>
      <w:r w:rsidRPr="008B1336">
        <w:rPr>
          <w:rStyle w:val="Fett"/>
          <w:rFonts w:ascii="Gulim" w:eastAsia="Gulim" w:hAnsi="Gulim" w:hint="eastAsia"/>
          <w:b/>
          <w:color w:val="000000" w:themeColor="text1"/>
        </w:rPr>
        <w:t>포르쉐 모바일 차저 플러스 (</w:t>
      </w:r>
      <w:r w:rsidRPr="008B1336">
        <w:rPr>
          <w:rStyle w:val="Fett"/>
          <w:rFonts w:ascii="Gulim" w:eastAsia="Gulim" w:hAnsi="Gulim"/>
          <w:b/>
          <w:color w:val="000000" w:themeColor="text1"/>
        </w:rPr>
        <w:t xml:space="preserve">Porsche Mobile </w:t>
      </w:r>
      <w:proofErr w:type="spellStart"/>
      <w:r w:rsidRPr="008B1336">
        <w:rPr>
          <w:rStyle w:val="Fett"/>
          <w:rFonts w:ascii="Gulim" w:eastAsia="Gulim" w:hAnsi="Gulim"/>
          <w:b/>
          <w:color w:val="000000" w:themeColor="text1"/>
        </w:rPr>
        <w:t>Charger</w:t>
      </w:r>
      <w:proofErr w:type="spellEnd"/>
      <w:r w:rsidRPr="008B1336">
        <w:rPr>
          <w:rStyle w:val="Fett"/>
          <w:rFonts w:ascii="Gulim" w:eastAsia="Gulim" w:hAnsi="Gulim"/>
          <w:b/>
          <w:color w:val="000000" w:themeColor="text1"/>
        </w:rPr>
        <w:t xml:space="preserve"> Plus)</w:t>
      </w:r>
      <w:bookmarkEnd w:id="57"/>
    </w:p>
    <w:p w:rsidR="00D62445" w:rsidRPr="00E15321" w:rsidRDefault="007D4B02" w:rsidP="007F7C67">
      <w:pPr>
        <w:pStyle w:val="PAGParagraphNormal"/>
        <w:rPr>
          <w:rFonts w:ascii="Gulim" w:eastAsia="Gulim" w:hAnsi="Gulim"/>
          <w:color w:val="000000" w:themeColor="text1"/>
        </w:rPr>
      </w:pPr>
      <w:r w:rsidRPr="00E15321">
        <w:rPr>
          <w:rFonts w:ascii="Gulim" w:eastAsia="Gulim" w:hAnsi="Gulim" w:hint="eastAsia"/>
          <w:color w:val="000000" w:themeColor="text1"/>
        </w:rPr>
        <w:t xml:space="preserve">포르쉐 모바일 차저의 후속 </w:t>
      </w:r>
      <w:r w:rsidR="007F7C67" w:rsidRPr="00E15321">
        <w:rPr>
          <w:rFonts w:ascii="Gulim" w:eastAsia="Gulim" w:hAnsi="Gulim" w:hint="eastAsia"/>
          <w:color w:val="000000" w:themeColor="text1"/>
        </w:rPr>
        <w:t>제품</w:t>
      </w:r>
      <w:r w:rsidR="007F7C67" w:rsidRPr="00E15321">
        <w:rPr>
          <w:rFonts w:ascii="Gulim" w:eastAsia="Gulim" w:hAnsi="Gulim" w:hint="eastAsia"/>
          <w:color w:val="000000" w:themeColor="text1"/>
          <w:lang w:eastAsia="ko-KR"/>
        </w:rPr>
        <w:t>인</w:t>
      </w:r>
      <w:r w:rsidRPr="00E15321">
        <w:rPr>
          <w:rFonts w:ascii="Gulim" w:eastAsia="Gulim" w:hAnsi="Gulim" w:hint="eastAsia"/>
          <w:color w:val="000000" w:themeColor="text1"/>
        </w:rPr>
        <w:t xml:space="preserve"> 포르쉐 모바일 차저 플러스는 포르쉐 하이브리드 모델을 충전하기 위해 가정용 또는 산업용 소켓에 연결할 수 있다.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이 충전기는 </w:t>
      </w:r>
      <w:r w:rsidR="007F7C67" w:rsidRPr="00E15321">
        <w:rPr>
          <w:rFonts w:ascii="Gulim" w:eastAsia="Gulim" w:hAnsi="Gulim" w:hint="eastAsia"/>
          <w:color w:val="000000" w:themeColor="text1"/>
          <w:lang w:eastAsia="ko-KR"/>
        </w:rPr>
        <w:t xml:space="preserve">이제 더욱 </w:t>
      </w:r>
      <w:r w:rsidRPr="00E15321">
        <w:rPr>
          <w:rFonts w:ascii="Gulim" w:eastAsia="Gulim" w:hAnsi="Gulim" w:hint="eastAsia"/>
          <w:color w:val="000000" w:themeColor="text1"/>
        </w:rPr>
        <w:t xml:space="preserve">강력하며 </w:t>
      </w:r>
      <w:r w:rsidR="007F7C67" w:rsidRPr="00E15321">
        <w:rPr>
          <w:rFonts w:ascii="Gulim" w:eastAsia="Gulim" w:hAnsi="Gulim" w:hint="eastAsia"/>
          <w:color w:val="000000" w:themeColor="text1"/>
        </w:rPr>
        <w:t>더</w:t>
      </w:r>
      <w:r w:rsidRPr="00E15321">
        <w:rPr>
          <w:rFonts w:ascii="Gulim" w:eastAsia="Gulim" w:hAnsi="Gulim" w:hint="eastAsia"/>
          <w:color w:val="000000" w:themeColor="text1"/>
        </w:rPr>
        <w:t xml:space="preserve"> 빠</w:t>
      </w:r>
      <w:r w:rsidR="007F7C67" w:rsidRPr="00E15321">
        <w:rPr>
          <w:rFonts w:ascii="Gulim" w:eastAsia="Gulim" w:hAnsi="Gulim" w:hint="eastAsia"/>
          <w:color w:val="000000" w:themeColor="text1"/>
          <w:lang w:eastAsia="ko-KR"/>
        </w:rPr>
        <w:t>른 차량 충전을 지원한다.</w:t>
      </w:r>
      <w:r w:rsidR="00D62445" w:rsidRPr="00E15321">
        <w:rPr>
          <w:rFonts w:ascii="Gulim" w:eastAsia="Gulim" w:hAnsi="Gulim"/>
          <w:color w:val="000000" w:themeColor="text1"/>
          <w:lang w:val="en"/>
        </w:rPr>
        <w:t xml:space="preserve"> </w:t>
      </w:r>
    </w:p>
    <w:p w:rsidR="00D62445" w:rsidRPr="008B1336" w:rsidRDefault="00067F6B" w:rsidP="00067F6B">
      <w:pPr>
        <w:pStyle w:val="PAGHeadline-2-Section"/>
        <w:rPr>
          <w:rFonts w:ascii="Gulim" w:eastAsia="Gulim" w:hAnsi="Gulim"/>
          <w:b w:val="0"/>
          <w:color w:val="000000" w:themeColor="text1"/>
          <w:lang w:val="en" w:eastAsia="ko-KR"/>
        </w:rPr>
      </w:pPr>
      <w:bookmarkStart w:id="58" w:name="_Toc57066823"/>
      <w:r w:rsidRPr="008B1336">
        <w:rPr>
          <w:rStyle w:val="Fett"/>
          <w:rFonts w:ascii="Gulim" w:eastAsia="Gulim" w:hAnsi="Gulim" w:hint="eastAsia"/>
          <w:b/>
          <w:bCs/>
          <w:color w:val="000000" w:themeColor="text1"/>
          <w:lang w:val="en" w:eastAsia="ko-KR"/>
        </w:rPr>
        <w:t>홈 에너지 매니저(</w:t>
      </w:r>
      <w:r w:rsidRPr="008B1336">
        <w:rPr>
          <w:rStyle w:val="Fett"/>
          <w:rFonts w:ascii="Gulim" w:eastAsia="Gulim" w:hAnsi="Gulim"/>
          <w:b/>
          <w:bCs/>
          <w:color w:val="000000" w:themeColor="text1"/>
          <w:lang w:val="en"/>
        </w:rPr>
        <w:t>Home Energy Manager</w:t>
      </w:r>
      <w:r w:rsidRPr="008B1336">
        <w:rPr>
          <w:rStyle w:val="Fett"/>
          <w:rFonts w:ascii="Gulim" w:eastAsia="Gulim" w:hAnsi="Gulim" w:hint="eastAsia"/>
          <w:b/>
          <w:bCs/>
          <w:color w:val="000000" w:themeColor="text1"/>
          <w:lang w:val="en" w:eastAsia="ko-KR"/>
        </w:rPr>
        <w:t>) 및 지능형 충전 기능</w:t>
      </w:r>
      <w:r w:rsidR="00D62445" w:rsidRPr="008B1336">
        <w:rPr>
          <w:rStyle w:val="Fett"/>
          <w:rFonts w:ascii="Gulim" w:eastAsia="Gulim" w:hAnsi="Gulim"/>
          <w:b/>
          <w:bCs/>
          <w:color w:val="000000" w:themeColor="text1"/>
          <w:lang w:val="en"/>
        </w:rPr>
        <w:t xml:space="preserve"> </w:t>
      </w:r>
      <w:bookmarkEnd w:id="58"/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  <w:lang w:eastAsia="ko-KR"/>
        </w:rPr>
      </w:pPr>
      <w:r w:rsidRPr="00E15321">
        <w:rPr>
          <w:rFonts w:ascii="Gulim" w:eastAsia="Gulim" w:hAnsi="Gulim" w:hint="eastAsia"/>
          <w:color w:val="000000" w:themeColor="text1"/>
        </w:rPr>
        <w:t>홈 에너지 매니저(</w:t>
      </w:r>
      <w:r w:rsidRPr="00E15321">
        <w:rPr>
          <w:rFonts w:ascii="Gulim" w:eastAsia="Gulim" w:hAnsi="Gulim"/>
          <w:color w:val="000000" w:themeColor="text1"/>
        </w:rPr>
        <w:t xml:space="preserve">Home </w:t>
      </w:r>
      <w:proofErr w:type="spellStart"/>
      <w:r w:rsidRPr="00E15321">
        <w:rPr>
          <w:rFonts w:ascii="Gulim" w:eastAsia="Gulim" w:hAnsi="Gulim"/>
          <w:color w:val="000000" w:themeColor="text1"/>
        </w:rPr>
        <w:t>Energy</w:t>
      </w:r>
      <w:proofErr w:type="spellEnd"/>
      <w:r w:rsidRPr="00E15321">
        <w:rPr>
          <w:rFonts w:ascii="Gulim" w:eastAsia="Gulim" w:hAnsi="Gulim"/>
          <w:color w:val="000000" w:themeColor="text1"/>
        </w:rPr>
        <w:t xml:space="preserve"> Manager)</w:t>
      </w:r>
      <w:r w:rsidRPr="00E15321">
        <w:rPr>
          <w:rFonts w:ascii="Gulim" w:eastAsia="Gulim" w:hAnsi="Gulim" w:hint="eastAsia"/>
          <w:color w:val="000000" w:themeColor="text1"/>
        </w:rPr>
        <w:t xml:space="preserve">는 전기 기사가 가정용 전력망에 통합할 수 있으며 가정에서 </w:t>
      </w:r>
      <w:r w:rsidR="00B00A22" w:rsidRPr="00E15321">
        <w:rPr>
          <w:rFonts w:ascii="Gulim" w:eastAsia="Gulim" w:hAnsi="Gulim" w:hint="eastAsia"/>
          <w:color w:val="000000" w:themeColor="text1"/>
          <w:lang w:eastAsia="ko-KR"/>
        </w:rPr>
        <w:t xml:space="preserve">아무런 </w:t>
      </w:r>
      <w:r w:rsidRPr="00E15321">
        <w:rPr>
          <w:rFonts w:ascii="Gulim" w:eastAsia="Gulim" w:hAnsi="Gulim" w:hint="eastAsia"/>
          <w:color w:val="000000" w:themeColor="text1"/>
        </w:rPr>
        <w:t>문제</w:t>
      </w:r>
      <w:r w:rsidR="00B00A22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없이 편리하게 충전</w:t>
      </w:r>
      <w:r w:rsidR="00B00A22" w:rsidRPr="00E15321">
        <w:rPr>
          <w:rFonts w:ascii="Gulim" w:eastAsia="Gulim" w:hAnsi="Gulim" w:hint="eastAsia"/>
          <w:color w:val="000000" w:themeColor="text1"/>
          <w:lang w:eastAsia="ko-KR"/>
        </w:rPr>
        <w:t xml:space="preserve"> 가능하도록 </w:t>
      </w:r>
      <w:r w:rsidRPr="00E15321">
        <w:rPr>
          <w:rFonts w:ascii="Gulim" w:eastAsia="Gulim" w:hAnsi="Gulim" w:hint="eastAsia"/>
          <w:color w:val="000000" w:themeColor="text1"/>
        </w:rPr>
        <w:t>보장한다. 지능형 제어 센터는 전력 출력,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시간 및 비용 측면에서 충전 프로세스를 최적화한다.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또한, 과부하가 임박한 경우에는 필요에 따라 차량의 충전 전력을 줄여 가정용 퓨즈가 끊어지는 것을 방지해 가정용 네트워크 과부하(블랙아웃)를 보호한다.</w:t>
      </w:r>
    </w:p>
    <w:p w:rsidR="007D4B02" w:rsidRPr="008B1336" w:rsidRDefault="007D4B02" w:rsidP="007D4B02">
      <w:pPr>
        <w:pStyle w:val="PAGHeadline-2-Section"/>
        <w:rPr>
          <w:rStyle w:val="Fett"/>
          <w:rFonts w:ascii="Gulim" w:eastAsia="Gulim" w:hAnsi="Gulim"/>
          <w:b/>
          <w:color w:val="000000" w:themeColor="text1"/>
        </w:rPr>
      </w:pPr>
      <w:bookmarkStart w:id="59" w:name="_Toc57906690"/>
      <w:r w:rsidRPr="008B1336">
        <w:rPr>
          <w:rStyle w:val="Fett"/>
          <w:rFonts w:ascii="Gulim" w:eastAsia="Gulim" w:hAnsi="Gulim" w:hint="eastAsia"/>
          <w:b/>
          <w:color w:val="000000" w:themeColor="text1"/>
        </w:rPr>
        <w:t xml:space="preserve">로열티 프로그램 </w:t>
      </w:r>
      <w:r w:rsidRPr="008B1336">
        <w:rPr>
          <w:rStyle w:val="Fett"/>
          <w:rFonts w:ascii="Gulim" w:eastAsia="Gulim" w:hAnsi="Gulim"/>
          <w:b/>
          <w:color w:val="000000" w:themeColor="text1"/>
        </w:rPr>
        <w:t>“&amp;</w:t>
      </w:r>
      <w:r w:rsidRPr="008B1336">
        <w:rPr>
          <w:rStyle w:val="Fett"/>
          <w:rFonts w:ascii="Gulim" w:eastAsia="Gulim" w:hAnsi="Gulim" w:hint="eastAsia"/>
          <w:b/>
          <w:color w:val="000000" w:themeColor="text1"/>
        </w:rPr>
        <w:t>차지(</w:t>
      </w:r>
      <w:r w:rsidRPr="008B1336">
        <w:rPr>
          <w:rStyle w:val="Fett"/>
          <w:rFonts w:ascii="Gulim" w:eastAsia="Gulim" w:hAnsi="Gulim"/>
          <w:b/>
          <w:color w:val="000000" w:themeColor="text1"/>
        </w:rPr>
        <w:t>&amp;Charge)”</w:t>
      </w:r>
      <w:bookmarkEnd w:id="59"/>
    </w:p>
    <w:p w:rsidR="007D4B02" w:rsidRPr="00E15321" w:rsidRDefault="007D4B02" w:rsidP="007D4B02">
      <w:pPr>
        <w:pStyle w:val="PAGParagraphNormal"/>
        <w:rPr>
          <w:rFonts w:ascii="Gulim" w:eastAsia="Gulim" w:hAnsi="Gulim"/>
          <w:color w:val="000000" w:themeColor="text1"/>
        </w:rPr>
      </w:pPr>
      <w:r w:rsidRPr="00E15321">
        <w:rPr>
          <w:rFonts w:ascii="Gulim" w:eastAsia="Gulim" w:hAnsi="Gulim"/>
          <w:color w:val="000000" w:themeColor="text1"/>
        </w:rPr>
        <w:t>“&amp;차지(&amp;Charge)”</w:t>
      </w:r>
      <w:r w:rsidR="00D44490" w:rsidRPr="00E15321">
        <w:rPr>
          <w:rFonts w:ascii="Gulim" w:eastAsia="Gulim" w:hAnsi="Gulim" w:hint="eastAsia"/>
          <w:color w:val="000000" w:themeColor="text1"/>
          <w:lang w:eastAsia="ko-KR"/>
        </w:rPr>
        <w:t>는</w:t>
      </w:r>
      <w:r w:rsidRPr="00E15321">
        <w:rPr>
          <w:rFonts w:ascii="Gulim" w:eastAsia="Gulim" w:hAnsi="Gulim" w:hint="eastAsia"/>
          <w:color w:val="000000" w:themeColor="text1"/>
        </w:rPr>
        <w:t xml:space="preserve"> 온라인 </w:t>
      </w:r>
      <w:r w:rsidR="00D44490" w:rsidRPr="00E15321">
        <w:rPr>
          <w:rFonts w:ascii="Gulim" w:eastAsia="Gulim" w:hAnsi="Gulim" w:hint="eastAsia"/>
          <w:color w:val="000000" w:themeColor="text1"/>
        </w:rPr>
        <w:t>구</w:t>
      </w:r>
      <w:r w:rsidR="00D44490" w:rsidRPr="00E15321">
        <w:rPr>
          <w:rFonts w:ascii="Gulim" w:eastAsia="Gulim" w:hAnsi="Gulim" w:hint="eastAsia"/>
          <w:color w:val="000000" w:themeColor="text1"/>
          <w:lang w:eastAsia="ko-KR"/>
        </w:rPr>
        <w:t>입으로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Pr="00E15321">
        <w:rPr>
          <w:rFonts w:ascii="Gulim" w:eastAsia="Gulim" w:hAnsi="Gulim"/>
          <w:color w:val="000000" w:themeColor="text1"/>
        </w:rPr>
        <w:t>E-</w:t>
      </w:r>
      <w:r w:rsidRPr="00E15321">
        <w:rPr>
          <w:rFonts w:ascii="Gulim" w:eastAsia="Gulim" w:hAnsi="Gulim" w:hint="eastAsia"/>
          <w:color w:val="000000" w:themeColor="text1"/>
        </w:rPr>
        <w:t>모빌리티 크레딧을 받는 디지털 플랫폼이다.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사용자는 온라인 플랫폼을 통해 처리되는 모든 구매,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예약 및 기타 거래에 대해 </w:t>
      </w:r>
      <w:r w:rsidRPr="00E15321">
        <w:rPr>
          <w:rFonts w:ascii="Gulim" w:eastAsia="Gulim" w:hAnsi="Gulim"/>
          <w:color w:val="000000" w:themeColor="text1"/>
        </w:rPr>
        <w:t>“</w:t>
      </w:r>
      <w:r w:rsidRPr="00E15321">
        <w:rPr>
          <w:rFonts w:ascii="Gulim" w:eastAsia="Gulim" w:hAnsi="Gulim" w:hint="eastAsia"/>
          <w:color w:val="000000" w:themeColor="text1"/>
        </w:rPr>
        <w:t>킬로미터</w:t>
      </w:r>
      <w:r w:rsidRPr="00E15321">
        <w:rPr>
          <w:rFonts w:ascii="Gulim" w:eastAsia="Gulim" w:hAnsi="Gulim"/>
          <w:color w:val="000000" w:themeColor="text1"/>
        </w:rPr>
        <w:t>”</w:t>
      </w:r>
      <w:r w:rsidRPr="00E15321">
        <w:rPr>
          <w:rFonts w:ascii="Gulim" w:eastAsia="Gulim" w:hAnsi="Gulim" w:hint="eastAsia"/>
          <w:color w:val="000000" w:themeColor="text1"/>
        </w:rPr>
        <w:t xml:space="preserve">로 </w:t>
      </w:r>
      <w:proofErr w:type="spellStart"/>
      <w:r w:rsidR="00D44490" w:rsidRPr="00E15321">
        <w:rPr>
          <w:rFonts w:ascii="Gulim" w:eastAsia="Gulim" w:hAnsi="Gulim" w:hint="eastAsia"/>
          <w:color w:val="000000" w:themeColor="text1"/>
          <w:lang w:eastAsia="ko-KR"/>
        </w:rPr>
        <w:t>크레딧을</w:t>
      </w:r>
      <w:proofErr w:type="spellEnd"/>
      <w:r w:rsidR="00D44490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="00034B5C" w:rsidRPr="00E15321">
        <w:rPr>
          <w:rFonts w:ascii="Gulim" w:eastAsia="Gulim" w:hAnsi="Gulim" w:hint="eastAsia"/>
          <w:color w:val="000000" w:themeColor="text1"/>
          <w:lang w:eastAsia="ko-KR"/>
        </w:rPr>
        <w:t>받</w:t>
      </w:r>
      <w:r w:rsidR="00D44490" w:rsidRPr="00E15321">
        <w:rPr>
          <w:rFonts w:ascii="Gulim" w:eastAsia="Gulim" w:hAnsi="Gulim" w:hint="eastAsia"/>
          <w:color w:val="000000" w:themeColor="text1"/>
          <w:lang w:eastAsia="ko-KR"/>
        </w:rPr>
        <w:t>는다.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예를 들어,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 xml:space="preserve">전기차 또는 공공 </w:t>
      </w:r>
      <w:r w:rsidRPr="00E15321">
        <w:rPr>
          <w:rFonts w:ascii="Gulim" w:eastAsia="Gulim" w:hAnsi="Gulim"/>
          <w:color w:val="000000" w:themeColor="text1"/>
        </w:rPr>
        <w:t>e-</w:t>
      </w:r>
      <w:r w:rsidRPr="00E15321">
        <w:rPr>
          <w:rFonts w:ascii="Gulim" w:eastAsia="Gulim" w:hAnsi="Gulim" w:hint="eastAsia"/>
          <w:color w:val="000000" w:themeColor="text1"/>
        </w:rPr>
        <w:t>스쿠터 및 차량 공유 서비스의 무료 사용을 위한 충전 크레딧으로 상환 가능하다.</w:t>
      </w:r>
      <w:r w:rsidRPr="00E15321">
        <w:rPr>
          <w:rFonts w:ascii="Gulim" w:eastAsia="Gulim" w:hAnsi="Gulim"/>
          <w:color w:val="000000" w:themeColor="text1"/>
        </w:rPr>
        <w:t xml:space="preserve"> </w:t>
      </w:r>
    </w:p>
    <w:p w:rsidR="00DE7137" w:rsidRDefault="007D4B02" w:rsidP="00DA32D0">
      <w:pPr>
        <w:pStyle w:val="PAGParagraphNormal"/>
        <w:rPr>
          <w:rFonts w:ascii="Gulim" w:eastAsia="Gulim" w:hAnsi="Gulim"/>
          <w:color w:val="000000" w:themeColor="text1"/>
        </w:rPr>
      </w:pPr>
      <w:r w:rsidRPr="00E15321">
        <w:rPr>
          <w:rFonts w:ascii="Gulim" w:eastAsia="Gulim" w:hAnsi="Gulim" w:hint="eastAsia"/>
          <w:color w:val="000000" w:themeColor="text1"/>
        </w:rPr>
        <w:t>포르쉐 디지털</w:t>
      </w:r>
      <w:r w:rsidR="00034B5C" w:rsidRPr="00E15321">
        <w:rPr>
          <w:rFonts w:ascii="Gulim" w:eastAsia="Gulim" w:hAnsi="Gulim" w:hint="eastAsia"/>
          <w:color w:val="000000" w:themeColor="text1"/>
          <w:lang w:eastAsia="ko-KR"/>
        </w:rPr>
        <w:t>(</w:t>
      </w:r>
      <w:r w:rsidR="00034B5C" w:rsidRPr="00E15321">
        <w:rPr>
          <w:rFonts w:ascii="Gulim" w:eastAsia="Gulim" w:hAnsi="Gulim"/>
          <w:color w:val="000000" w:themeColor="text1"/>
        </w:rPr>
        <w:t>Porsche Digital</w:t>
      </w:r>
      <w:r w:rsidR="00034B5C" w:rsidRPr="00E15321">
        <w:rPr>
          <w:rFonts w:ascii="Gulim" w:eastAsia="Gulim" w:hAnsi="Gulim" w:hint="eastAsia"/>
          <w:color w:val="000000" w:themeColor="text1"/>
          <w:lang w:eastAsia="ko-KR"/>
        </w:rPr>
        <w:t>)</w:t>
      </w:r>
      <w:r w:rsidRPr="00E15321">
        <w:rPr>
          <w:rFonts w:ascii="Gulim" w:eastAsia="Gulim" w:hAnsi="Gulim" w:hint="eastAsia"/>
          <w:color w:val="000000" w:themeColor="text1"/>
        </w:rPr>
        <w:t xml:space="preserve">은 </w:t>
      </w:r>
      <w:r w:rsidRPr="00E15321">
        <w:rPr>
          <w:rFonts w:ascii="Gulim" w:eastAsia="Gulim" w:hAnsi="Gulim"/>
          <w:color w:val="000000" w:themeColor="text1"/>
        </w:rPr>
        <w:t>“&amp;차지(&amp;Charge)”</w:t>
      </w:r>
      <w:r w:rsidRPr="00E15321">
        <w:rPr>
          <w:rFonts w:ascii="Gulim" w:eastAsia="Gulim" w:hAnsi="Gulim" w:hint="eastAsia"/>
          <w:color w:val="000000" w:themeColor="text1"/>
        </w:rPr>
        <w:t xml:space="preserve">를 통해 </w:t>
      </w:r>
      <w:proofErr w:type="spellStart"/>
      <w:r w:rsidR="008F6BB0" w:rsidRPr="00E15321">
        <w:rPr>
          <w:rFonts w:ascii="Gulim" w:eastAsia="Gulim" w:hAnsi="Gulim" w:hint="eastAsia"/>
          <w:color w:val="000000" w:themeColor="text1"/>
          <w:lang w:eastAsia="ko-KR"/>
        </w:rPr>
        <w:t>전동화</w:t>
      </w:r>
      <w:proofErr w:type="spellEnd"/>
      <w:r w:rsidR="008F6BB0" w:rsidRPr="00E15321">
        <w:rPr>
          <w:rFonts w:ascii="Gulim" w:eastAsia="Gulim" w:hAnsi="Gulim" w:hint="eastAsia"/>
          <w:color w:val="000000" w:themeColor="text1"/>
          <w:lang w:eastAsia="ko-KR"/>
        </w:rPr>
        <w:t xml:space="preserve"> </w:t>
      </w:r>
      <w:r w:rsidR="008F6BB0" w:rsidRPr="00E15321">
        <w:rPr>
          <w:rFonts w:ascii="Gulim" w:eastAsia="Gulim" w:hAnsi="Gulim" w:hint="eastAsia"/>
          <w:color w:val="000000" w:themeColor="text1"/>
        </w:rPr>
        <w:t>분야</w:t>
      </w:r>
      <w:r w:rsidR="008F6BB0" w:rsidRPr="00E15321">
        <w:rPr>
          <w:rFonts w:ascii="Gulim" w:eastAsia="Gulim" w:hAnsi="Gulim" w:hint="eastAsia"/>
          <w:color w:val="000000" w:themeColor="text1"/>
          <w:lang w:eastAsia="ko-KR"/>
        </w:rPr>
        <w:t>의</w:t>
      </w:r>
      <w:r w:rsidRPr="00E15321">
        <w:rPr>
          <w:rFonts w:ascii="Gulim" w:eastAsia="Gulim" w:hAnsi="Gulim" w:hint="eastAsia"/>
          <w:color w:val="000000" w:themeColor="text1"/>
        </w:rPr>
        <w:t xml:space="preserve"> </w:t>
      </w:r>
      <w:r w:rsidR="008F6BB0" w:rsidRPr="00E15321">
        <w:rPr>
          <w:rFonts w:ascii="Gulim" w:eastAsia="Gulim" w:hAnsi="Gulim" w:hint="eastAsia"/>
          <w:color w:val="000000" w:themeColor="text1"/>
          <w:lang w:eastAsia="ko-KR"/>
        </w:rPr>
        <w:t xml:space="preserve">자사 소유 기업을 설립해 </w:t>
      </w:r>
      <w:r w:rsidRPr="00E15321">
        <w:rPr>
          <w:rFonts w:ascii="Gulim" w:eastAsia="Gulim" w:hAnsi="Gulim" w:hint="eastAsia"/>
          <w:color w:val="000000" w:themeColor="text1"/>
        </w:rPr>
        <w:t xml:space="preserve">디지털 </w:t>
      </w:r>
      <w:r w:rsidR="008F6BB0" w:rsidRPr="00E15321">
        <w:rPr>
          <w:rFonts w:ascii="Gulim" w:eastAsia="Gulim" w:hAnsi="Gulim" w:hint="eastAsia"/>
          <w:color w:val="000000" w:themeColor="text1"/>
          <w:lang w:eastAsia="ko-KR"/>
        </w:rPr>
        <w:t>비즈니스</w:t>
      </w:r>
      <w:r w:rsidRPr="00E15321">
        <w:rPr>
          <w:rFonts w:ascii="Gulim" w:eastAsia="Gulim" w:hAnsi="Gulim" w:hint="eastAsia"/>
          <w:color w:val="000000" w:themeColor="text1"/>
        </w:rPr>
        <w:t xml:space="preserve"> 포트폴리오를 확장했다.</w:t>
      </w:r>
      <w:r w:rsidRPr="00E15321">
        <w:rPr>
          <w:rFonts w:ascii="Gulim" w:eastAsia="Gulim" w:hAnsi="Gulim"/>
          <w:color w:val="000000" w:themeColor="text1"/>
        </w:rPr>
        <w:t xml:space="preserve"> “&amp;차지(&amp;Charge)” </w:t>
      </w:r>
      <w:r w:rsidRPr="00E15321">
        <w:rPr>
          <w:rFonts w:ascii="Gulim" w:eastAsia="Gulim" w:hAnsi="Gulim" w:hint="eastAsia"/>
          <w:color w:val="000000" w:themeColor="text1"/>
        </w:rPr>
        <w:t>플랫폼은 현재 독일,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오스트리아,</w:t>
      </w:r>
      <w:r w:rsidRPr="00E15321">
        <w:rPr>
          <w:rFonts w:ascii="Gulim" w:eastAsia="Gulim" w:hAnsi="Gulim"/>
          <w:color w:val="000000" w:themeColor="text1"/>
        </w:rPr>
        <w:t xml:space="preserve"> </w:t>
      </w:r>
      <w:r w:rsidRPr="00E15321">
        <w:rPr>
          <w:rFonts w:ascii="Gulim" w:eastAsia="Gulim" w:hAnsi="Gulim" w:hint="eastAsia"/>
          <w:color w:val="000000" w:themeColor="text1"/>
        </w:rPr>
        <w:t>벨기에 및 네덜란드에서 사용 가능하며 다른 국가에도 선보일 계획이다</w:t>
      </w:r>
      <w:r w:rsidR="005E0BDC">
        <w:rPr>
          <w:rFonts w:ascii="Gulim" w:eastAsia="Gulim" w:hAnsi="Gulim" w:hint="eastAsia"/>
          <w:color w:val="000000" w:themeColor="text1"/>
        </w:rPr>
        <w:t>.</w:t>
      </w:r>
    </w:p>
    <w:p w:rsidR="003E2207" w:rsidRPr="00A1156D" w:rsidRDefault="003E2207" w:rsidP="003E2207">
      <w:pPr>
        <w:pStyle w:val="PAGColumn-Title"/>
        <w:rPr>
          <w:rFonts w:eastAsia="Porsche Next Korean"/>
        </w:rPr>
      </w:pPr>
      <w:r w:rsidRPr="00A1156D">
        <w:rPr>
          <w:rFonts w:eastAsia="Porsche Next Korean"/>
          <w:lang w:val="en" w:eastAsia="ko-KR"/>
        </w:rPr>
        <w:lastRenderedPageBreak/>
        <w:t>용어</w:t>
      </w:r>
      <w:r w:rsidRPr="00A1156D">
        <w:rPr>
          <w:rFonts w:eastAsia="Porsche Next Korean"/>
          <w:lang w:val="en" w:eastAsia="ko-KR"/>
        </w:rPr>
        <w:t xml:space="preserve"> </w:t>
      </w:r>
      <w:r w:rsidRPr="00A1156D">
        <w:rPr>
          <w:rFonts w:eastAsia="Porsche Next Korean"/>
          <w:lang w:val="en" w:eastAsia="ko-KR"/>
        </w:rPr>
        <w:t>사전</w:t>
      </w:r>
    </w:p>
    <w:p w:rsidR="003E2207" w:rsidRPr="00A1156D" w:rsidRDefault="003E2207" w:rsidP="003E2207">
      <w:pPr>
        <w:pStyle w:val="PAGHeadline-1-Chapter"/>
        <w:rPr>
          <w:rFonts w:eastAsia="Porsche Next Korean"/>
          <w:sz w:val="22"/>
          <w:szCs w:val="22"/>
          <w:lang w:eastAsia="ko-KR"/>
        </w:rPr>
      </w:pPr>
      <w:r w:rsidRPr="00A1156D">
        <w:rPr>
          <w:rFonts w:eastAsia="Porsche Next Korean"/>
          <w:lang w:eastAsia="ko-KR"/>
        </w:rPr>
        <w:t>충전</w:t>
      </w:r>
      <w:r w:rsidRPr="00A1156D">
        <w:rPr>
          <w:rFonts w:eastAsia="Porsche Next Korean"/>
          <w:lang w:eastAsia="ko-KR"/>
        </w:rPr>
        <w:t xml:space="preserve"> </w:t>
      </w:r>
      <w:r w:rsidRPr="00A1156D">
        <w:rPr>
          <w:rFonts w:eastAsia="Porsche Next Korean"/>
          <w:lang w:eastAsia="ko-KR"/>
        </w:rPr>
        <w:t>관련</w:t>
      </w:r>
      <w:r w:rsidRPr="00A1156D">
        <w:rPr>
          <w:rFonts w:eastAsia="Porsche Next Korean"/>
          <w:lang w:eastAsia="ko-KR"/>
        </w:rPr>
        <w:t xml:space="preserve"> </w:t>
      </w:r>
      <w:r w:rsidRPr="00A1156D">
        <w:rPr>
          <w:rFonts w:eastAsia="Porsche Next Korean"/>
          <w:lang w:eastAsia="ko-KR"/>
        </w:rPr>
        <w:t>중요</w:t>
      </w:r>
      <w:r w:rsidRPr="00A1156D">
        <w:rPr>
          <w:rFonts w:eastAsia="Porsche Next Korean"/>
          <w:lang w:eastAsia="ko-KR"/>
        </w:rPr>
        <w:t xml:space="preserve"> </w:t>
      </w:r>
      <w:r w:rsidRPr="00A1156D">
        <w:rPr>
          <w:rFonts w:eastAsia="Porsche Next Korean"/>
          <w:lang w:eastAsia="ko-KR"/>
        </w:rPr>
        <w:t>기술</w:t>
      </w:r>
      <w:r w:rsidRPr="00A1156D">
        <w:rPr>
          <w:rFonts w:eastAsia="Porsche Next Korean"/>
          <w:lang w:eastAsia="ko-KR"/>
        </w:rPr>
        <w:t xml:space="preserve"> </w:t>
      </w:r>
      <w:r w:rsidRPr="00A1156D">
        <w:rPr>
          <w:rFonts w:eastAsia="Porsche Next Korean"/>
          <w:lang w:eastAsia="ko-KR"/>
        </w:rPr>
        <w:t>용어</w:t>
      </w:r>
    </w:p>
    <w:p w:rsidR="003E2207" w:rsidRPr="00A1156D" w:rsidRDefault="003E2207" w:rsidP="003E2207">
      <w:pPr>
        <w:rPr>
          <w:rFonts w:ascii="Porsche Next TT" w:eastAsia="Porsche Next Korean" w:hAnsi="Porsche Next TT" w:cs="Porsche Next TT"/>
          <w:sz w:val="22"/>
          <w:szCs w:val="22"/>
        </w:rPr>
      </w:pPr>
      <w:r w:rsidRPr="00A1156D">
        <w:rPr>
          <w:rFonts w:ascii="Porsche Next TT" w:eastAsia="Porsche Next Korean" w:hAnsi="Porsche Next TT" w:cs="Porsche Next TT"/>
          <w:sz w:val="22"/>
          <w:szCs w:val="22"/>
          <w:lang w:val="en"/>
        </w:rPr>
        <w:t xml:space="preserve">                                                                                </w:t>
      </w:r>
    </w:p>
    <w:p w:rsidR="003E2207" w:rsidRPr="00A1156D" w:rsidRDefault="003E2207" w:rsidP="003E2207">
      <w:pPr>
        <w:pStyle w:val="PAGParagraphNormal"/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교류</w:t>
      </w:r>
      <w:r w:rsidRPr="00A1156D">
        <w:rPr>
          <w:b/>
          <w:bCs/>
          <w:lang w:val="en" w:eastAsia="ko-KR"/>
        </w:rPr>
        <w:t>(</w:t>
      </w:r>
      <w:r w:rsidRPr="00A1156D">
        <w:rPr>
          <w:b/>
          <w:bCs/>
          <w:lang w:val="en"/>
        </w:rPr>
        <w:t xml:space="preserve">AC)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충전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교류</w:t>
      </w:r>
      <w:r w:rsidRPr="00A1156D">
        <w:rPr>
          <w:lang w:val="en" w:eastAsia="ko-KR"/>
        </w:rPr>
        <w:t>(AC)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를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이용한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전기차는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배터리에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직류</w:t>
      </w:r>
      <w:r w:rsidRPr="00A1156D">
        <w:rPr>
          <w:lang w:val="en" w:eastAsia="ko-KR"/>
        </w:rPr>
        <w:t>(DC)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를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저장한다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따라서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교류는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직류로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변환해야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과정은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차량의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온보드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충전기에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의해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수행된다</w:t>
      </w:r>
      <w:r w:rsidRPr="00A1156D">
        <w:rPr>
          <w:lang w:val="en" w:eastAsia="ko-KR"/>
        </w:rPr>
        <w:t xml:space="preserve">. </w:t>
      </w:r>
    </w:p>
    <w:p w:rsidR="003E2207" w:rsidRPr="00A1156D" w:rsidRDefault="003E2207" w:rsidP="003E2207">
      <w:pPr>
        <w:pStyle w:val="PAGParagraphNormal"/>
        <w:rPr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통합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충전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시스템</w:t>
      </w:r>
      <w:r w:rsidRPr="00A1156D">
        <w:rPr>
          <w:b/>
          <w:bCs/>
          <w:lang w:val="en"/>
        </w:rPr>
        <w:t>(CCS):</w:t>
      </w:r>
      <w:r w:rsidRPr="00A1156D">
        <w:rPr>
          <w:lang w:val="en"/>
        </w:rPr>
        <w:t xml:space="preserve"> </w:t>
      </w:r>
      <w:r w:rsidRPr="00A1156D">
        <w:rPr>
          <w:lang w:val="en" w:eastAsia="ko-KR"/>
        </w:rPr>
        <w:t xml:space="preserve">CCS </w:t>
      </w:r>
      <w:r w:rsidRPr="00A1156D">
        <w:rPr>
          <w:rFonts w:ascii="Batang" w:eastAsia="Batang" w:hAnsi="Batang" w:cs="Batang" w:hint="eastAsia"/>
          <w:lang w:val="en" w:eastAsia="ko-KR"/>
        </w:rPr>
        <w:t>플러그는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교류</w:t>
      </w:r>
      <w:r w:rsidRPr="00A1156D">
        <w:rPr>
          <w:lang w:val="en" w:eastAsia="ko-KR"/>
        </w:rPr>
        <w:t>(AC)</w:t>
      </w:r>
      <w:r w:rsidRPr="00A1156D">
        <w:rPr>
          <w:rFonts w:ascii="Batang" w:eastAsia="Batang" w:hAnsi="Batang" w:cs="Batang" w:hint="eastAsia"/>
          <w:lang w:val="en" w:eastAsia="ko-KR"/>
        </w:rPr>
        <w:t>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직류</w:t>
      </w:r>
      <w:r w:rsidRPr="00A1156D">
        <w:rPr>
          <w:lang w:val="en" w:eastAsia="ko-KR"/>
        </w:rPr>
        <w:t xml:space="preserve">(DC) </w:t>
      </w:r>
      <w:r w:rsidRPr="00A1156D">
        <w:rPr>
          <w:rFonts w:ascii="Batang" w:eastAsia="Batang" w:hAnsi="Batang" w:cs="Batang" w:hint="eastAsia"/>
          <w:lang w:val="en" w:eastAsia="ko-KR"/>
        </w:rPr>
        <w:t>충전을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위한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통합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플러그다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정상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교류</w:t>
      </w:r>
      <w:r w:rsidRPr="00A1156D">
        <w:rPr>
          <w:lang w:val="en" w:eastAsia="ko-KR"/>
        </w:rPr>
        <w:t>(AC)</w:t>
      </w:r>
      <w:r w:rsidRPr="00A1156D">
        <w:rPr>
          <w:rFonts w:ascii="Batang" w:eastAsia="Batang" w:hAnsi="Batang" w:cs="Batang" w:hint="eastAsia"/>
          <w:lang w:val="en" w:eastAsia="ko-KR"/>
        </w:rPr>
        <w:t>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상부의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원형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부분을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흐르고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직류</w:t>
      </w:r>
      <w:r w:rsidRPr="00A1156D">
        <w:rPr>
          <w:lang w:val="en" w:eastAsia="ko-KR"/>
        </w:rPr>
        <w:t>(DC)</w:t>
      </w:r>
      <w:r w:rsidRPr="00A1156D">
        <w:rPr>
          <w:rFonts w:ascii="Batang" w:eastAsia="Batang" w:hAnsi="Batang" w:cs="Batang" w:hint="eastAsia"/>
          <w:lang w:val="en" w:eastAsia="ko-KR"/>
        </w:rPr>
        <w:t>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하부의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접점을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전달되며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급속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충전에도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사용된다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포르쉐는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유럽</w:t>
      </w:r>
      <w:r w:rsidRPr="00A1156D">
        <w:rPr>
          <w:lang w:val="en" w:eastAsia="ko-KR"/>
        </w:rPr>
        <w:t>(CCS2)</w:t>
      </w:r>
      <w:r w:rsidRPr="00A1156D">
        <w:rPr>
          <w:rFonts w:ascii="Batang" w:eastAsia="Batang" w:hAnsi="Batang" w:cs="Batang" w:hint="eastAsia"/>
          <w:lang w:val="en" w:eastAsia="ko-KR"/>
        </w:rPr>
        <w:t>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미국</w:t>
      </w:r>
      <w:r w:rsidRPr="00A1156D">
        <w:rPr>
          <w:lang w:val="en" w:eastAsia="ko-KR"/>
        </w:rPr>
        <w:t>(CCS1)</w:t>
      </w:r>
      <w:r w:rsidRPr="00A1156D">
        <w:rPr>
          <w:rFonts w:ascii="Batang" w:eastAsia="Batang" w:hAnsi="Batang" w:cs="Batang" w:hint="eastAsia"/>
          <w:lang w:val="en" w:eastAsia="ko-KR"/>
        </w:rPr>
        <w:t>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통합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시스템을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표준으로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사용한다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일본과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중국의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경우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포르쉐는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현지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표준</w:t>
      </w:r>
      <w:r w:rsidRPr="00A1156D">
        <w:rPr>
          <w:lang w:val="en" w:eastAsia="ko-KR"/>
        </w:rPr>
        <w:t xml:space="preserve">(IGBT, </w:t>
      </w:r>
      <w:proofErr w:type="spellStart"/>
      <w:r w:rsidRPr="00A1156D">
        <w:rPr>
          <w:lang w:val="en" w:eastAsia="ko-KR"/>
        </w:rPr>
        <w:t>Chademo</w:t>
      </w:r>
      <w:proofErr w:type="spellEnd"/>
      <w:r w:rsidRPr="00A1156D">
        <w:rPr>
          <w:lang w:val="en" w:eastAsia="ko-KR"/>
        </w:rPr>
        <w:t>)</w:t>
      </w:r>
      <w:r w:rsidRPr="00A1156D">
        <w:rPr>
          <w:rFonts w:ascii="Batang" w:eastAsia="Batang" w:hAnsi="Batang" w:cs="Batang" w:hint="eastAsia"/>
          <w:lang w:val="en" w:eastAsia="ko-KR"/>
        </w:rPr>
        <w:t>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제공한다</w:t>
      </w:r>
      <w:r w:rsidRPr="00A1156D">
        <w:rPr>
          <w:lang w:val="en" w:eastAsia="ko-KR"/>
        </w:rPr>
        <w:t xml:space="preserve">. </w:t>
      </w:r>
    </w:p>
    <w:p w:rsidR="003E2207" w:rsidRPr="00A1156D" w:rsidRDefault="003E2207" w:rsidP="003E2207">
      <w:pPr>
        <w:pStyle w:val="PAGParagraphNormal"/>
        <w:rPr>
          <w:lang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직류</w:t>
      </w:r>
      <w:r w:rsidRPr="00A1156D">
        <w:rPr>
          <w:b/>
          <w:bCs/>
          <w:lang w:val="en" w:eastAsia="ko-KR"/>
        </w:rPr>
        <w:t>(</w:t>
      </w:r>
      <w:r w:rsidRPr="00A1156D">
        <w:rPr>
          <w:b/>
          <w:bCs/>
          <w:lang w:val="en"/>
        </w:rPr>
        <w:t xml:space="preserve">DC)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충전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직류</w:t>
      </w:r>
      <w:r w:rsidRPr="00A1156D">
        <w:rPr>
          <w:lang w:val="en" w:eastAsia="ko-KR"/>
        </w:rPr>
        <w:t>(DC)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를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사용한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전류는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추가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변환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없이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배터리에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직접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충전되며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정류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장치는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충전소에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설치되어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있다</w:t>
      </w:r>
      <w:r w:rsidRPr="00A1156D">
        <w:rPr>
          <w:lang w:val="en" w:eastAsia="ko-KR"/>
        </w:rPr>
        <w:t>.</w:t>
      </w:r>
    </w:p>
    <w:p w:rsidR="003E2207" w:rsidRPr="00A1156D" w:rsidRDefault="003E2207" w:rsidP="003E2207">
      <w:pPr>
        <w:pStyle w:val="PAGParagraphNormal"/>
        <w:rPr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홈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체크</w:t>
      </w:r>
      <w:r w:rsidRPr="00A1156D">
        <w:rPr>
          <w:b/>
          <w:bCs/>
          <w:lang w:val="en" w:eastAsia="ko-KR"/>
        </w:rPr>
        <w:t>(Home Check)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전기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기사가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홈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차징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가능성을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확인하고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설치를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위한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무료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견적서를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제공한다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포르쉐는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홈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체크를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위해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모빌리티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하우스</w:t>
      </w:r>
      <w:r w:rsidRPr="00A1156D">
        <w:rPr>
          <w:lang w:val="en"/>
        </w:rPr>
        <w:t>(The Mobility House)</w:t>
      </w:r>
      <w:r w:rsidRPr="00A1156D">
        <w:rPr>
          <w:rFonts w:ascii="Batang" w:eastAsia="Batang" w:hAnsi="Batang" w:cs="Batang" w:hint="eastAsia"/>
          <w:lang w:val="en" w:eastAsia="ko-KR"/>
        </w:rPr>
        <w:t>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협력한다</w:t>
      </w:r>
      <w:r w:rsidRPr="00A1156D">
        <w:rPr>
          <w:lang w:val="en" w:eastAsia="ko-KR"/>
        </w:rPr>
        <w:t>.</w:t>
      </w:r>
    </w:p>
    <w:p w:rsidR="003E2207" w:rsidRPr="00A1156D" w:rsidRDefault="003E2207" w:rsidP="003E2207">
      <w:pPr>
        <w:pStyle w:val="PAGParagraphNormal"/>
        <w:rPr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eastAsia="ko-KR"/>
        </w:rPr>
        <w:t>모드</w:t>
      </w:r>
      <w:r w:rsidRPr="00A1156D">
        <w:rPr>
          <w:b/>
          <w:bCs/>
          <w:lang w:val="en"/>
        </w:rPr>
        <w:t xml:space="preserve"> 3 </w:t>
      </w:r>
      <w:r w:rsidRPr="00A1156D">
        <w:rPr>
          <w:b/>
          <w:bCs/>
          <w:lang w:val="en" w:eastAsia="ko-KR"/>
        </w:rPr>
        <w:t>(</w:t>
      </w:r>
      <w:r w:rsidRPr="00A1156D">
        <w:rPr>
          <w:b/>
          <w:bCs/>
          <w:lang w:val="en"/>
        </w:rPr>
        <w:t>Mode 3</w:t>
      </w:r>
      <w:r w:rsidRPr="00A1156D">
        <w:rPr>
          <w:b/>
          <w:bCs/>
          <w:lang w:val="en" w:eastAsia="ko-KR"/>
        </w:rPr>
        <w:t>)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충전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케이블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전기차와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공공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박스</w:t>
      </w:r>
      <w:r w:rsidRPr="00A1156D">
        <w:rPr>
          <w:lang w:val="en" w:eastAsia="ko-KR"/>
        </w:rPr>
        <w:t>(</w:t>
      </w:r>
      <w:proofErr w:type="spellStart"/>
      <w:r w:rsidRPr="00A1156D">
        <w:rPr>
          <w:lang w:val="en" w:eastAsia="ko-KR"/>
        </w:rPr>
        <w:t>wallbox</w:t>
      </w:r>
      <w:proofErr w:type="spellEnd"/>
      <w:r w:rsidRPr="00A1156D">
        <w:rPr>
          <w:lang w:val="en" w:eastAsia="ko-KR"/>
        </w:rPr>
        <w:t>)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를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연결하는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케이블이다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케이블을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모드</w:t>
      </w:r>
      <w:r w:rsidRPr="00A1156D">
        <w:rPr>
          <w:lang w:val="en" w:eastAsia="ko-KR"/>
        </w:rPr>
        <w:t>2(</w:t>
      </w:r>
      <w:r w:rsidRPr="00A1156D">
        <w:rPr>
          <w:lang w:val="en"/>
        </w:rPr>
        <w:t>Mode 2</w:t>
      </w:r>
      <w:r w:rsidRPr="00A1156D">
        <w:rPr>
          <w:lang w:val="en" w:eastAsia="ko-KR"/>
        </w:rPr>
        <w:t xml:space="preserve">)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케이블을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사용할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보다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가정용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콘센트로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빠른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가능하다</w:t>
      </w:r>
      <w:r w:rsidRPr="00A1156D">
        <w:rPr>
          <w:lang w:val="en" w:eastAsia="ko-KR"/>
        </w:rPr>
        <w:t xml:space="preserve">. </w:t>
      </w:r>
    </w:p>
    <w:p w:rsidR="003E2207" w:rsidRPr="00A1156D" w:rsidRDefault="003E2207" w:rsidP="003E2207">
      <w:pPr>
        <w:pStyle w:val="PAGParagraphNormal"/>
        <w:rPr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플러그</w:t>
      </w:r>
      <w:r w:rsidRPr="00A1156D">
        <w:rPr>
          <w:b/>
          <w:bCs/>
          <w:lang w:val="en" w:eastAsia="ko-KR"/>
        </w:rPr>
        <w:t>&amp;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차지</w:t>
      </w:r>
      <w:r w:rsidRPr="00A1156D">
        <w:rPr>
          <w:b/>
          <w:bCs/>
          <w:lang w:val="en" w:eastAsia="ko-KR"/>
        </w:rPr>
        <w:t>(</w:t>
      </w:r>
      <w:r w:rsidRPr="00A1156D">
        <w:rPr>
          <w:b/>
          <w:lang w:val="en" w:eastAsia="ko-KR"/>
        </w:rPr>
        <w:t>Plug &amp; Charge)</w:t>
      </w:r>
      <w:r w:rsidRPr="00A1156D">
        <w:rPr>
          <w:bCs/>
          <w:lang w:val="en"/>
        </w:rPr>
        <w:t>:</w:t>
      </w:r>
      <w:r w:rsidRPr="00A1156D">
        <w:rPr>
          <w:lang w:val="en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타이칸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운전자는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케이블을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연결하기만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하면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진행된다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데이터가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차량에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저장되고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충전소는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연결된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차량을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자동으로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식별한다</w:t>
      </w:r>
      <w:r w:rsidRPr="00A1156D">
        <w:rPr>
          <w:lang w:val="en" w:eastAsia="ko-KR"/>
        </w:rPr>
        <w:t xml:space="preserve">. ISO </w:t>
      </w:r>
      <w:r w:rsidRPr="00A1156D">
        <w:rPr>
          <w:rFonts w:ascii="Batang" w:eastAsia="Batang" w:hAnsi="Batang" w:cs="Batang" w:hint="eastAsia"/>
          <w:lang w:val="en" w:eastAsia="ko-KR"/>
        </w:rPr>
        <w:t>표준</w:t>
      </w:r>
      <w:r w:rsidRPr="00A1156D">
        <w:rPr>
          <w:lang w:val="en" w:eastAsia="ko-KR"/>
        </w:rPr>
        <w:t xml:space="preserve"> 15118</w:t>
      </w:r>
      <w:r w:rsidRPr="00A1156D">
        <w:rPr>
          <w:rFonts w:ascii="Batang" w:eastAsia="Batang" w:hAnsi="Batang" w:cs="Batang" w:hint="eastAsia"/>
          <w:lang w:val="en" w:eastAsia="ko-KR"/>
        </w:rPr>
        <w:t>은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인프라스트럭처와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차량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사이의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통신이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쉽게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변조되지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않도록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보장하며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결제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역시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자동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처리된다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플러그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앤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차지는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이미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독일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노르웨이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덴마크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스웨덴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핀란드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이탈리아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체코의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아이오니티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충전소에서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운영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중이다</w:t>
      </w:r>
      <w:r w:rsidRPr="00A1156D">
        <w:rPr>
          <w:lang w:val="en" w:eastAsia="ko-KR"/>
        </w:rPr>
        <w:t>. 2021</w:t>
      </w:r>
      <w:r w:rsidRPr="00A1156D">
        <w:rPr>
          <w:rFonts w:ascii="Batang" w:eastAsia="Batang" w:hAnsi="Batang" w:cs="Batang" w:hint="eastAsia"/>
          <w:lang w:val="en" w:eastAsia="ko-KR"/>
        </w:rPr>
        <w:t>년부터는</w:t>
      </w:r>
      <w:r w:rsidRPr="00A1156D">
        <w:rPr>
          <w:lang w:val="en" w:eastAsia="ko-KR"/>
        </w:rPr>
        <w:t xml:space="preserve"> 12</w:t>
      </w:r>
      <w:r w:rsidRPr="00A1156D">
        <w:rPr>
          <w:rFonts w:ascii="Batang" w:eastAsia="Batang" w:hAnsi="Batang" w:cs="Batang" w:hint="eastAsia"/>
          <w:lang w:val="en" w:eastAsia="ko-KR"/>
        </w:rPr>
        <w:t>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이상의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유럽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국가로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확대되며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미국과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캐나다에서도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일렉트리파이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아메리카</w:t>
      </w:r>
      <w:r w:rsidRPr="00A1156D">
        <w:rPr>
          <w:lang w:val="en" w:eastAsia="ko-KR"/>
        </w:rPr>
        <w:t xml:space="preserve"> (Electrify </w:t>
      </w:r>
      <w:r w:rsidRPr="00A1156D">
        <w:rPr>
          <w:lang w:val="en" w:eastAsia="ko-KR"/>
        </w:rPr>
        <w:lastRenderedPageBreak/>
        <w:t>America)</w:t>
      </w:r>
      <w:r w:rsidRPr="00A1156D">
        <w:rPr>
          <w:rFonts w:ascii="Batang" w:eastAsia="Batang" w:hAnsi="Batang" w:cs="Batang" w:hint="eastAsia"/>
          <w:lang w:val="en" w:eastAsia="ko-KR"/>
        </w:rPr>
        <w:t>와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일렉트리파이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캐나다</w:t>
      </w:r>
      <w:r w:rsidRPr="00A1156D">
        <w:rPr>
          <w:lang w:val="en" w:eastAsia="ko-KR"/>
        </w:rPr>
        <w:t xml:space="preserve"> (Electrify Canada)</w:t>
      </w:r>
      <w:r w:rsidRPr="00A1156D">
        <w:rPr>
          <w:rFonts w:ascii="Batang" w:eastAsia="Batang" w:hAnsi="Batang" w:cs="Batang" w:hint="eastAsia"/>
          <w:lang w:val="en" w:eastAsia="ko-KR"/>
        </w:rPr>
        <w:t>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다수의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충전소에서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플러그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앤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차지를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이용할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있다</w:t>
      </w:r>
      <w:r w:rsidRPr="00A1156D">
        <w:rPr>
          <w:lang w:val="en" w:eastAsia="ko-KR"/>
        </w:rPr>
        <w:t>.</w:t>
      </w:r>
    </w:p>
    <w:p w:rsidR="003E2207" w:rsidRPr="00A1156D" w:rsidRDefault="003E2207" w:rsidP="003E2207">
      <w:pPr>
        <w:pStyle w:val="PAGParagraphNormal"/>
        <w:rPr>
          <w:lang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포르쉐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충전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사전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점검</w:t>
      </w:r>
      <w:r w:rsidRPr="00A1156D">
        <w:t xml:space="preserve"> </w:t>
      </w:r>
      <w:r w:rsidRPr="00A1156D">
        <w:rPr>
          <w:lang w:eastAsia="ko-KR"/>
        </w:rPr>
        <w:t>(</w:t>
      </w:r>
      <w:r w:rsidRPr="00A1156D">
        <w:rPr>
          <w:b/>
          <w:bCs/>
          <w:lang w:val="en" w:eastAsia="ko-KR"/>
        </w:rPr>
        <w:t>Porsche Charging Pre-Check)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가장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먼저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가정용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충전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옵션에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대한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온라인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기반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평가가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필요하다</w:t>
      </w:r>
      <w:r w:rsidRPr="00A1156D">
        <w:rPr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lang w:val="en" w:eastAsia="ko-KR"/>
        </w:rPr>
        <w:t>고객들은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포르쉐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센터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또는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전기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기사에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의해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홈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체크</w:t>
      </w:r>
      <w:r w:rsidRPr="00A1156D">
        <w:rPr>
          <w:lang w:val="en" w:eastAsia="ko-KR"/>
        </w:rPr>
        <w:t>(Home Check)</w:t>
      </w:r>
      <w:r w:rsidRPr="00A1156D">
        <w:rPr>
          <w:rFonts w:ascii="Batang" w:eastAsia="Batang" w:hAnsi="Batang" w:cs="Batang" w:hint="eastAsia"/>
          <w:lang w:val="en" w:eastAsia="ko-KR"/>
        </w:rPr>
        <w:t>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같은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보다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심층적인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조언을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받을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수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있는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개인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사전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점검</w:t>
      </w:r>
      <w:r w:rsidRPr="00A1156D">
        <w:rPr>
          <w:lang w:val="en" w:eastAsia="ko-KR"/>
        </w:rPr>
        <w:t xml:space="preserve"> ID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를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받게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된다</w:t>
      </w:r>
      <w:r w:rsidRPr="00A1156D">
        <w:rPr>
          <w:lang w:val="en" w:eastAsia="ko-KR"/>
        </w:rPr>
        <w:t xml:space="preserve">. </w:t>
      </w:r>
    </w:p>
    <w:p w:rsidR="003E2207" w:rsidRPr="00A1156D" w:rsidRDefault="003E2207" w:rsidP="003E2207">
      <w:pPr>
        <w:pStyle w:val="PAGParagraphNormal"/>
        <w:rPr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포르쉐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홈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에너지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매니저</w:t>
      </w:r>
      <w:r w:rsidRPr="00A1156D">
        <w:t xml:space="preserve"> </w:t>
      </w:r>
      <w:r w:rsidRPr="00A1156D">
        <w:rPr>
          <w:lang w:eastAsia="ko-KR"/>
        </w:rPr>
        <w:t>(</w:t>
      </w:r>
      <w:r w:rsidRPr="00A1156D">
        <w:rPr>
          <w:b/>
          <w:bCs/>
          <w:lang w:val="en" w:eastAsia="ko-KR"/>
        </w:rPr>
        <w:t>Porsche Home Energy Manager)</w:t>
      </w:r>
      <w:r w:rsidRPr="00A1156D">
        <w:rPr>
          <w:b/>
          <w:bCs/>
          <w:lang w:val="en"/>
        </w:rPr>
        <w:t>:</w:t>
      </w:r>
      <w:r w:rsidRPr="00A1156D">
        <w:rPr>
          <w:lang w:val="en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지능형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에너지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관리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시스템은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전력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출력</w:t>
      </w:r>
      <w:r w:rsidRPr="00A1156D">
        <w:rPr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lang w:val="en" w:eastAsia="ko-KR"/>
        </w:rPr>
        <w:t>시간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및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비용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측면에서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홈</w:t>
      </w:r>
      <w:r w:rsidRPr="00A1156D">
        <w:rPr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lang w:val="en" w:eastAsia="ko-KR"/>
        </w:rPr>
        <w:t>차징</w:t>
      </w:r>
      <w:proofErr w:type="spellEnd"/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프로세스를</w:t>
      </w:r>
      <w:r w:rsidRPr="00A1156D">
        <w:rPr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lang w:val="en" w:eastAsia="ko-KR"/>
        </w:rPr>
        <w:t>최적화한다</w:t>
      </w:r>
      <w:r w:rsidRPr="00A1156D">
        <w:rPr>
          <w:lang w:val="en" w:eastAsia="ko-KR"/>
        </w:rPr>
        <w:t xml:space="preserve">. </w:t>
      </w:r>
    </w:p>
    <w:p w:rsidR="003E2207" w:rsidRPr="00A1156D" w:rsidRDefault="003E2207" w:rsidP="003E2207">
      <w:pPr>
        <w:pStyle w:val="PAGParagraphNormal"/>
        <w:rPr>
          <w:bCs/>
          <w:lang w:val="en" w:eastAsia="ko-KR"/>
        </w:rPr>
      </w:pPr>
      <w:r w:rsidRPr="00A1156D">
        <w:rPr>
          <w:rFonts w:ascii="Batang" w:eastAsia="Batang" w:hAnsi="Batang" w:cs="Batang" w:hint="eastAsia"/>
          <w:b/>
          <w:bCs/>
          <w:lang w:val="en" w:eastAsia="ko-KR"/>
        </w:rPr>
        <w:t>포르쉐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모바일</w:t>
      </w:r>
      <w:r w:rsidRPr="00A1156D">
        <w:rPr>
          <w:b/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/>
          <w:bCs/>
          <w:lang w:val="en" w:eastAsia="ko-KR"/>
        </w:rPr>
        <w:t>차저</w:t>
      </w:r>
      <w:proofErr w:type="spellEnd"/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플러스</w:t>
      </w:r>
      <w:r w:rsidRPr="00A1156D">
        <w:rPr>
          <w:b/>
          <w:bCs/>
          <w:lang w:val="en" w:eastAsia="ko-KR"/>
        </w:rPr>
        <w:t>(Porsche Mobile Charger Plus)/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포르쉐</w:t>
      </w:r>
      <w:r w:rsidRPr="00A1156D">
        <w:rPr>
          <w:b/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/>
          <w:bCs/>
          <w:lang w:val="en" w:eastAsia="ko-KR"/>
        </w:rPr>
        <w:t>모바일</w:t>
      </w:r>
      <w:r w:rsidRPr="00A1156D">
        <w:rPr>
          <w:b/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/>
          <w:bCs/>
          <w:lang w:val="en" w:eastAsia="ko-KR"/>
        </w:rPr>
        <w:t>차저</w:t>
      </w:r>
      <w:proofErr w:type="spellEnd"/>
      <w:r w:rsidRPr="00A1156D">
        <w:rPr>
          <w:b/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/>
          <w:bCs/>
          <w:lang w:val="en" w:eastAsia="ko-KR"/>
        </w:rPr>
        <w:t>커넥트</w:t>
      </w:r>
      <w:proofErr w:type="spellEnd"/>
      <w:r w:rsidRPr="00A1156D">
        <w:rPr>
          <w:b/>
          <w:bCs/>
          <w:lang w:val="en" w:eastAsia="ko-KR"/>
        </w:rPr>
        <w:t xml:space="preserve">(Porsche Mobile Charger Connect): </w:t>
      </w:r>
      <w:r w:rsidRPr="00A1156D">
        <w:rPr>
          <w:rFonts w:ascii="Batang" w:eastAsia="Batang" w:hAnsi="Batang" w:cs="Batang" w:hint="eastAsia"/>
          <w:bCs/>
          <w:lang w:val="en" w:eastAsia="ko-KR"/>
        </w:rPr>
        <w:t>가정용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및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산업용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콘센트로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충전하기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위한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충전기</w:t>
      </w:r>
      <w:r w:rsidRPr="00A1156D">
        <w:rPr>
          <w:bCs/>
          <w:lang w:val="en" w:eastAsia="ko-KR"/>
        </w:rPr>
        <w:t xml:space="preserve">. 9.6 </w:t>
      </w:r>
      <w:r w:rsidRPr="00A1156D">
        <w:rPr>
          <w:rFonts w:ascii="Batang" w:eastAsia="Batang" w:hAnsi="Batang" w:cs="Batang" w:hint="eastAsia"/>
          <w:bCs/>
          <w:lang w:val="en" w:eastAsia="ko-KR"/>
        </w:rPr>
        <w:t>또는</w:t>
      </w:r>
      <w:r w:rsidRPr="00A1156D">
        <w:rPr>
          <w:bCs/>
          <w:lang w:val="en" w:eastAsia="ko-KR"/>
        </w:rPr>
        <w:t xml:space="preserve"> 11kW (</w:t>
      </w:r>
      <w:r w:rsidRPr="00A1156D">
        <w:rPr>
          <w:rFonts w:ascii="Batang" w:eastAsia="Batang" w:hAnsi="Batang" w:cs="Batang" w:hint="eastAsia"/>
          <w:bCs/>
          <w:lang w:val="en" w:eastAsia="ko-KR"/>
        </w:rPr>
        <w:t>포르쉐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모바일</w:t>
      </w:r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차저</w:t>
      </w:r>
      <w:proofErr w:type="spellEnd"/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플러스</w:t>
      </w:r>
      <w:r w:rsidRPr="00A1156D">
        <w:rPr>
          <w:bCs/>
          <w:lang w:val="en" w:eastAsia="ko-KR"/>
        </w:rPr>
        <w:t xml:space="preserve">) </w:t>
      </w:r>
      <w:r w:rsidRPr="00A1156D">
        <w:rPr>
          <w:rFonts w:ascii="Batang" w:eastAsia="Batang" w:hAnsi="Batang" w:cs="Batang" w:hint="eastAsia"/>
          <w:bCs/>
          <w:lang w:val="en" w:eastAsia="ko-KR"/>
        </w:rPr>
        <w:t>및</w:t>
      </w:r>
      <w:r w:rsidRPr="00A1156D">
        <w:rPr>
          <w:bCs/>
          <w:lang w:val="en" w:eastAsia="ko-KR"/>
        </w:rPr>
        <w:t xml:space="preserve"> 7.2 </w:t>
      </w:r>
      <w:r w:rsidRPr="00A1156D">
        <w:rPr>
          <w:rFonts w:ascii="Batang" w:eastAsia="Batang" w:hAnsi="Batang" w:cs="Batang" w:hint="eastAsia"/>
          <w:bCs/>
          <w:lang w:val="en" w:eastAsia="ko-KR"/>
        </w:rPr>
        <w:t>또는</w:t>
      </w:r>
      <w:r w:rsidRPr="00A1156D">
        <w:rPr>
          <w:bCs/>
          <w:lang w:val="en" w:eastAsia="ko-KR"/>
        </w:rPr>
        <w:t xml:space="preserve"> 22kW (</w:t>
      </w:r>
      <w:r w:rsidRPr="00A1156D">
        <w:rPr>
          <w:rFonts w:ascii="Batang" w:eastAsia="Batang" w:hAnsi="Batang" w:cs="Batang" w:hint="eastAsia"/>
          <w:bCs/>
          <w:lang w:val="en" w:eastAsia="ko-KR"/>
        </w:rPr>
        <w:t>포르쉐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모바일</w:t>
      </w:r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차저</w:t>
      </w:r>
      <w:proofErr w:type="spellEnd"/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커넥트</w:t>
      </w:r>
      <w:proofErr w:type="spellEnd"/>
      <w:r w:rsidRPr="00A1156D">
        <w:rPr>
          <w:bCs/>
          <w:lang w:val="en" w:eastAsia="ko-KR"/>
        </w:rPr>
        <w:t>)</w:t>
      </w:r>
      <w:r w:rsidRPr="00A1156D">
        <w:rPr>
          <w:rFonts w:ascii="Batang" w:eastAsia="Batang" w:hAnsi="Batang" w:cs="Batang" w:hint="eastAsia"/>
          <w:bCs/>
          <w:lang w:val="en" w:eastAsia="ko-KR"/>
        </w:rPr>
        <w:t>의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전력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소요량으로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제공된다</w:t>
      </w:r>
      <w:r w:rsidRPr="00A1156D">
        <w:rPr>
          <w:bCs/>
          <w:lang w:val="en" w:eastAsia="ko-KR"/>
        </w:rPr>
        <w:t xml:space="preserve">. 5 </w:t>
      </w:r>
      <w:r w:rsidRPr="00A1156D">
        <w:rPr>
          <w:rFonts w:ascii="Batang" w:eastAsia="Batang" w:hAnsi="Batang" w:cs="Batang" w:hint="eastAsia"/>
          <w:bCs/>
          <w:lang w:val="en" w:eastAsia="ko-KR"/>
        </w:rPr>
        <w:t>인치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터치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디스플레이가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탑재된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포르쉐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모바일</w:t>
      </w:r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차저</w:t>
      </w:r>
      <w:proofErr w:type="spellEnd"/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커넥트는</w:t>
      </w:r>
      <w:proofErr w:type="spellEnd"/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와이파이를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통해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구성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및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작동된다</w:t>
      </w:r>
      <w:r w:rsidRPr="00A1156D">
        <w:rPr>
          <w:bCs/>
          <w:lang w:val="en" w:eastAsia="ko-KR"/>
        </w:rPr>
        <w:t xml:space="preserve">. </w:t>
      </w:r>
      <w:r w:rsidRPr="00A1156D">
        <w:rPr>
          <w:rFonts w:ascii="Batang" w:eastAsia="Batang" w:hAnsi="Batang" w:cs="Batang" w:hint="eastAsia"/>
          <w:bCs/>
          <w:lang w:val="en" w:eastAsia="ko-KR"/>
        </w:rPr>
        <w:t>두</w:t>
      </w:r>
      <w:r w:rsidRPr="00A1156D">
        <w:rPr>
          <w:bCs/>
          <w:lang w:val="en" w:eastAsia="ko-KR"/>
        </w:rPr>
        <w:t xml:space="preserve"> </w:t>
      </w:r>
      <w:proofErr w:type="spellStart"/>
      <w:r w:rsidRPr="00A1156D">
        <w:rPr>
          <w:rFonts w:ascii="Batang" w:eastAsia="Batang" w:hAnsi="Batang" w:cs="Batang" w:hint="eastAsia"/>
          <w:bCs/>
          <w:lang w:val="en" w:eastAsia="ko-KR"/>
        </w:rPr>
        <w:t>장치모두</w:t>
      </w:r>
      <w:proofErr w:type="spellEnd"/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케이블이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제공되며</w:t>
      </w:r>
      <w:r w:rsidRPr="00A1156D">
        <w:rPr>
          <w:bCs/>
          <w:lang w:val="en" w:eastAsia="ko-KR"/>
        </w:rPr>
        <w:t xml:space="preserve">, </w:t>
      </w:r>
      <w:r w:rsidRPr="00A1156D">
        <w:rPr>
          <w:rFonts w:ascii="Batang" w:eastAsia="Batang" w:hAnsi="Batang" w:cs="Batang" w:hint="eastAsia"/>
          <w:bCs/>
          <w:lang w:val="en" w:eastAsia="ko-KR"/>
        </w:rPr>
        <w:t>설치용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월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홀더</w:t>
      </w:r>
      <w:r w:rsidRPr="00A1156D">
        <w:rPr>
          <w:bCs/>
          <w:lang w:val="en" w:eastAsia="ko-KR"/>
        </w:rPr>
        <w:t>(wall holder)</w:t>
      </w:r>
      <w:r w:rsidRPr="00A1156D">
        <w:rPr>
          <w:rFonts w:ascii="Batang" w:eastAsia="Batang" w:hAnsi="Batang" w:cs="Batang" w:hint="eastAsia"/>
          <w:bCs/>
          <w:lang w:val="en" w:eastAsia="ko-KR"/>
        </w:rPr>
        <w:t>도</w:t>
      </w:r>
      <w:r w:rsidRPr="00A1156D">
        <w:rPr>
          <w:bCs/>
          <w:lang w:val="en" w:eastAsia="ko-KR"/>
        </w:rPr>
        <w:t xml:space="preserve"> </w:t>
      </w:r>
      <w:r w:rsidRPr="00A1156D">
        <w:rPr>
          <w:rFonts w:ascii="Batang" w:eastAsia="Batang" w:hAnsi="Batang" w:cs="Batang" w:hint="eastAsia"/>
          <w:bCs/>
          <w:lang w:val="en" w:eastAsia="ko-KR"/>
        </w:rPr>
        <w:t>포함된다</w:t>
      </w:r>
      <w:r w:rsidRPr="00A1156D">
        <w:rPr>
          <w:bCs/>
          <w:lang w:val="en" w:eastAsia="ko-KR"/>
        </w:rPr>
        <w:t>.</w:t>
      </w:r>
    </w:p>
    <w:p w:rsidR="003E2207" w:rsidRPr="00E15321" w:rsidRDefault="003E2207" w:rsidP="003E2207">
      <w:pPr>
        <w:pStyle w:val="PAGParagraphNormal"/>
        <w:rPr>
          <w:rFonts w:ascii="Gulim" w:eastAsia="Gulim" w:hAnsi="Gulim"/>
          <w:color w:val="FF0000"/>
          <w:lang w:eastAsia="ko-KR"/>
        </w:rPr>
      </w:pPr>
    </w:p>
    <w:sectPr w:rsidR="003E2207" w:rsidRPr="00E15321" w:rsidSect="008067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F1838" w:rsidRDefault="004F1838" w:rsidP="007A4479">
      <w:r>
        <w:separator/>
      </w:r>
    </w:p>
  </w:endnote>
  <w:endnote w:type="continuationSeparator" w:id="0">
    <w:p w:rsidR="004F1838" w:rsidRDefault="004F1838" w:rsidP="007A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sche Franklin Gothic Cond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">
    <w:altName w:val="Times New Roman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erif">
    <w:altName w:val="Times New Roman"/>
    <w:panose1 w:val="020B0604020202020204"/>
    <w:charset w:val="01"/>
    <w:family w:val="roman"/>
    <w:pitch w:val="variable"/>
  </w:font>
  <w:font w:name="Lohit Devanagari">
    <w:altName w:val="Times New Roman"/>
    <w:panose1 w:val="020B0604020202020204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rsche Next TT">
    <w:altName w:val="Arial"/>
    <w:panose1 w:val="020B0604020202020204"/>
    <w:charset w:val="00"/>
    <w:family w:val="swiss"/>
    <w:pitch w:val="variable"/>
    <w:sig w:usb0="A10002FF" w:usb1="4000607B" w:usb2="00000008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rsche Next">
    <w:altName w:val="Calibri"/>
    <w:panose1 w:val="020B0604020202020204"/>
    <w:charset w:val="00"/>
    <w:family w:val="swiss"/>
    <w:notTrueType/>
    <w:pitch w:val="variable"/>
    <w:sig w:usb0="A10002FF" w:usb1="4000607B" w:usb2="00000008" w:usb3="00000000" w:csb0="0000009F" w:csb1="00000000"/>
  </w:font>
  <w:font w:name="Porsche Next Korean">
    <w:altName w:val="Malgun Gothic"/>
    <w:panose1 w:val="020B0504020101010102"/>
    <w:charset w:val="81"/>
    <w:family w:val="modern"/>
    <w:pitch w:val="variable"/>
    <w:sig w:usb0="A10002FF" w:usb1="4906607B" w:usb2="00000018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2207" w:rsidRDefault="003E22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15EC" w:rsidRDefault="00AE15EC" w:rsidP="006A1BB8">
    <w:pPr>
      <w:pStyle w:val="Presse-Standard"/>
    </w:pPr>
  </w:p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122"/>
      <w:gridCol w:w="2074"/>
      <w:gridCol w:w="2123"/>
    </w:tblGrid>
    <w:tr w:rsidR="00AE15EC" w:rsidRPr="00FF71BE">
      <w:tc>
        <w:tcPr>
          <w:tcW w:w="5122" w:type="dxa"/>
          <w:shd w:val="clear" w:color="auto" w:fill="auto"/>
        </w:tcPr>
        <w:p w:rsidR="00AE15EC" w:rsidRDefault="00AE15EC" w:rsidP="00FF71BE">
          <w:pPr>
            <w:pStyle w:val="PAGFooter"/>
          </w:pPr>
        </w:p>
        <w:p w:rsidR="00AE15EC" w:rsidRPr="00E12743" w:rsidRDefault="00AE15EC" w:rsidP="00FF71BE">
          <w:pPr>
            <w:pStyle w:val="PAGFooter"/>
          </w:pPr>
          <w:r>
            <w:t>Dr. Ing. h.c. F. Porsche AG</w:t>
          </w:r>
        </w:p>
        <w:p w:rsidR="00AE15EC" w:rsidRDefault="00AE15EC" w:rsidP="00FF71BE">
          <w:pPr>
            <w:pStyle w:val="PAGFooter"/>
          </w:pPr>
          <w:r>
            <w:t xml:space="preserve">Communications, </w:t>
          </w:r>
          <w:proofErr w:type="spellStart"/>
          <w:r>
            <w:t>Sustainability</w:t>
          </w:r>
          <w:proofErr w:type="spellEnd"/>
          <w:r>
            <w:t xml:space="preserve"> </w:t>
          </w:r>
          <w:proofErr w:type="spellStart"/>
          <w:r>
            <w:t>and</w:t>
          </w:r>
          <w:proofErr w:type="spellEnd"/>
          <w:r>
            <w:t xml:space="preserve"> Politics</w:t>
          </w:r>
        </w:p>
        <w:p w:rsidR="00AE15EC" w:rsidRPr="00E12743" w:rsidRDefault="00AE15EC" w:rsidP="00FF71BE">
          <w:pPr>
            <w:pStyle w:val="PAGFooter"/>
          </w:pPr>
          <w:r>
            <w:t>Porscheplatz 1</w:t>
          </w:r>
        </w:p>
        <w:p w:rsidR="00AE15EC" w:rsidRPr="00E12743" w:rsidRDefault="00AE15EC" w:rsidP="00FF71BE">
          <w:pPr>
            <w:pStyle w:val="PAGFooter"/>
          </w:pPr>
          <w:r>
            <w:t>D-70435 Stuttgart</w:t>
          </w:r>
        </w:p>
      </w:tc>
      <w:tc>
        <w:tcPr>
          <w:tcW w:w="2074" w:type="dxa"/>
          <w:shd w:val="clear" w:color="auto" w:fill="auto"/>
        </w:tcPr>
        <w:p w:rsidR="00AE15EC" w:rsidRDefault="00AE15EC" w:rsidP="00FF71BE">
          <w:pPr>
            <w:pStyle w:val="PAGFooter"/>
            <w:rPr>
              <w:rStyle w:val="PAGFooterZchn"/>
            </w:rPr>
          </w:pPr>
        </w:p>
        <w:p w:rsidR="00AE15EC" w:rsidRPr="00E12743" w:rsidRDefault="00AE15EC" w:rsidP="00FF71BE">
          <w:pPr>
            <w:pStyle w:val="PAGFooter"/>
          </w:pPr>
          <w:r>
            <w:rPr>
              <w:rStyle w:val="PAGFooterZchn"/>
            </w:rPr>
            <w:t>Porsche</w:t>
          </w:r>
          <w:r>
            <w:t xml:space="preserve"> press </w:t>
          </w:r>
          <w:proofErr w:type="spellStart"/>
          <w:r>
            <w:t>kits</w:t>
          </w:r>
          <w:proofErr w:type="spellEnd"/>
        </w:p>
        <w:p w:rsidR="00AE15EC" w:rsidRPr="00E12743" w:rsidRDefault="00AE15EC" w:rsidP="00FF71BE">
          <w:pPr>
            <w:pStyle w:val="PAGFooter"/>
            <w:tabs>
              <w:tab w:val="right" w:pos="1858"/>
            </w:tabs>
          </w:pPr>
          <w:r>
            <w:t xml:space="preserve">Porsche </w:t>
          </w:r>
          <w:proofErr w:type="spellStart"/>
          <w:r>
            <w:t>Newsroom</w:t>
          </w:r>
          <w:proofErr w:type="spellEnd"/>
          <w:r>
            <w:tab/>
          </w:r>
        </w:p>
        <w:p w:rsidR="00AE15EC" w:rsidRPr="00E12743" w:rsidRDefault="00AE15EC" w:rsidP="00FF71BE">
          <w:pPr>
            <w:pStyle w:val="PAGFooter"/>
          </w:pPr>
          <w:proofErr w:type="spellStart"/>
          <w:r>
            <w:t>Contact</w:t>
          </w:r>
          <w:proofErr w:type="spellEnd"/>
          <w:r>
            <w:t xml:space="preserve"> </w:t>
          </w:r>
          <w:proofErr w:type="spellStart"/>
          <w:r>
            <w:t>person</w:t>
          </w:r>
          <w:proofErr w:type="spellEnd"/>
        </w:p>
      </w:tc>
      <w:tc>
        <w:tcPr>
          <w:tcW w:w="2123" w:type="dxa"/>
          <w:shd w:val="clear" w:color="auto" w:fill="auto"/>
        </w:tcPr>
        <w:p w:rsidR="00AE15EC" w:rsidRDefault="00AE15EC" w:rsidP="00FF71BE">
          <w:pPr>
            <w:pStyle w:val="PAGFooter"/>
          </w:pPr>
        </w:p>
        <w:p w:rsidR="00AE15EC" w:rsidRPr="00E12743" w:rsidRDefault="00AE15EC" w:rsidP="00FF71BE">
          <w:pPr>
            <w:pStyle w:val="PAGFooter"/>
          </w:pPr>
          <w:r w:rsidRPr="00BC213F">
            <w:t>https://media.porsche.com</w:t>
          </w:r>
        </w:p>
        <w:p w:rsidR="00AE15EC" w:rsidRPr="00E12743" w:rsidRDefault="00AE15EC" w:rsidP="00FF71BE">
          <w:pPr>
            <w:pStyle w:val="PAGFooter"/>
          </w:pPr>
          <w:r w:rsidRPr="00BC213F">
            <w:t>https://newsroom.porsche.com</w:t>
          </w:r>
        </w:p>
        <w:p w:rsidR="00AE15EC" w:rsidRPr="00E12743" w:rsidRDefault="00AE15EC" w:rsidP="00FF71BE">
          <w:pPr>
            <w:pStyle w:val="PAGFooter"/>
          </w:pPr>
          <w:r w:rsidRPr="00BC213F">
            <w:t>http://porsche-qr.de/contacts</w:t>
          </w:r>
        </w:p>
      </w:tc>
    </w:tr>
  </w:tbl>
  <w:p w:rsidR="00AE15EC" w:rsidRPr="00E12743" w:rsidRDefault="00AE15EC" w:rsidP="00E12743">
    <w:pPr>
      <w:pStyle w:val="Fuzeile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2207" w:rsidRDefault="003E22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F1838" w:rsidRDefault="004F1838" w:rsidP="007A4479">
      <w:r>
        <w:separator/>
      </w:r>
    </w:p>
  </w:footnote>
  <w:footnote w:type="continuationSeparator" w:id="0">
    <w:p w:rsidR="004F1838" w:rsidRDefault="004F1838" w:rsidP="007A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2207" w:rsidRDefault="003E22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15EC" w:rsidRPr="00A15C40" w:rsidRDefault="00AE15EC" w:rsidP="00A15C40">
    <w:pPr>
      <w:pStyle w:val="Kopfzeile"/>
      <w:pBdr>
        <w:bottom w:val="single" w:sz="4" w:space="1" w:color="auto"/>
      </w:pBdr>
      <w:jc w:val="right"/>
      <w:rPr>
        <w:rFonts w:ascii="Porsche Next TT" w:hAnsi="Porsche Next TT" w:cs="Porsche Next TT"/>
      </w:rPr>
    </w:pPr>
    <w:r>
      <w:tab/>
    </w:r>
    <w:r w:rsidR="00644BD4">
      <w:fldChar w:fldCharType="begin"/>
    </w:r>
    <w:r>
      <w:instrText>PAGE   \* MERGEFORMAT</w:instrText>
    </w:r>
    <w:r w:rsidR="00644BD4">
      <w:fldChar w:fldCharType="separate"/>
    </w:r>
    <w:r w:rsidR="00F129CD" w:rsidRPr="00F129CD">
      <w:rPr>
        <w:rFonts w:ascii="Arial" w:hAnsi="Arial"/>
        <w:noProof/>
        <w:sz w:val="20"/>
      </w:rPr>
      <w:t>2</w:t>
    </w:r>
    <w:r w:rsidR="00644BD4">
      <w:rPr>
        <w:noProof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15EC" w:rsidRDefault="00AE15EC" w:rsidP="00FF71BE">
    <w:pPr>
      <w:pStyle w:val="PAGParagraphNormal"/>
      <w:jc w:val="center"/>
    </w:pPr>
  </w:p>
  <w:p w:rsidR="00AE15EC" w:rsidRDefault="00AE15EC" w:rsidP="00FF71BE">
    <w:pPr>
      <w:pStyle w:val="PAGParagraphNormal"/>
      <w:jc w:val="center"/>
    </w:pPr>
  </w:p>
  <w:p w:rsidR="00AE15EC" w:rsidRDefault="00AE15EC" w:rsidP="00FF71BE">
    <w:pPr>
      <w:pStyle w:val="PAGParagraphNormal"/>
      <w:jc w:val="center"/>
    </w:pPr>
    <w:r>
      <w:rPr>
        <w:noProof/>
        <w:lang w:val="en-US" w:eastAsia="ko-KR" w:bidi="ar-SA"/>
      </w:rPr>
      <w:drawing>
        <wp:inline distT="0" distB="0" distL="0" distR="0">
          <wp:extent cx="1428750" cy="7112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29B45E58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36121B84"/>
    <w:multiLevelType w:val="multilevel"/>
    <w:tmpl w:val="570E49C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ascii="Porsche Franklin Gothic Cond" w:hAnsi="Porsche Franklin Gothic Cond" w:hint="default"/>
        <w:b w:val="0"/>
        <w:i w:val="0"/>
        <w:sz w:val="48"/>
        <w:szCs w:val="48"/>
      </w:rPr>
    </w:lvl>
    <w:lvl w:ilvl="1">
      <w:start w:val="1"/>
      <w:numFmt w:val="decimal"/>
      <w:pStyle w:val="Prsent-berschrift2"/>
      <w:isLgl/>
      <w:lvlText w:val="%1.%2."/>
      <w:lvlJc w:val="left"/>
      <w:pPr>
        <w:tabs>
          <w:tab w:val="num" w:pos="1134"/>
        </w:tabs>
        <w:ind w:left="1134" w:hanging="1134"/>
      </w:pPr>
      <w:rPr>
        <w:rFonts w:ascii="Porsche Franklin Gothic Cond" w:hAnsi="Porsche Franklin Gothic Cond" w:hint="default"/>
        <w:b w:val="0"/>
        <w:i w:val="0"/>
        <w:sz w:val="40"/>
        <w:szCs w:val="40"/>
      </w:rPr>
    </w:lvl>
    <w:lvl w:ilvl="2">
      <w:start w:val="1"/>
      <w:numFmt w:val="decimal"/>
      <w:pStyle w:val="Prsent-berschrift3"/>
      <w:lvlText w:val="%3.%1.%2."/>
      <w:lvlJc w:val="left"/>
      <w:pPr>
        <w:tabs>
          <w:tab w:val="num" w:pos="1134"/>
        </w:tabs>
        <w:ind w:left="1134" w:hanging="1134"/>
      </w:pPr>
      <w:rPr>
        <w:rFonts w:ascii="Porsche Franklin Gothic Cond" w:hAnsi="Porsche Franklin Gothic Cond" w:hint="default"/>
        <w:b w:val="0"/>
        <w:i w:val="0"/>
        <w:sz w:val="36"/>
        <w:szCs w:val="36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 w15:restartNumberingAfterBreak="0">
    <w:nsid w:val="56C92E4D"/>
    <w:multiLevelType w:val="hybridMultilevel"/>
    <w:tmpl w:val="1D48C514"/>
    <w:lvl w:ilvl="0" w:tplc="8C7E33EC">
      <w:start w:val="1"/>
      <w:numFmt w:val="bullet"/>
      <w:pStyle w:val="PAGParagraphListingHighligh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6D2906E">
      <w:numFmt w:val="bullet"/>
      <w:lvlText w:val="•"/>
      <w:lvlJc w:val="left"/>
      <w:pPr>
        <w:ind w:left="1400" w:hanging="680"/>
      </w:pPr>
      <w:rPr>
        <w:rFonts w:ascii="Arial" w:eastAsia="Noto Sans CJK SC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FA1BA3"/>
    <w:multiLevelType w:val="hybridMultilevel"/>
    <w:tmpl w:val="D2300C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267EE"/>
    <w:multiLevelType w:val="hybridMultilevel"/>
    <w:tmpl w:val="39305EB2"/>
    <w:numStyleLink w:val="2"/>
  </w:abstractNum>
  <w:abstractNum w:abstractNumId="6" w15:restartNumberingAfterBreak="0">
    <w:nsid w:val="7F732A40"/>
    <w:multiLevelType w:val="hybridMultilevel"/>
    <w:tmpl w:val="39305EB2"/>
    <w:styleLink w:val="2"/>
    <w:lvl w:ilvl="0" w:tplc="2DD0EE86">
      <w:start w:val="1"/>
      <w:numFmt w:val="bullet"/>
      <w:lvlText w:val="·"/>
      <w:lvlJc w:val="left"/>
      <w:pPr>
        <w:ind w:left="357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E0644A">
      <w:start w:val="1"/>
      <w:numFmt w:val="bullet"/>
      <w:lvlText w:val="•"/>
      <w:lvlJc w:val="left"/>
      <w:pPr>
        <w:ind w:left="1400" w:hanging="6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A6D8E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38A9F2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88D2E6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5E9052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F81C50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E2555C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E84E66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embedSystemFonts/>
  <w:bordersDoNotSurroundHeader/>
  <w:bordersDoNotSurroundFooter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2FFE"/>
    <w:rsid w:val="00001D63"/>
    <w:rsid w:val="00002098"/>
    <w:rsid w:val="00002FFE"/>
    <w:rsid w:val="000123D1"/>
    <w:rsid w:val="00012DCA"/>
    <w:rsid w:val="0001596E"/>
    <w:rsid w:val="0002067E"/>
    <w:rsid w:val="000216E2"/>
    <w:rsid w:val="000236DC"/>
    <w:rsid w:val="00023ABA"/>
    <w:rsid w:val="0002468F"/>
    <w:rsid w:val="00026997"/>
    <w:rsid w:val="000278D8"/>
    <w:rsid w:val="00027F79"/>
    <w:rsid w:val="000304BA"/>
    <w:rsid w:val="00030519"/>
    <w:rsid w:val="0003229F"/>
    <w:rsid w:val="00034B5C"/>
    <w:rsid w:val="00036377"/>
    <w:rsid w:val="00037873"/>
    <w:rsid w:val="0004168D"/>
    <w:rsid w:val="000428D0"/>
    <w:rsid w:val="00043B1B"/>
    <w:rsid w:val="000461BC"/>
    <w:rsid w:val="0005479A"/>
    <w:rsid w:val="00064D56"/>
    <w:rsid w:val="000650B2"/>
    <w:rsid w:val="00065424"/>
    <w:rsid w:val="00067F6B"/>
    <w:rsid w:val="0007103F"/>
    <w:rsid w:val="00073107"/>
    <w:rsid w:val="00073267"/>
    <w:rsid w:val="00076305"/>
    <w:rsid w:val="0008195F"/>
    <w:rsid w:val="00085642"/>
    <w:rsid w:val="00085738"/>
    <w:rsid w:val="00085820"/>
    <w:rsid w:val="0009035E"/>
    <w:rsid w:val="0009216B"/>
    <w:rsid w:val="000A22A7"/>
    <w:rsid w:val="000B10CC"/>
    <w:rsid w:val="000B2C1A"/>
    <w:rsid w:val="000B64EB"/>
    <w:rsid w:val="000B74E4"/>
    <w:rsid w:val="000C1E8A"/>
    <w:rsid w:val="000D2D9D"/>
    <w:rsid w:val="000D3254"/>
    <w:rsid w:val="000E1732"/>
    <w:rsid w:val="000E44B4"/>
    <w:rsid w:val="000E5028"/>
    <w:rsid w:val="000F5D2F"/>
    <w:rsid w:val="000F62A5"/>
    <w:rsid w:val="00113CAE"/>
    <w:rsid w:val="00113F78"/>
    <w:rsid w:val="00114DB0"/>
    <w:rsid w:val="00115C07"/>
    <w:rsid w:val="00115F6E"/>
    <w:rsid w:val="0011714E"/>
    <w:rsid w:val="00117FCF"/>
    <w:rsid w:val="00121BF2"/>
    <w:rsid w:val="001222D6"/>
    <w:rsid w:val="001226C2"/>
    <w:rsid w:val="00130783"/>
    <w:rsid w:val="00130AD6"/>
    <w:rsid w:val="00131647"/>
    <w:rsid w:val="001341CF"/>
    <w:rsid w:val="00134E25"/>
    <w:rsid w:val="00142B56"/>
    <w:rsid w:val="001448C3"/>
    <w:rsid w:val="00144FF4"/>
    <w:rsid w:val="0014744B"/>
    <w:rsid w:val="00147918"/>
    <w:rsid w:val="00147FA7"/>
    <w:rsid w:val="00151395"/>
    <w:rsid w:val="0015451C"/>
    <w:rsid w:val="0016006E"/>
    <w:rsid w:val="001602B5"/>
    <w:rsid w:val="001672C6"/>
    <w:rsid w:val="001719C9"/>
    <w:rsid w:val="00171FAB"/>
    <w:rsid w:val="001729DA"/>
    <w:rsid w:val="001819AA"/>
    <w:rsid w:val="00182B60"/>
    <w:rsid w:val="0018706D"/>
    <w:rsid w:val="0018788F"/>
    <w:rsid w:val="001910D8"/>
    <w:rsid w:val="001922C9"/>
    <w:rsid w:val="00197169"/>
    <w:rsid w:val="001A255F"/>
    <w:rsid w:val="001A3B88"/>
    <w:rsid w:val="001B1E3D"/>
    <w:rsid w:val="001B2BA1"/>
    <w:rsid w:val="001C1C67"/>
    <w:rsid w:val="001C4CF9"/>
    <w:rsid w:val="001D6054"/>
    <w:rsid w:val="001D697B"/>
    <w:rsid w:val="001D7206"/>
    <w:rsid w:val="001D7720"/>
    <w:rsid w:val="001E076B"/>
    <w:rsid w:val="001E19ED"/>
    <w:rsid w:val="001E48A6"/>
    <w:rsid w:val="001E6688"/>
    <w:rsid w:val="001F60F7"/>
    <w:rsid w:val="001F7269"/>
    <w:rsid w:val="00200E60"/>
    <w:rsid w:val="00202502"/>
    <w:rsid w:val="00202C71"/>
    <w:rsid w:val="00204295"/>
    <w:rsid w:val="0020537B"/>
    <w:rsid w:val="002055E2"/>
    <w:rsid w:val="00207FC2"/>
    <w:rsid w:val="00210AD6"/>
    <w:rsid w:val="002114E4"/>
    <w:rsid w:val="00213321"/>
    <w:rsid w:val="002145CC"/>
    <w:rsid w:val="002200E6"/>
    <w:rsid w:val="00223798"/>
    <w:rsid w:val="00234B01"/>
    <w:rsid w:val="002403E4"/>
    <w:rsid w:val="002405FE"/>
    <w:rsid w:val="00241F05"/>
    <w:rsid w:val="00247067"/>
    <w:rsid w:val="00254686"/>
    <w:rsid w:val="00254CD6"/>
    <w:rsid w:val="00256D84"/>
    <w:rsid w:val="00273125"/>
    <w:rsid w:val="00275B3C"/>
    <w:rsid w:val="0027764E"/>
    <w:rsid w:val="002811F7"/>
    <w:rsid w:val="00285539"/>
    <w:rsid w:val="00290EE0"/>
    <w:rsid w:val="0029110C"/>
    <w:rsid w:val="0029248F"/>
    <w:rsid w:val="002946A8"/>
    <w:rsid w:val="00295ABF"/>
    <w:rsid w:val="002A477B"/>
    <w:rsid w:val="002A530E"/>
    <w:rsid w:val="002A59CC"/>
    <w:rsid w:val="002A6A2A"/>
    <w:rsid w:val="002A7DA6"/>
    <w:rsid w:val="002B008F"/>
    <w:rsid w:val="002B378F"/>
    <w:rsid w:val="002B40BC"/>
    <w:rsid w:val="002B44A2"/>
    <w:rsid w:val="002B4699"/>
    <w:rsid w:val="002B66F2"/>
    <w:rsid w:val="002B6D9C"/>
    <w:rsid w:val="002C7AB2"/>
    <w:rsid w:val="002C7B55"/>
    <w:rsid w:val="002D3296"/>
    <w:rsid w:val="002D43EF"/>
    <w:rsid w:val="002D6CAB"/>
    <w:rsid w:val="002D7B5F"/>
    <w:rsid w:val="002E14DF"/>
    <w:rsid w:val="002E16CC"/>
    <w:rsid w:val="002E2FBD"/>
    <w:rsid w:val="002E5E02"/>
    <w:rsid w:val="002E7D00"/>
    <w:rsid w:val="002F3870"/>
    <w:rsid w:val="002F60F2"/>
    <w:rsid w:val="003004E9"/>
    <w:rsid w:val="00302BDC"/>
    <w:rsid w:val="003061B5"/>
    <w:rsid w:val="00306A50"/>
    <w:rsid w:val="00310F87"/>
    <w:rsid w:val="003226EF"/>
    <w:rsid w:val="00323A08"/>
    <w:rsid w:val="00327192"/>
    <w:rsid w:val="00334124"/>
    <w:rsid w:val="00336A37"/>
    <w:rsid w:val="00341C20"/>
    <w:rsid w:val="003434BA"/>
    <w:rsid w:val="003446EF"/>
    <w:rsid w:val="00345242"/>
    <w:rsid w:val="003454F2"/>
    <w:rsid w:val="003514CF"/>
    <w:rsid w:val="003530B2"/>
    <w:rsid w:val="00355927"/>
    <w:rsid w:val="00356428"/>
    <w:rsid w:val="00360B8E"/>
    <w:rsid w:val="00362D42"/>
    <w:rsid w:val="003641DF"/>
    <w:rsid w:val="00376A51"/>
    <w:rsid w:val="003867B1"/>
    <w:rsid w:val="00386E86"/>
    <w:rsid w:val="00394CED"/>
    <w:rsid w:val="003A2DBF"/>
    <w:rsid w:val="003A5538"/>
    <w:rsid w:val="003B09F5"/>
    <w:rsid w:val="003B26C9"/>
    <w:rsid w:val="003B6EE4"/>
    <w:rsid w:val="003C1A71"/>
    <w:rsid w:val="003C1B84"/>
    <w:rsid w:val="003C5A4A"/>
    <w:rsid w:val="003D1F96"/>
    <w:rsid w:val="003D4A05"/>
    <w:rsid w:val="003D54CF"/>
    <w:rsid w:val="003E0ED9"/>
    <w:rsid w:val="003E2207"/>
    <w:rsid w:val="003E45E2"/>
    <w:rsid w:val="003F1CB6"/>
    <w:rsid w:val="003F20ED"/>
    <w:rsid w:val="003F605B"/>
    <w:rsid w:val="004031DA"/>
    <w:rsid w:val="00403209"/>
    <w:rsid w:val="00412BC6"/>
    <w:rsid w:val="0041343E"/>
    <w:rsid w:val="0042075B"/>
    <w:rsid w:val="00421C0C"/>
    <w:rsid w:val="00426096"/>
    <w:rsid w:val="00426D6A"/>
    <w:rsid w:val="00427BB1"/>
    <w:rsid w:val="00432358"/>
    <w:rsid w:val="004346C2"/>
    <w:rsid w:val="00434920"/>
    <w:rsid w:val="00436E3F"/>
    <w:rsid w:val="00442650"/>
    <w:rsid w:val="00443662"/>
    <w:rsid w:val="00444BEB"/>
    <w:rsid w:val="004450B3"/>
    <w:rsid w:val="00447D93"/>
    <w:rsid w:val="004507BA"/>
    <w:rsid w:val="0045083B"/>
    <w:rsid w:val="00452803"/>
    <w:rsid w:val="004531DB"/>
    <w:rsid w:val="004533E1"/>
    <w:rsid w:val="00453CDB"/>
    <w:rsid w:val="00453E18"/>
    <w:rsid w:val="00455A04"/>
    <w:rsid w:val="00455E3C"/>
    <w:rsid w:val="00461669"/>
    <w:rsid w:val="004636A9"/>
    <w:rsid w:val="0046686D"/>
    <w:rsid w:val="00467B1C"/>
    <w:rsid w:val="004720D4"/>
    <w:rsid w:val="00472250"/>
    <w:rsid w:val="00472BBB"/>
    <w:rsid w:val="00473A60"/>
    <w:rsid w:val="00491D79"/>
    <w:rsid w:val="00494769"/>
    <w:rsid w:val="00497DDA"/>
    <w:rsid w:val="004B00C2"/>
    <w:rsid w:val="004B39BE"/>
    <w:rsid w:val="004D1F15"/>
    <w:rsid w:val="004D2701"/>
    <w:rsid w:val="004D2BC0"/>
    <w:rsid w:val="004D79A3"/>
    <w:rsid w:val="004E09ED"/>
    <w:rsid w:val="004E12E6"/>
    <w:rsid w:val="004E5BB7"/>
    <w:rsid w:val="004E6E9C"/>
    <w:rsid w:val="004F1119"/>
    <w:rsid w:val="004F1838"/>
    <w:rsid w:val="004F522E"/>
    <w:rsid w:val="004F6947"/>
    <w:rsid w:val="005068DA"/>
    <w:rsid w:val="005127C9"/>
    <w:rsid w:val="00512C42"/>
    <w:rsid w:val="0051368C"/>
    <w:rsid w:val="00524EF9"/>
    <w:rsid w:val="00526BC3"/>
    <w:rsid w:val="005321D8"/>
    <w:rsid w:val="00532373"/>
    <w:rsid w:val="00534614"/>
    <w:rsid w:val="00535264"/>
    <w:rsid w:val="00536F77"/>
    <w:rsid w:val="00537777"/>
    <w:rsid w:val="00543B86"/>
    <w:rsid w:val="00543B8E"/>
    <w:rsid w:val="00544DCF"/>
    <w:rsid w:val="005469CA"/>
    <w:rsid w:val="00550A4B"/>
    <w:rsid w:val="00560DBE"/>
    <w:rsid w:val="005610D5"/>
    <w:rsid w:val="00561EF5"/>
    <w:rsid w:val="00570BC6"/>
    <w:rsid w:val="00573153"/>
    <w:rsid w:val="005731FF"/>
    <w:rsid w:val="0057544F"/>
    <w:rsid w:val="00575DAE"/>
    <w:rsid w:val="0057638D"/>
    <w:rsid w:val="005767EA"/>
    <w:rsid w:val="0058073B"/>
    <w:rsid w:val="00580A36"/>
    <w:rsid w:val="00581B48"/>
    <w:rsid w:val="00582070"/>
    <w:rsid w:val="005829C5"/>
    <w:rsid w:val="00583908"/>
    <w:rsid w:val="00584DCC"/>
    <w:rsid w:val="00586772"/>
    <w:rsid w:val="005935A2"/>
    <w:rsid w:val="00594265"/>
    <w:rsid w:val="005A54A6"/>
    <w:rsid w:val="005A6FF5"/>
    <w:rsid w:val="005B326B"/>
    <w:rsid w:val="005C21F6"/>
    <w:rsid w:val="005C3137"/>
    <w:rsid w:val="005D1C84"/>
    <w:rsid w:val="005D396C"/>
    <w:rsid w:val="005E0BDC"/>
    <w:rsid w:val="005E0C2B"/>
    <w:rsid w:val="005E1F80"/>
    <w:rsid w:val="005E2662"/>
    <w:rsid w:val="005E3732"/>
    <w:rsid w:val="005E7356"/>
    <w:rsid w:val="005F233F"/>
    <w:rsid w:val="005F3C73"/>
    <w:rsid w:val="005F58E9"/>
    <w:rsid w:val="00602F72"/>
    <w:rsid w:val="00624E7C"/>
    <w:rsid w:val="00631F6C"/>
    <w:rsid w:val="00635248"/>
    <w:rsid w:val="00640E07"/>
    <w:rsid w:val="006426FD"/>
    <w:rsid w:val="00644BD4"/>
    <w:rsid w:val="00647D12"/>
    <w:rsid w:val="00654406"/>
    <w:rsid w:val="00661A97"/>
    <w:rsid w:val="00661C5C"/>
    <w:rsid w:val="00664508"/>
    <w:rsid w:val="00666108"/>
    <w:rsid w:val="00670090"/>
    <w:rsid w:val="00671400"/>
    <w:rsid w:val="00673A22"/>
    <w:rsid w:val="006835E3"/>
    <w:rsid w:val="00687F3C"/>
    <w:rsid w:val="00697237"/>
    <w:rsid w:val="006973A1"/>
    <w:rsid w:val="006978C6"/>
    <w:rsid w:val="00697AE6"/>
    <w:rsid w:val="006A1BB8"/>
    <w:rsid w:val="006A2256"/>
    <w:rsid w:val="006B6BEE"/>
    <w:rsid w:val="006B7E50"/>
    <w:rsid w:val="006C28E5"/>
    <w:rsid w:val="006C4C7D"/>
    <w:rsid w:val="006D02AE"/>
    <w:rsid w:val="006D29EB"/>
    <w:rsid w:val="006E2F2C"/>
    <w:rsid w:val="006E559A"/>
    <w:rsid w:val="006F1219"/>
    <w:rsid w:val="006F64BA"/>
    <w:rsid w:val="0070035E"/>
    <w:rsid w:val="00702935"/>
    <w:rsid w:val="007034B1"/>
    <w:rsid w:val="00711558"/>
    <w:rsid w:val="007169C4"/>
    <w:rsid w:val="00720DF5"/>
    <w:rsid w:val="00721B87"/>
    <w:rsid w:val="00727BCA"/>
    <w:rsid w:val="00734C09"/>
    <w:rsid w:val="0073654A"/>
    <w:rsid w:val="007375F7"/>
    <w:rsid w:val="00740287"/>
    <w:rsid w:val="00741C82"/>
    <w:rsid w:val="007468FA"/>
    <w:rsid w:val="0075025A"/>
    <w:rsid w:val="00751773"/>
    <w:rsid w:val="0075397B"/>
    <w:rsid w:val="00754695"/>
    <w:rsid w:val="00755B2F"/>
    <w:rsid w:val="0076011A"/>
    <w:rsid w:val="007617C8"/>
    <w:rsid w:val="0076273C"/>
    <w:rsid w:val="007647FB"/>
    <w:rsid w:val="007665E6"/>
    <w:rsid w:val="00770AA0"/>
    <w:rsid w:val="0077148D"/>
    <w:rsid w:val="0077433F"/>
    <w:rsid w:val="007746C5"/>
    <w:rsid w:val="00777860"/>
    <w:rsid w:val="0078393D"/>
    <w:rsid w:val="00784264"/>
    <w:rsid w:val="00787F06"/>
    <w:rsid w:val="007929C1"/>
    <w:rsid w:val="007A0E0A"/>
    <w:rsid w:val="007A1A4A"/>
    <w:rsid w:val="007A4479"/>
    <w:rsid w:val="007A7F89"/>
    <w:rsid w:val="007B084E"/>
    <w:rsid w:val="007B1CB2"/>
    <w:rsid w:val="007B3DE7"/>
    <w:rsid w:val="007B49B6"/>
    <w:rsid w:val="007C48D6"/>
    <w:rsid w:val="007D0BA5"/>
    <w:rsid w:val="007D289D"/>
    <w:rsid w:val="007D4444"/>
    <w:rsid w:val="007D4B02"/>
    <w:rsid w:val="007D6F0E"/>
    <w:rsid w:val="007E0F92"/>
    <w:rsid w:val="007E51C1"/>
    <w:rsid w:val="007F0062"/>
    <w:rsid w:val="007F3345"/>
    <w:rsid w:val="007F5070"/>
    <w:rsid w:val="007F6C31"/>
    <w:rsid w:val="007F7AB1"/>
    <w:rsid w:val="007F7C67"/>
    <w:rsid w:val="00806768"/>
    <w:rsid w:val="008106F3"/>
    <w:rsid w:val="00811464"/>
    <w:rsid w:val="00813512"/>
    <w:rsid w:val="00816533"/>
    <w:rsid w:val="00821AA2"/>
    <w:rsid w:val="0082502C"/>
    <w:rsid w:val="00825EFE"/>
    <w:rsid w:val="00835490"/>
    <w:rsid w:val="008359F7"/>
    <w:rsid w:val="008437E1"/>
    <w:rsid w:val="008466A1"/>
    <w:rsid w:val="00853263"/>
    <w:rsid w:val="00854300"/>
    <w:rsid w:val="00861A56"/>
    <w:rsid w:val="00862035"/>
    <w:rsid w:val="008635A3"/>
    <w:rsid w:val="0086373A"/>
    <w:rsid w:val="0086452A"/>
    <w:rsid w:val="0086467A"/>
    <w:rsid w:val="00870A3A"/>
    <w:rsid w:val="00874FE4"/>
    <w:rsid w:val="00881771"/>
    <w:rsid w:val="0088277B"/>
    <w:rsid w:val="0088323C"/>
    <w:rsid w:val="00885093"/>
    <w:rsid w:val="00885AC9"/>
    <w:rsid w:val="00886430"/>
    <w:rsid w:val="00891428"/>
    <w:rsid w:val="008935EE"/>
    <w:rsid w:val="008944F5"/>
    <w:rsid w:val="00895F7F"/>
    <w:rsid w:val="008A229E"/>
    <w:rsid w:val="008A3588"/>
    <w:rsid w:val="008A3953"/>
    <w:rsid w:val="008B1336"/>
    <w:rsid w:val="008B78A6"/>
    <w:rsid w:val="008C03E2"/>
    <w:rsid w:val="008C5F9D"/>
    <w:rsid w:val="008C6E5A"/>
    <w:rsid w:val="008D1707"/>
    <w:rsid w:val="008D3DCF"/>
    <w:rsid w:val="008D63C0"/>
    <w:rsid w:val="008E1797"/>
    <w:rsid w:val="008E5CB6"/>
    <w:rsid w:val="008F036A"/>
    <w:rsid w:val="008F698E"/>
    <w:rsid w:val="008F6BB0"/>
    <w:rsid w:val="008F7666"/>
    <w:rsid w:val="008F7797"/>
    <w:rsid w:val="00900C88"/>
    <w:rsid w:val="00907EB3"/>
    <w:rsid w:val="00910E02"/>
    <w:rsid w:val="0091274A"/>
    <w:rsid w:val="00913F3F"/>
    <w:rsid w:val="00915A37"/>
    <w:rsid w:val="0092742A"/>
    <w:rsid w:val="00927CE5"/>
    <w:rsid w:val="0093000D"/>
    <w:rsid w:val="00937A26"/>
    <w:rsid w:val="00941EC8"/>
    <w:rsid w:val="00946AE4"/>
    <w:rsid w:val="00953012"/>
    <w:rsid w:val="00953537"/>
    <w:rsid w:val="00955830"/>
    <w:rsid w:val="009579DE"/>
    <w:rsid w:val="00957A3C"/>
    <w:rsid w:val="00962708"/>
    <w:rsid w:val="00962BE4"/>
    <w:rsid w:val="009706DA"/>
    <w:rsid w:val="009739FA"/>
    <w:rsid w:val="0098249B"/>
    <w:rsid w:val="00990567"/>
    <w:rsid w:val="00992D76"/>
    <w:rsid w:val="009973DB"/>
    <w:rsid w:val="009A49F8"/>
    <w:rsid w:val="009B1375"/>
    <w:rsid w:val="009B15F2"/>
    <w:rsid w:val="009B530B"/>
    <w:rsid w:val="009B5965"/>
    <w:rsid w:val="009B5B92"/>
    <w:rsid w:val="009B5E23"/>
    <w:rsid w:val="009C7148"/>
    <w:rsid w:val="009D745A"/>
    <w:rsid w:val="009F02BD"/>
    <w:rsid w:val="009F1145"/>
    <w:rsid w:val="009F4838"/>
    <w:rsid w:val="009F65DB"/>
    <w:rsid w:val="00A00A51"/>
    <w:rsid w:val="00A04B91"/>
    <w:rsid w:val="00A063C1"/>
    <w:rsid w:val="00A07AE5"/>
    <w:rsid w:val="00A10133"/>
    <w:rsid w:val="00A15C40"/>
    <w:rsid w:val="00A16DF8"/>
    <w:rsid w:val="00A279FF"/>
    <w:rsid w:val="00A30515"/>
    <w:rsid w:val="00A30BE6"/>
    <w:rsid w:val="00A30CCE"/>
    <w:rsid w:val="00A31112"/>
    <w:rsid w:val="00A31FA3"/>
    <w:rsid w:val="00A3281B"/>
    <w:rsid w:val="00A32DE8"/>
    <w:rsid w:val="00A33D18"/>
    <w:rsid w:val="00A357E9"/>
    <w:rsid w:val="00A37A47"/>
    <w:rsid w:val="00A426DF"/>
    <w:rsid w:val="00A462F7"/>
    <w:rsid w:val="00A50943"/>
    <w:rsid w:val="00A51A3B"/>
    <w:rsid w:val="00A52573"/>
    <w:rsid w:val="00A526BC"/>
    <w:rsid w:val="00A57EDB"/>
    <w:rsid w:val="00A66AD4"/>
    <w:rsid w:val="00A707F9"/>
    <w:rsid w:val="00A7559C"/>
    <w:rsid w:val="00A75E01"/>
    <w:rsid w:val="00A83AFF"/>
    <w:rsid w:val="00A841AD"/>
    <w:rsid w:val="00A8473A"/>
    <w:rsid w:val="00A85878"/>
    <w:rsid w:val="00A936D6"/>
    <w:rsid w:val="00A957B6"/>
    <w:rsid w:val="00AA104E"/>
    <w:rsid w:val="00AA3339"/>
    <w:rsid w:val="00AA481E"/>
    <w:rsid w:val="00AA4E42"/>
    <w:rsid w:val="00AA782C"/>
    <w:rsid w:val="00AB5966"/>
    <w:rsid w:val="00AB7922"/>
    <w:rsid w:val="00AC0F4F"/>
    <w:rsid w:val="00AC5D50"/>
    <w:rsid w:val="00AC753D"/>
    <w:rsid w:val="00AD2FF5"/>
    <w:rsid w:val="00AD5DBF"/>
    <w:rsid w:val="00AE05BF"/>
    <w:rsid w:val="00AE0E94"/>
    <w:rsid w:val="00AE15EC"/>
    <w:rsid w:val="00AE488C"/>
    <w:rsid w:val="00AE6B82"/>
    <w:rsid w:val="00AF06A0"/>
    <w:rsid w:val="00AF60F5"/>
    <w:rsid w:val="00AF68AD"/>
    <w:rsid w:val="00AF7F39"/>
    <w:rsid w:val="00B00A22"/>
    <w:rsid w:val="00B00E2C"/>
    <w:rsid w:val="00B04D54"/>
    <w:rsid w:val="00B04F66"/>
    <w:rsid w:val="00B07690"/>
    <w:rsid w:val="00B103CE"/>
    <w:rsid w:val="00B11A20"/>
    <w:rsid w:val="00B1728C"/>
    <w:rsid w:val="00B17CC6"/>
    <w:rsid w:val="00B233CC"/>
    <w:rsid w:val="00B26BEA"/>
    <w:rsid w:val="00B43442"/>
    <w:rsid w:val="00B525C3"/>
    <w:rsid w:val="00B54451"/>
    <w:rsid w:val="00B60392"/>
    <w:rsid w:val="00B62101"/>
    <w:rsid w:val="00B62AD7"/>
    <w:rsid w:val="00B633EC"/>
    <w:rsid w:val="00B731FF"/>
    <w:rsid w:val="00B808BD"/>
    <w:rsid w:val="00B811D3"/>
    <w:rsid w:val="00B908E1"/>
    <w:rsid w:val="00BA0AC2"/>
    <w:rsid w:val="00BB2487"/>
    <w:rsid w:val="00BB31C8"/>
    <w:rsid w:val="00BC213F"/>
    <w:rsid w:val="00BC2636"/>
    <w:rsid w:val="00BC5BC6"/>
    <w:rsid w:val="00BC62C7"/>
    <w:rsid w:val="00BD00A5"/>
    <w:rsid w:val="00BD03A3"/>
    <w:rsid w:val="00BE3C40"/>
    <w:rsid w:val="00BE6976"/>
    <w:rsid w:val="00BF0AF3"/>
    <w:rsid w:val="00BF2185"/>
    <w:rsid w:val="00BF277B"/>
    <w:rsid w:val="00BF2D3E"/>
    <w:rsid w:val="00BF40D9"/>
    <w:rsid w:val="00BF66F3"/>
    <w:rsid w:val="00C00DC8"/>
    <w:rsid w:val="00C14460"/>
    <w:rsid w:val="00C17D38"/>
    <w:rsid w:val="00C262D3"/>
    <w:rsid w:val="00C332E0"/>
    <w:rsid w:val="00C35D42"/>
    <w:rsid w:val="00C375C8"/>
    <w:rsid w:val="00C43B29"/>
    <w:rsid w:val="00C46E59"/>
    <w:rsid w:val="00C46FC8"/>
    <w:rsid w:val="00C47BAF"/>
    <w:rsid w:val="00C50268"/>
    <w:rsid w:val="00C511A4"/>
    <w:rsid w:val="00C5591D"/>
    <w:rsid w:val="00C642F4"/>
    <w:rsid w:val="00C653DD"/>
    <w:rsid w:val="00C666CD"/>
    <w:rsid w:val="00C7715D"/>
    <w:rsid w:val="00C802A9"/>
    <w:rsid w:val="00C820AD"/>
    <w:rsid w:val="00C84E4A"/>
    <w:rsid w:val="00C853C1"/>
    <w:rsid w:val="00C9429B"/>
    <w:rsid w:val="00C96CBD"/>
    <w:rsid w:val="00C974A9"/>
    <w:rsid w:val="00CA634B"/>
    <w:rsid w:val="00CB04A3"/>
    <w:rsid w:val="00CB373F"/>
    <w:rsid w:val="00CB56B3"/>
    <w:rsid w:val="00CB78D2"/>
    <w:rsid w:val="00CC2E91"/>
    <w:rsid w:val="00CE1508"/>
    <w:rsid w:val="00CE48C3"/>
    <w:rsid w:val="00CE776A"/>
    <w:rsid w:val="00CF20AC"/>
    <w:rsid w:val="00CF3724"/>
    <w:rsid w:val="00CF37F4"/>
    <w:rsid w:val="00D00283"/>
    <w:rsid w:val="00D04778"/>
    <w:rsid w:val="00D05D1C"/>
    <w:rsid w:val="00D0795C"/>
    <w:rsid w:val="00D11751"/>
    <w:rsid w:val="00D15007"/>
    <w:rsid w:val="00D1794B"/>
    <w:rsid w:val="00D22669"/>
    <w:rsid w:val="00D22A81"/>
    <w:rsid w:val="00D2766B"/>
    <w:rsid w:val="00D323EA"/>
    <w:rsid w:val="00D32996"/>
    <w:rsid w:val="00D335B6"/>
    <w:rsid w:val="00D34BDF"/>
    <w:rsid w:val="00D36701"/>
    <w:rsid w:val="00D43826"/>
    <w:rsid w:val="00D44490"/>
    <w:rsid w:val="00D46F38"/>
    <w:rsid w:val="00D4749F"/>
    <w:rsid w:val="00D53114"/>
    <w:rsid w:val="00D5482F"/>
    <w:rsid w:val="00D62445"/>
    <w:rsid w:val="00D63C08"/>
    <w:rsid w:val="00D64193"/>
    <w:rsid w:val="00D74303"/>
    <w:rsid w:val="00D75554"/>
    <w:rsid w:val="00D75D15"/>
    <w:rsid w:val="00D77296"/>
    <w:rsid w:val="00D902EF"/>
    <w:rsid w:val="00D9099B"/>
    <w:rsid w:val="00D92FD5"/>
    <w:rsid w:val="00D935B4"/>
    <w:rsid w:val="00D938BB"/>
    <w:rsid w:val="00D93E9B"/>
    <w:rsid w:val="00D959C7"/>
    <w:rsid w:val="00D97815"/>
    <w:rsid w:val="00DA32D0"/>
    <w:rsid w:val="00DA3844"/>
    <w:rsid w:val="00DA546B"/>
    <w:rsid w:val="00DA5668"/>
    <w:rsid w:val="00DA63BD"/>
    <w:rsid w:val="00DA670D"/>
    <w:rsid w:val="00DB1E99"/>
    <w:rsid w:val="00DB5319"/>
    <w:rsid w:val="00DB5BA5"/>
    <w:rsid w:val="00DB708F"/>
    <w:rsid w:val="00DD0C05"/>
    <w:rsid w:val="00DD150F"/>
    <w:rsid w:val="00DD2361"/>
    <w:rsid w:val="00DD3200"/>
    <w:rsid w:val="00DD36C6"/>
    <w:rsid w:val="00DD423A"/>
    <w:rsid w:val="00DD48CF"/>
    <w:rsid w:val="00DD6421"/>
    <w:rsid w:val="00DD672F"/>
    <w:rsid w:val="00DE0806"/>
    <w:rsid w:val="00DE7137"/>
    <w:rsid w:val="00DF06BF"/>
    <w:rsid w:val="00DF5C32"/>
    <w:rsid w:val="00E01214"/>
    <w:rsid w:val="00E033B6"/>
    <w:rsid w:val="00E06CA2"/>
    <w:rsid w:val="00E12743"/>
    <w:rsid w:val="00E15321"/>
    <w:rsid w:val="00E1612A"/>
    <w:rsid w:val="00E2285C"/>
    <w:rsid w:val="00E24FE4"/>
    <w:rsid w:val="00E26E0D"/>
    <w:rsid w:val="00E27242"/>
    <w:rsid w:val="00E33E10"/>
    <w:rsid w:val="00E355C6"/>
    <w:rsid w:val="00E424EF"/>
    <w:rsid w:val="00E448B6"/>
    <w:rsid w:val="00E46758"/>
    <w:rsid w:val="00E55691"/>
    <w:rsid w:val="00E55D08"/>
    <w:rsid w:val="00E624F2"/>
    <w:rsid w:val="00E62A13"/>
    <w:rsid w:val="00E675B9"/>
    <w:rsid w:val="00E70553"/>
    <w:rsid w:val="00E71476"/>
    <w:rsid w:val="00E7708A"/>
    <w:rsid w:val="00E80D27"/>
    <w:rsid w:val="00E8485A"/>
    <w:rsid w:val="00E86743"/>
    <w:rsid w:val="00E877B5"/>
    <w:rsid w:val="00E87A90"/>
    <w:rsid w:val="00E905B5"/>
    <w:rsid w:val="00E95002"/>
    <w:rsid w:val="00E97B58"/>
    <w:rsid w:val="00EA06EA"/>
    <w:rsid w:val="00EA67B5"/>
    <w:rsid w:val="00EB30EE"/>
    <w:rsid w:val="00EC1BB5"/>
    <w:rsid w:val="00EC57D6"/>
    <w:rsid w:val="00ED48A8"/>
    <w:rsid w:val="00ED4B56"/>
    <w:rsid w:val="00ED7EE4"/>
    <w:rsid w:val="00EE3345"/>
    <w:rsid w:val="00EE4DB4"/>
    <w:rsid w:val="00EE56FE"/>
    <w:rsid w:val="00EE6E97"/>
    <w:rsid w:val="00EF7A31"/>
    <w:rsid w:val="00EF7C4E"/>
    <w:rsid w:val="00F0505A"/>
    <w:rsid w:val="00F0523A"/>
    <w:rsid w:val="00F05B2F"/>
    <w:rsid w:val="00F05E3D"/>
    <w:rsid w:val="00F06D44"/>
    <w:rsid w:val="00F0769A"/>
    <w:rsid w:val="00F129CD"/>
    <w:rsid w:val="00F226FA"/>
    <w:rsid w:val="00F2328A"/>
    <w:rsid w:val="00F2360C"/>
    <w:rsid w:val="00F248C0"/>
    <w:rsid w:val="00F25293"/>
    <w:rsid w:val="00F30756"/>
    <w:rsid w:val="00F30DBD"/>
    <w:rsid w:val="00F31180"/>
    <w:rsid w:val="00F34A0E"/>
    <w:rsid w:val="00F35FF7"/>
    <w:rsid w:val="00F36842"/>
    <w:rsid w:val="00F41932"/>
    <w:rsid w:val="00F4466C"/>
    <w:rsid w:val="00F46440"/>
    <w:rsid w:val="00F541FC"/>
    <w:rsid w:val="00F61B47"/>
    <w:rsid w:val="00F629A9"/>
    <w:rsid w:val="00F633EC"/>
    <w:rsid w:val="00F63903"/>
    <w:rsid w:val="00F643E3"/>
    <w:rsid w:val="00F645D3"/>
    <w:rsid w:val="00F654C7"/>
    <w:rsid w:val="00F66440"/>
    <w:rsid w:val="00F6672D"/>
    <w:rsid w:val="00F74B74"/>
    <w:rsid w:val="00F75686"/>
    <w:rsid w:val="00F7705D"/>
    <w:rsid w:val="00F7752E"/>
    <w:rsid w:val="00F80A9B"/>
    <w:rsid w:val="00F85777"/>
    <w:rsid w:val="00F86A56"/>
    <w:rsid w:val="00F96DB9"/>
    <w:rsid w:val="00FA03E2"/>
    <w:rsid w:val="00FA16D8"/>
    <w:rsid w:val="00FA63BD"/>
    <w:rsid w:val="00FA6584"/>
    <w:rsid w:val="00FB4662"/>
    <w:rsid w:val="00FD51A5"/>
    <w:rsid w:val="00FD5767"/>
    <w:rsid w:val="00FD78DC"/>
    <w:rsid w:val="00FE09CA"/>
    <w:rsid w:val="00FE26E9"/>
    <w:rsid w:val="00FE7075"/>
    <w:rsid w:val="00FF3521"/>
    <w:rsid w:val="00FF3A01"/>
    <w:rsid w:val="00FF7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A7E7EE"/>
  <w15:docId w15:val="{69A804F6-564F-6444-A480-2E5CCD55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5242"/>
    <w:pPr>
      <w:suppressAutoHyphens/>
    </w:pPr>
    <w:rPr>
      <w:rFonts w:ascii="Liberation Serif" w:eastAsia="Noto Sans CJK SC" w:hAnsi="Liberation Serif" w:cs="Lohit Devanagari"/>
      <w:kern w:val="1"/>
      <w:sz w:val="24"/>
      <w:szCs w:val="24"/>
      <w:lang w:eastAsia="zh-CN" w:bidi="hi-IN"/>
    </w:rPr>
  </w:style>
  <w:style w:type="paragraph" w:styleId="berschrift1">
    <w:name w:val="heading 1"/>
    <w:basedOn w:val="Standard"/>
    <w:next w:val="Standard"/>
    <w:link w:val="berschrift1Zchn1"/>
    <w:qFormat/>
    <w:rsid w:val="00BF66F3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Mangal"/>
      <w:b/>
      <w:bCs/>
      <w:sz w:val="32"/>
      <w:szCs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BF66F3"/>
    <w:rPr>
      <w:rFonts w:ascii="Symbol" w:hAnsi="Symbol" w:cs="Symbol" w:hint="default"/>
    </w:rPr>
  </w:style>
  <w:style w:type="character" w:customStyle="1" w:styleId="WW8Num1z1">
    <w:name w:val="WW8Num1z1"/>
    <w:rsid w:val="00BF66F3"/>
    <w:rPr>
      <w:rFonts w:ascii="Courier New" w:hAnsi="Courier New" w:cs="Courier New" w:hint="default"/>
    </w:rPr>
  </w:style>
  <w:style w:type="character" w:customStyle="1" w:styleId="WW8Num1z2">
    <w:name w:val="WW8Num1z2"/>
    <w:rsid w:val="00BF66F3"/>
    <w:rPr>
      <w:rFonts w:ascii="Wingdings" w:hAnsi="Wingdings" w:cs="Wingdings" w:hint="default"/>
    </w:rPr>
  </w:style>
  <w:style w:type="character" w:customStyle="1" w:styleId="WW8Num2z0">
    <w:name w:val="WW8Num2z0"/>
    <w:rsid w:val="00BF66F3"/>
    <w:rPr>
      <w:rFonts w:ascii="Wingdings" w:eastAsia="Noto Sans CJK SC" w:hAnsi="Wingdings" w:cs="Arial" w:hint="default"/>
    </w:rPr>
  </w:style>
  <w:style w:type="character" w:customStyle="1" w:styleId="WW8Num2z1">
    <w:name w:val="WW8Num2z1"/>
    <w:rsid w:val="00BF66F3"/>
    <w:rPr>
      <w:rFonts w:ascii="Courier New" w:hAnsi="Courier New" w:cs="Courier New" w:hint="default"/>
    </w:rPr>
  </w:style>
  <w:style w:type="character" w:customStyle="1" w:styleId="WW8Num2z2">
    <w:name w:val="WW8Num2z2"/>
    <w:rsid w:val="00BF66F3"/>
    <w:rPr>
      <w:rFonts w:ascii="Wingdings" w:hAnsi="Wingdings" w:cs="Wingdings" w:hint="default"/>
    </w:rPr>
  </w:style>
  <w:style w:type="character" w:customStyle="1" w:styleId="WW8Num2z3">
    <w:name w:val="WW8Num2z3"/>
    <w:rsid w:val="00BF66F3"/>
    <w:rPr>
      <w:rFonts w:ascii="Symbol" w:hAnsi="Symbol" w:cs="Symbol" w:hint="default"/>
    </w:rPr>
  </w:style>
  <w:style w:type="character" w:customStyle="1" w:styleId="Absatz-Standardschriftart2">
    <w:name w:val="Absatz-Standardschriftart2"/>
    <w:rsid w:val="00BF66F3"/>
  </w:style>
  <w:style w:type="character" w:customStyle="1" w:styleId="Absatz-Standardschriftart1">
    <w:name w:val="Absatz-Standardschriftart1"/>
    <w:rsid w:val="00BF66F3"/>
  </w:style>
  <w:style w:type="character" w:customStyle="1" w:styleId="Aufzhlungszeichen1">
    <w:name w:val="Aufzählungszeichen1"/>
    <w:rsid w:val="00BF66F3"/>
    <w:rPr>
      <w:rFonts w:ascii="OpenSymbol" w:eastAsia="OpenSymbol" w:hAnsi="OpenSymbol" w:cs="OpenSymbol"/>
    </w:rPr>
  </w:style>
  <w:style w:type="character" w:styleId="Hyperlink">
    <w:name w:val="Hyperlink"/>
    <w:uiPriority w:val="99"/>
    <w:rsid w:val="007A4479"/>
    <w:rPr>
      <w:rFonts w:ascii="Arial" w:hAnsi="Arial"/>
      <w:color w:val="000080"/>
      <w:sz w:val="20"/>
      <w:u w:val="single"/>
    </w:rPr>
  </w:style>
  <w:style w:type="character" w:styleId="Fett">
    <w:name w:val="Strong"/>
    <w:uiPriority w:val="22"/>
    <w:qFormat/>
    <w:rsid w:val="00BF66F3"/>
    <w:rPr>
      <w:b/>
      <w:bCs/>
    </w:rPr>
  </w:style>
  <w:style w:type="character" w:customStyle="1" w:styleId="SprechblasentextZchn">
    <w:name w:val="Sprechblasentext Zchn"/>
    <w:rsid w:val="00BF66F3"/>
    <w:rPr>
      <w:rFonts w:ascii="Segoe UI" w:eastAsia="Noto Sans CJK SC" w:hAnsi="Segoe UI" w:cs="Mangal"/>
      <w:kern w:val="1"/>
      <w:sz w:val="18"/>
      <w:szCs w:val="16"/>
      <w:lang w:eastAsia="zh-CN" w:bidi="hi-IN"/>
    </w:rPr>
  </w:style>
  <w:style w:type="character" w:customStyle="1" w:styleId="Kommentarzeichen1">
    <w:name w:val="Kommentarzeichen1"/>
    <w:rsid w:val="00BF66F3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rsid w:val="00BF66F3"/>
    <w:rPr>
      <w:rFonts w:ascii="Liberation Serif" w:eastAsia="Noto Sans CJK SC" w:hAnsi="Liberation Serif" w:cs="Mangal"/>
      <w:kern w:val="1"/>
      <w:szCs w:val="18"/>
      <w:lang w:eastAsia="zh-CN" w:bidi="hi-IN"/>
    </w:rPr>
  </w:style>
  <w:style w:type="character" w:customStyle="1" w:styleId="KommentarthemaZchn">
    <w:name w:val="Kommentarthema Zchn"/>
    <w:rsid w:val="00BF66F3"/>
    <w:rPr>
      <w:rFonts w:ascii="Liberation Serif" w:eastAsia="Noto Sans CJK SC" w:hAnsi="Liberation Serif" w:cs="Mangal"/>
      <w:b/>
      <w:bCs/>
      <w:kern w:val="1"/>
      <w:szCs w:val="18"/>
      <w:lang w:eastAsia="zh-CN" w:bidi="hi-IN"/>
    </w:rPr>
  </w:style>
  <w:style w:type="character" w:customStyle="1" w:styleId="berschrift1Zchn">
    <w:name w:val="Überschrift 1 Zchn"/>
    <w:rsid w:val="00BF66F3"/>
    <w:rPr>
      <w:rFonts w:ascii="Calibri Light" w:eastAsia="Times New Roman" w:hAnsi="Calibri Light" w:cs="Mangal"/>
      <w:b/>
      <w:bCs/>
      <w:kern w:val="1"/>
      <w:sz w:val="32"/>
      <w:szCs w:val="29"/>
      <w:lang w:eastAsia="zh-CN" w:bidi="hi-IN"/>
    </w:rPr>
  </w:style>
  <w:style w:type="paragraph" w:customStyle="1" w:styleId="berschrift">
    <w:name w:val="Überschrift"/>
    <w:basedOn w:val="Standard"/>
    <w:next w:val="Textkrper"/>
    <w:rsid w:val="00BF66F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krper">
    <w:name w:val="Body Text"/>
    <w:basedOn w:val="Standard"/>
    <w:rsid w:val="00BF66F3"/>
    <w:pPr>
      <w:spacing w:after="140" w:line="276" w:lineRule="auto"/>
    </w:pPr>
  </w:style>
  <w:style w:type="paragraph" w:styleId="Liste">
    <w:name w:val="List"/>
    <w:basedOn w:val="Textkrper"/>
    <w:rsid w:val="00BF66F3"/>
  </w:style>
  <w:style w:type="paragraph" w:styleId="Beschriftung">
    <w:name w:val="caption"/>
    <w:basedOn w:val="Standard"/>
    <w:qFormat/>
    <w:rsid w:val="00BF66F3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rsid w:val="00BF66F3"/>
    <w:pPr>
      <w:suppressLineNumbers/>
    </w:pPr>
  </w:style>
  <w:style w:type="paragraph" w:customStyle="1" w:styleId="Presse-Standard">
    <w:name w:val="Presse-Standard"/>
    <w:basedOn w:val="Standard"/>
    <w:link w:val="Presse-StandardZchn"/>
    <w:qFormat/>
    <w:rsid w:val="00BF66F3"/>
    <w:pPr>
      <w:spacing w:line="360" w:lineRule="auto"/>
      <w:jc w:val="both"/>
    </w:pPr>
    <w:rPr>
      <w:rFonts w:ascii="Arial" w:hAnsi="Arial" w:cs="Arial"/>
      <w:bCs/>
    </w:rPr>
  </w:style>
  <w:style w:type="paragraph" w:styleId="Sprechblasentext">
    <w:name w:val="Balloon Text"/>
    <w:basedOn w:val="Standard"/>
    <w:rsid w:val="00BF66F3"/>
    <w:rPr>
      <w:rFonts w:ascii="Segoe UI" w:hAnsi="Segoe UI" w:cs="Mangal"/>
      <w:sz w:val="18"/>
      <w:szCs w:val="16"/>
    </w:rPr>
  </w:style>
  <w:style w:type="paragraph" w:customStyle="1" w:styleId="Kommentartext1">
    <w:name w:val="Kommentartext1"/>
    <w:basedOn w:val="Standard"/>
    <w:rsid w:val="00BF66F3"/>
    <w:rPr>
      <w:rFonts w:cs="Mangal"/>
      <w:sz w:val="20"/>
      <w:szCs w:val="18"/>
    </w:rPr>
  </w:style>
  <w:style w:type="paragraph" w:styleId="Kommentarthema">
    <w:name w:val="annotation subject"/>
    <w:basedOn w:val="Kommentartext1"/>
    <w:next w:val="Kommentartext1"/>
    <w:rsid w:val="00BF66F3"/>
    <w:rPr>
      <w:b/>
      <w:bCs/>
    </w:rPr>
  </w:style>
  <w:style w:type="paragraph" w:styleId="Inhaltsverzeichnisberschrift">
    <w:name w:val="TOC Heading"/>
    <w:basedOn w:val="berschrift1"/>
    <w:next w:val="Standard"/>
    <w:uiPriority w:val="39"/>
    <w:qFormat/>
    <w:rsid w:val="00BF66F3"/>
    <w:pPr>
      <w:keepLines/>
      <w:numPr>
        <w:numId w:val="0"/>
      </w:numPr>
      <w:suppressAutoHyphens w:val="0"/>
      <w:spacing w:after="0" w:line="256" w:lineRule="auto"/>
    </w:pPr>
    <w:rPr>
      <w:rFonts w:cs="Times New Roman"/>
      <w:b w:val="0"/>
      <w:bCs w:val="0"/>
      <w:color w:val="2E74B5"/>
      <w:szCs w:val="32"/>
      <w:lang w:bidi="ar-SA"/>
    </w:rPr>
  </w:style>
  <w:style w:type="paragraph" w:styleId="Verzeichnis2">
    <w:name w:val="toc 2"/>
    <w:basedOn w:val="Standard"/>
    <w:next w:val="Standard"/>
    <w:uiPriority w:val="39"/>
    <w:rsid w:val="007A4479"/>
    <w:pPr>
      <w:suppressAutoHyphens w:val="0"/>
      <w:spacing w:after="100" w:line="256" w:lineRule="auto"/>
      <w:ind w:left="220"/>
    </w:pPr>
    <w:rPr>
      <w:rFonts w:ascii="Arial" w:eastAsia="Times New Roman" w:hAnsi="Arial" w:cs="Times New Roman"/>
      <w:sz w:val="20"/>
      <w:szCs w:val="22"/>
      <w:lang w:bidi="ar-SA"/>
    </w:rPr>
  </w:style>
  <w:style w:type="paragraph" w:styleId="Verzeichnis1">
    <w:name w:val="toc 1"/>
    <w:basedOn w:val="Standard"/>
    <w:next w:val="Standard"/>
    <w:uiPriority w:val="39"/>
    <w:rsid w:val="007A4479"/>
    <w:pPr>
      <w:tabs>
        <w:tab w:val="right" w:leader="dot" w:pos="9628"/>
      </w:tabs>
      <w:suppressAutoHyphens w:val="0"/>
      <w:spacing w:after="100" w:line="256" w:lineRule="auto"/>
    </w:pPr>
    <w:rPr>
      <w:rFonts w:ascii="Arial" w:eastAsia="Times New Roman" w:hAnsi="Arial" w:cs="Arial"/>
      <w:b/>
      <w:color w:val="000000"/>
      <w:szCs w:val="22"/>
      <w:lang w:eastAsia="de-DE" w:bidi="ar-SA"/>
    </w:rPr>
  </w:style>
  <w:style w:type="paragraph" w:styleId="Verzeichnis3">
    <w:name w:val="toc 3"/>
    <w:basedOn w:val="Standard"/>
    <w:next w:val="Standard"/>
    <w:uiPriority w:val="39"/>
    <w:rsid w:val="007A4479"/>
    <w:pPr>
      <w:suppressAutoHyphens w:val="0"/>
      <w:spacing w:after="100" w:line="256" w:lineRule="auto"/>
      <w:ind w:left="440"/>
    </w:pPr>
    <w:rPr>
      <w:rFonts w:ascii="Arial" w:eastAsia="Times New Roman" w:hAnsi="Arial" w:cs="Times New Roman"/>
      <w:sz w:val="20"/>
      <w:szCs w:val="22"/>
      <w:lang w:bidi="ar-SA"/>
    </w:rPr>
  </w:style>
  <w:style w:type="character" w:styleId="Kommentarzeichen">
    <w:name w:val="annotation reference"/>
    <w:uiPriority w:val="99"/>
    <w:semiHidden/>
    <w:unhideWhenUsed/>
    <w:rsid w:val="00497D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7DDA"/>
    <w:rPr>
      <w:rFonts w:cs="Mangal"/>
      <w:sz w:val="20"/>
      <w:szCs w:val="18"/>
    </w:rPr>
  </w:style>
  <w:style w:type="character" w:customStyle="1" w:styleId="KommentartextZchn1">
    <w:name w:val="Kommentartext Zchn1"/>
    <w:uiPriority w:val="99"/>
    <w:semiHidden/>
    <w:rsid w:val="00497DDA"/>
    <w:rPr>
      <w:rFonts w:ascii="Liberation Serif" w:eastAsia="Noto Sans CJK SC" w:hAnsi="Liberation Serif" w:cs="Mangal"/>
      <w:kern w:val="1"/>
      <w:szCs w:val="18"/>
      <w:lang w:eastAsia="zh-CN" w:bidi="hi-IN"/>
    </w:rPr>
  </w:style>
  <w:style w:type="paragraph" w:customStyle="1" w:styleId="PAGColumn-Title">
    <w:name w:val="_PAG_Column-Title"/>
    <w:basedOn w:val="berschrift1"/>
    <w:link w:val="PAGColumn-TitleZchn"/>
    <w:qFormat/>
    <w:rsid w:val="007169C4"/>
    <w:pPr>
      <w:pageBreakBefore/>
    </w:pPr>
    <w:rPr>
      <w:rFonts w:ascii="Arial" w:hAnsi="Arial" w:cs="Arial"/>
      <w:b w:val="0"/>
      <w:sz w:val="20"/>
      <w:szCs w:val="20"/>
      <w:u w:val="single"/>
    </w:rPr>
  </w:style>
  <w:style w:type="paragraph" w:customStyle="1" w:styleId="PAGHeadline-1-Chapter">
    <w:name w:val="_PAG_Headline-1-(Chapter)"/>
    <w:basedOn w:val="berschrift1"/>
    <w:next w:val="PAGParagraphNormal"/>
    <w:link w:val="PAGHeadline-1-ChapterZchn"/>
    <w:qFormat/>
    <w:rsid w:val="00ED7EE4"/>
    <w:pPr>
      <w:spacing w:after="360"/>
      <w:ind w:left="0" w:firstLine="0"/>
    </w:pPr>
    <w:rPr>
      <w:rFonts w:ascii="Arial" w:hAnsi="Arial" w:cs="Arial"/>
      <w:kern w:val="32"/>
    </w:rPr>
  </w:style>
  <w:style w:type="character" w:customStyle="1" w:styleId="berschrift1Zchn1">
    <w:name w:val="Überschrift 1 Zchn1"/>
    <w:link w:val="berschrift1"/>
    <w:rsid w:val="007169C4"/>
    <w:rPr>
      <w:rFonts w:ascii="Calibri Light" w:hAnsi="Calibri Light" w:cs="Mangal"/>
      <w:b/>
      <w:bCs/>
      <w:kern w:val="1"/>
      <w:sz w:val="32"/>
      <w:szCs w:val="29"/>
      <w:lang w:eastAsia="zh-CN" w:bidi="hi-IN"/>
    </w:rPr>
  </w:style>
  <w:style w:type="character" w:customStyle="1" w:styleId="PAGColumn-TitleZchn">
    <w:name w:val="_PAG_Column-Title Zchn"/>
    <w:link w:val="PAGColumn-Title"/>
    <w:rsid w:val="007169C4"/>
    <w:rPr>
      <w:rFonts w:ascii="Arial" w:hAnsi="Arial" w:cs="Arial"/>
      <w:b w:val="0"/>
      <w:bCs/>
      <w:kern w:val="1"/>
      <w:sz w:val="32"/>
      <w:szCs w:val="29"/>
      <w:u w:val="single"/>
      <w:lang w:eastAsia="zh-CN" w:bidi="hi-IN"/>
    </w:rPr>
  </w:style>
  <w:style w:type="paragraph" w:customStyle="1" w:styleId="PAGParagraphNormal">
    <w:name w:val="_PAG_Paragraph_Normal"/>
    <w:basedOn w:val="Standard"/>
    <w:link w:val="PAGParagraphNormalZchn"/>
    <w:qFormat/>
    <w:rsid w:val="007169C4"/>
    <w:pPr>
      <w:spacing w:after="240" w:line="360" w:lineRule="auto"/>
      <w:jc w:val="both"/>
    </w:pPr>
    <w:rPr>
      <w:rFonts w:ascii="Arial" w:hAnsi="Arial" w:cs="Arial"/>
    </w:rPr>
  </w:style>
  <w:style w:type="character" w:customStyle="1" w:styleId="PAGHeadline-1-ChapterZchn">
    <w:name w:val="_PAG_Headline-1-(Chapter) Zchn"/>
    <w:link w:val="PAGHeadline-1-Chapter"/>
    <w:rsid w:val="00ED7EE4"/>
    <w:rPr>
      <w:rFonts w:ascii="Arial" w:hAnsi="Arial" w:cs="Arial"/>
      <w:b/>
      <w:bCs/>
      <w:kern w:val="32"/>
      <w:sz w:val="32"/>
      <w:szCs w:val="29"/>
      <w:lang w:eastAsia="zh-CN" w:bidi="hi-IN"/>
    </w:rPr>
  </w:style>
  <w:style w:type="paragraph" w:customStyle="1" w:styleId="PAGHeadline-2-Section">
    <w:name w:val="_PAG_Headline-2-(Section)"/>
    <w:basedOn w:val="PAGParagraphNormal"/>
    <w:link w:val="PAGHeadline-2-SectionZchn"/>
    <w:qFormat/>
    <w:rsid w:val="00ED7EE4"/>
    <w:pPr>
      <w:keepNext/>
      <w:keepLines/>
      <w:spacing w:after="0"/>
    </w:pPr>
    <w:rPr>
      <w:b/>
      <w:bCs/>
    </w:rPr>
  </w:style>
  <w:style w:type="character" w:customStyle="1" w:styleId="PAGParagraphNormalZchn">
    <w:name w:val="_PAG_Paragraph_Normal Zchn"/>
    <w:link w:val="PAGParagraphNormal"/>
    <w:rsid w:val="007169C4"/>
    <w:rPr>
      <w:rFonts w:ascii="Arial" w:eastAsia="Noto Sans CJK SC" w:hAnsi="Arial" w:cs="Arial"/>
      <w:kern w:val="1"/>
      <w:sz w:val="24"/>
      <w:szCs w:val="24"/>
      <w:lang w:eastAsia="zh-CN" w:bidi="hi-IN"/>
    </w:rPr>
  </w:style>
  <w:style w:type="paragraph" w:customStyle="1" w:styleId="PAGParagraphListingHighlights">
    <w:name w:val="_PAG_Paragraph_Listing_Highlights"/>
    <w:basedOn w:val="PAGHeadline-2-Section"/>
    <w:link w:val="PAGParagraphListingHighlightsZchn"/>
    <w:qFormat/>
    <w:rsid w:val="007169C4"/>
    <w:pPr>
      <w:numPr>
        <w:numId w:val="3"/>
      </w:numPr>
      <w:ind w:left="357" w:hanging="357"/>
    </w:pPr>
  </w:style>
  <w:style w:type="character" w:customStyle="1" w:styleId="PAGHeadline-2-SectionZchn">
    <w:name w:val="_PAG_Headline-2-(Section) Zchn"/>
    <w:link w:val="PAGHeadline-2-Section"/>
    <w:rsid w:val="00ED7EE4"/>
    <w:rPr>
      <w:rFonts w:ascii="Arial" w:eastAsia="Noto Sans CJK SC" w:hAnsi="Arial" w:cs="Arial"/>
      <w:b/>
      <w:bCs/>
      <w:kern w:val="1"/>
      <w:sz w:val="24"/>
      <w:szCs w:val="24"/>
      <w:lang w:eastAsia="zh-CN" w:bidi="hi-IN"/>
    </w:rPr>
  </w:style>
  <w:style w:type="paragraph" w:styleId="Kopfzeile">
    <w:name w:val="header"/>
    <w:basedOn w:val="Standard"/>
    <w:link w:val="KopfzeileZchn"/>
    <w:uiPriority w:val="99"/>
    <w:unhideWhenUsed/>
    <w:rsid w:val="007A447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AGParagraphListingHighlightsZchn">
    <w:name w:val="_PAG_Paragraph_Listing_Highlights Zchn"/>
    <w:link w:val="PAGParagraphListingHighlights"/>
    <w:rsid w:val="007169C4"/>
    <w:rPr>
      <w:rFonts w:ascii="Arial" w:eastAsia="Noto Sans CJK SC" w:hAnsi="Arial" w:cs="Arial"/>
      <w:b/>
      <w:bCs/>
      <w:kern w:val="1"/>
      <w:sz w:val="24"/>
      <w:szCs w:val="24"/>
      <w:lang w:eastAsia="zh-CN" w:bidi="hi-IN"/>
    </w:rPr>
  </w:style>
  <w:style w:type="character" w:customStyle="1" w:styleId="KopfzeileZchn">
    <w:name w:val="Kopfzeile Zchn"/>
    <w:link w:val="Kopfzeile"/>
    <w:uiPriority w:val="99"/>
    <w:rsid w:val="007A4479"/>
    <w:rPr>
      <w:rFonts w:ascii="Liberation Serif" w:eastAsia="Noto Sans CJK SC" w:hAnsi="Liberation Serif" w:cs="Mangal"/>
      <w:kern w:val="1"/>
      <w:sz w:val="24"/>
      <w:szCs w:val="21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7A447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7A4479"/>
    <w:rPr>
      <w:rFonts w:ascii="Liberation Serif" w:eastAsia="Noto Sans CJK SC" w:hAnsi="Liberation Serif" w:cs="Mangal"/>
      <w:kern w:val="1"/>
      <w:sz w:val="24"/>
      <w:szCs w:val="21"/>
      <w:lang w:eastAsia="zh-CN" w:bidi="hi-IN"/>
    </w:rPr>
  </w:style>
  <w:style w:type="table" w:styleId="Tabellenraster">
    <w:name w:val="Table Grid"/>
    <w:basedOn w:val="NormaleTabelle"/>
    <w:uiPriority w:val="59"/>
    <w:rsid w:val="00E12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Footer">
    <w:name w:val="_PAG_Footer"/>
    <w:basedOn w:val="Standard"/>
    <w:link w:val="PAGFooterZchn"/>
    <w:qFormat/>
    <w:rsid w:val="00806768"/>
    <w:pPr>
      <w:autoSpaceDE w:val="0"/>
      <w:autoSpaceDN w:val="0"/>
      <w:adjustRightInd w:val="0"/>
    </w:pPr>
    <w:rPr>
      <w:rFonts w:ascii="Arial" w:hAnsi="Arial" w:cs="Arial"/>
      <w:color w:val="6F6F6F"/>
      <w:sz w:val="14"/>
      <w:szCs w:val="14"/>
    </w:rPr>
  </w:style>
  <w:style w:type="paragraph" w:customStyle="1" w:styleId="PAGTitlepage">
    <w:name w:val="_PAG_Titlepage"/>
    <w:basedOn w:val="Standard"/>
    <w:link w:val="PAGTitlepageZchn"/>
    <w:qFormat/>
    <w:rsid w:val="00FF71BE"/>
    <w:pPr>
      <w:spacing w:after="720"/>
      <w:jc w:val="center"/>
    </w:pPr>
    <w:rPr>
      <w:rFonts w:ascii="Arial" w:hAnsi="Arial" w:cs="Arial"/>
      <w:b/>
      <w:sz w:val="56"/>
      <w:szCs w:val="56"/>
      <w:lang w:eastAsia="de-DE" w:bidi="ar-SA"/>
    </w:rPr>
  </w:style>
  <w:style w:type="character" w:customStyle="1" w:styleId="PAGFooterZchn">
    <w:name w:val="_PAG_Footer Zchn"/>
    <w:link w:val="PAGFooter"/>
    <w:rsid w:val="00806768"/>
    <w:rPr>
      <w:rFonts w:ascii="Arial" w:eastAsia="Noto Sans CJK SC" w:hAnsi="Arial" w:cs="Arial"/>
      <w:color w:val="6F6F6F"/>
      <w:kern w:val="1"/>
      <w:sz w:val="14"/>
      <w:szCs w:val="14"/>
      <w:lang w:eastAsia="zh-CN" w:bidi="hi-IN"/>
    </w:rPr>
  </w:style>
  <w:style w:type="paragraph" w:styleId="KeinLeerraum">
    <w:name w:val="No Spacing"/>
    <w:link w:val="KeinLeerraumZchn"/>
    <w:uiPriority w:val="1"/>
    <w:qFormat/>
    <w:rsid w:val="00FF71BE"/>
    <w:rPr>
      <w:rFonts w:ascii="Calibri" w:hAnsi="Calibri"/>
      <w:sz w:val="22"/>
      <w:szCs w:val="22"/>
    </w:rPr>
  </w:style>
  <w:style w:type="character" w:customStyle="1" w:styleId="PAGTitlepageZchn">
    <w:name w:val="_PAG_Titlepage Zchn"/>
    <w:link w:val="PAGTitlepage"/>
    <w:rsid w:val="00FF71BE"/>
    <w:rPr>
      <w:rFonts w:ascii="Arial" w:eastAsia="Noto Sans CJK SC" w:hAnsi="Arial" w:cs="Arial"/>
      <w:b/>
      <w:kern w:val="1"/>
      <w:sz w:val="56"/>
      <w:szCs w:val="56"/>
    </w:rPr>
  </w:style>
  <w:style w:type="character" w:customStyle="1" w:styleId="KeinLeerraumZchn">
    <w:name w:val="Kein Leerraum Zchn"/>
    <w:link w:val="KeinLeerraum"/>
    <w:uiPriority w:val="1"/>
    <w:rsid w:val="00FF71BE"/>
    <w:rPr>
      <w:rFonts w:ascii="Calibri" w:hAnsi="Calibri"/>
      <w:sz w:val="22"/>
      <w:szCs w:val="22"/>
    </w:rPr>
  </w:style>
  <w:style w:type="paragraph" w:customStyle="1" w:styleId="Flietext">
    <w:name w:val="Fließtext"/>
    <w:basedOn w:val="Standard"/>
    <w:link w:val="FlietextZchn"/>
    <w:qFormat/>
    <w:rsid w:val="000B2C1A"/>
    <w:pPr>
      <w:suppressAutoHyphens w:val="0"/>
      <w:spacing w:line="216" w:lineRule="auto"/>
    </w:pPr>
    <w:rPr>
      <w:rFonts w:asciiTheme="minorHAnsi" w:eastAsia="Times New Roman" w:hAnsiTheme="minorHAnsi" w:cs="Times New Roman"/>
      <w:kern w:val="0"/>
      <w:lang w:eastAsia="en-US" w:bidi="ar-SA"/>
    </w:rPr>
  </w:style>
  <w:style w:type="character" w:customStyle="1" w:styleId="FlietextZchn">
    <w:name w:val="Fließtext Zchn"/>
    <w:basedOn w:val="Absatz-Standardschriftart"/>
    <w:link w:val="Flietext"/>
    <w:rsid w:val="000B2C1A"/>
    <w:rPr>
      <w:rFonts w:asciiTheme="minorHAnsi" w:hAnsiTheme="minorHAnsi"/>
      <w:sz w:val="24"/>
      <w:szCs w:val="24"/>
      <w:lang w:eastAsia="en-US"/>
    </w:rPr>
  </w:style>
  <w:style w:type="paragraph" w:customStyle="1" w:styleId="Prsent-berschrift2">
    <w:name w:val="Präsent-Überschrift 2"/>
    <w:basedOn w:val="Standard"/>
    <w:next w:val="Standard"/>
    <w:semiHidden/>
    <w:rsid w:val="000B2C1A"/>
    <w:pPr>
      <w:numPr>
        <w:ilvl w:val="1"/>
        <w:numId w:val="4"/>
      </w:numPr>
      <w:suppressAutoHyphens w:val="0"/>
      <w:spacing w:before="240" w:after="120"/>
    </w:pPr>
    <w:rPr>
      <w:rFonts w:ascii="Porsche Next TT" w:eastAsia="Times New Roman" w:hAnsi="Porsche Next TT" w:cs="Times New Roman"/>
      <w:b/>
      <w:kern w:val="0"/>
      <w:sz w:val="36"/>
      <w:lang w:eastAsia="de-DE" w:bidi="ar-SA"/>
    </w:rPr>
  </w:style>
  <w:style w:type="paragraph" w:customStyle="1" w:styleId="Prsent-berschrift3">
    <w:name w:val="Präsent-Überschrift 3"/>
    <w:basedOn w:val="Standard"/>
    <w:next w:val="Standard"/>
    <w:semiHidden/>
    <w:rsid w:val="000B2C1A"/>
    <w:pPr>
      <w:numPr>
        <w:ilvl w:val="2"/>
        <w:numId w:val="4"/>
      </w:numPr>
      <w:suppressAutoHyphens w:val="0"/>
      <w:spacing w:before="240" w:after="120"/>
    </w:pPr>
    <w:rPr>
      <w:rFonts w:ascii="Porsche Next TT" w:eastAsia="Times New Roman" w:hAnsi="Porsche Next TT" w:cs="Times New Roman"/>
      <w:b/>
      <w:kern w:val="0"/>
      <w:sz w:val="32"/>
      <w:lang w:eastAsia="de-DE" w:bidi="ar-SA"/>
    </w:rPr>
  </w:style>
  <w:style w:type="paragraph" w:styleId="StandardWeb">
    <w:name w:val="Normal (Web)"/>
    <w:basedOn w:val="Standard"/>
    <w:uiPriority w:val="99"/>
    <w:semiHidden/>
    <w:unhideWhenUsed/>
    <w:rsid w:val="00512C42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 w:bidi="ar-SA"/>
    </w:rPr>
  </w:style>
  <w:style w:type="character" w:customStyle="1" w:styleId="Presse-StandardZchn">
    <w:name w:val="Presse-Standard Zchn"/>
    <w:basedOn w:val="Absatz-Standardschriftart"/>
    <w:link w:val="Presse-Standard"/>
    <w:rsid w:val="00AA481E"/>
    <w:rPr>
      <w:rFonts w:ascii="Arial" w:eastAsia="Noto Sans CJK SC" w:hAnsi="Arial" w:cs="Arial"/>
      <w:bCs/>
      <w:kern w:val="1"/>
      <w:sz w:val="24"/>
      <w:szCs w:val="24"/>
      <w:lang w:eastAsia="zh-CN" w:bidi="hi-IN"/>
    </w:rPr>
  </w:style>
  <w:style w:type="numbering" w:customStyle="1" w:styleId="2">
    <w:name w:val="가져온 스타일 2"/>
    <w:rsid w:val="002B008F"/>
    <w:pPr>
      <w:numPr>
        <w:numId w:val="6"/>
      </w:numPr>
    </w:pPr>
  </w:style>
  <w:style w:type="paragraph" w:styleId="Verzeichnis8">
    <w:name w:val="toc 8"/>
    <w:basedOn w:val="Standard"/>
    <w:next w:val="Standard"/>
    <w:autoRedefine/>
    <w:uiPriority w:val="39"/>
    <w:unhideWhenUsed/>
    <w:rsid w:val="007929C1"/>
    <w:pPr>
      <w:ind w:leftChars="1400" w:left="2975"/>
    </w:pPr>
    <w:rPr>
      <w:rFonts w:cs="Mangal"/>
      <w:szCs w:val="21"/>
    </w:rPr>
  </w:style>
  <w:style w:type="paragraph" w:customStyle="1" w:styleId="PmText">
    <w:name w:val="PmText"/>
    <w:basedOn w:val="Standard"/>
    <w:rsid w:val="003E2207"/>
    <w:pPr>
      <w:suppressAutoHyphens w:val="0"/>
      <w:spacing w:after="400"/>
    </w:pPr>
    <w:rPr>
      <w:rFonts w:ascii="Arial" w:eastAsiaTheme="minorEastAsia" w:hAnsi="Arial" w:cs="Arial"/>
      <w:kern w:val="0"/>
      <w:lang w:val="en-US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6844">
                  <w:marLeft w:val="0"/>
                  <w:marRight w:val="3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DE48E-D44C-4004-AA4D-D0C64791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3610</Words>
  <Characters>22747</Characters>
  <Application>Microsoft Office Word</Application>
  <DocSecurity>0</DocSecurity>
  <Lines>189</Lines>
  <Paragraphs>52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VOLKSWAGEN GROUP</Company>
  <LinksUpToDate>false</LinksUpToDate>
  <CharactersWithSpaces>26305</CharactersWithSpaces>
  <SharedDoc>false</SharedDoc>
  <HLinks>
    <vt:vector size="228" baseType="variant">
      <vt:variant>
        <vt:i4>2031673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_Toc31199929</vt:lpwstr>
      </vt:variant>
      <vt:variant>
        <vt:i4>1966137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_Toc31199928</vt:lpwstr>
      </vt:variant>
      <vt:variant>
        <vt:i4>1114169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_Toc31199927</vt:lpwstr>
      </vt:variant>
      <vt:variant>
        <vt:i4>1048633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_Toc31199926</vt:lpwstr>
      </vt:variant>
      <vt:variant>
        <vt:i4>1245241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_Toc31199925</vt:lpwstr>
      </vt:variant>
      <vt:variant>
        <vt:i4>1179705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_Toc31199924</vt:lpwstr>
      </vt:variant>
      <vt:variant>
        <vt:i4>1376313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_Toc31199923</vt:lpwstr>
      </vt:variant>
      <vt:variant>
        <vt:i4>1310777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_Toc31199922</vt:lpwstr>
      </vt:variant>
      <vt:variant>
        <vt:i4>1507385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_Toc31199921</vt:lpwstr>
      </vt:variant>
      <vt:variant>
        <vt:i4>1441849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_Toc31199920</vt:lpwstr>
      </vt:variant>
      <vt:variant>
        <vt:i4>2031674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_Toc31199919</vt:lpwstr>
      </vt:variant>
      <vt:variant>
        <vt:i4>1966138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_Toc31199918</vt:lpwstr>
      </vt:variant>
      <vt:variant>
        <vt:i4>1114170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_Toc31199917</vt:lpwstr>
      </vt:variant>
      <vt:variant>
        <vt:i4>1048634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_Toc31199916</vt:lpwstr>
      </vt:variant>
      <vt:variant>
        <vt:i4>1245242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_Toc31199915</vt:lpwstr>
      </vt:variant>
      <vt:variant>
        <vt:i4>1179706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_Toc31199914</vt:lpwstr>
      </vt:variant>
      <vt:variant>
        <vt:i4>1376314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_Toc31199913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_Toc31199912</vt:lpwstr>
      </vt:variant>
      <vt:variant>
        <vt:i4>1507386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_Toc31199911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_Toc31199910</vt:lpwstr>
      </vt:variant>
      <vt:variant>
        <vt:i4>2031675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_Toc31199909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_Toc31199908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_Toc31199907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_Toc31199906</vt:lpwstr>
      </vt:variant>
      <vt:variant>
        <vt:i4>1245243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_Toc31199905</vt:lpwstr>
      </vt:variant>
      <vt:variant>
        <vt:i4>1179707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_Toc31199904</vt:lpwstr>
      </vt:variant>
      <vt:variant>
        <vt:i4>1376315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_Toc31199903</vt:lpwstr>
      </vt:variant>
      <vt:variant>
        <vt:i4>1310779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_Toc31199902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_Toc31199901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_Toc31199900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_Toc31199899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_Toc31199898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_Toc31199897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_Toc31199896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_Toc31199895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_Toc31199894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_Toc31199893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_Toc31199892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Storm</dc:creator>
  <cp:lastModifiedBy>Jonas Hermanns</cp:lastModifiedBy>
  <cp:revision>532</cp:revision>
  <cp:lastPrinted>2020-02-11T09:48:00Z</cp:lastPrinted>
  <dcterms:created xsi:type="dcterms:W3CDTF">2020-11-27T23:44:00Z</dcterms:created>
  <dcterms:modified xsi:type="dcterms:W3CDTF">2020-12-11T14:08:00Z</dcterms:modified>
</cp:coreProperties>
</file>