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7E7D53" w14:textId="77777777" w:rsidR="005A3B2E" w:rsidRDefault="005A3B2E" w:rsidP="005A3B2E">
      <w:pPr>
        <w:pStyle w:val="PAGTitlepage"/>
        <w:rPr>
          <w:rFonts w:ascii="Porsche Next" w:eastAsia="SimHei" w:hAnsi="Porsche Next" w:cs="Porsche Next"/>
        </w:rPr>
      </w:pPr>
    </w:p>
    <w:p w14:paraId="7A9AD741" w14:textId="77777777" w:rsidR="005A3B2E" w:rsidRPr="0046066F" w:rsidRDefault="005A3B2E" w:rsidP="005A3B2E">
      <w:pPr>
        <w:pStyle w:val="PAGTitlepage"/>
        <w:rPr>
          <w:rFonts w:ascii="Porsche Next" w:eastAsia="SimHei" w:hAnsi="Porsche Next" w:cs="Porsche Next"/>
        </w:rPr>
      </w:pPr>
      <w:r>
        <w:rPr>
          <w:rFonts w:ascii="Porsche Next" w:eastAsia="SimHei" w:hAnsi="Porsche Next" w:cs="Porsche Next"/>
          <w:noProof/>
        </w:rPr>
        <w:drawing>
          <wp:inline distT="0" distB="0" distL="0" distR="0" wp14:anchorId="2140CD5B" wp14:editId="4E12CF89">
            <wp:extent cx="5759375" cy="2831128"/>
            <wp:effectExtent l="0" t="0" r="0" b="1270"/>
            <wp:docPr id="5" name="Grafik 5" descr="Ein Bild, das Auto, klein, Tisch, fahr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Auto, klein, Tisch, fahrend enthält.&#10;&#10;Automatisch generierte Beschreibung"/>
                    <pic:cNvPicPr/>
                  </pic:nvPicPr>
                  <pic:blipFill rotWithShape="1">
                    <a:blip r:embed="rId8">
                      <a:extLst>
                        <a:ext uri="{28A0092B-C50C-407E-A947-70E740481C1C}">
                          <a14:useLocalDpi xmlns:a14="http://schemas.microsoft.com/office/drawing/2010/main" val="0"/>
                        </a:ext>
                      </a:extLst>
                    </a:blip>
                    <a:srcRect t="9996" b="17069"/>
                    <a:stretch/>
                  </pic:blipFill>
                  <pic:spPr bwMode="auto">
                    <a:xfrm>
                      <a:off x="0" y="0"/>
                      <a:ext cx="5759450" cy="2831165"/>
                    </a:xfrm>
                    <a:prstGeom prst="rect">
                      <a:avLst/>
                    </a:prstGeom>
                    <a:ln>
                      <a:noFill/>
                    </a:ln>
                    <a:extLst>
                      <a:ext uri="{53640926-AAD7-44D8-BBD7-CCE9431645EC}">
                        <a14:shadowObscured xmlns:a14="http://schemas.microsoft.com/office/drawing/2010/main"/>
                      </a:ext>
                    </a:extLst>
                  </pic:spPr>
                </pic:pic>
              </a:graphicData>
            </a:graphic>
          </wp:inline>
        </w:drawing>
      </w:r>
    </w:p>
    <w:p w14:paraId="179EA13E" w14:textId="77777777" w:rsidR="00FF71BE" w:rsidRPr="00FD2705" w:rsidRDefault="00FF71BE" w:rsidP="00FF71BE">
      <w:pPr>
        <w:pStyle w:val="PAGTitlepage"/>
      </w:pPr>
    </w:p>
    <w:p w14:paraId="3B9C966C" w14:textId="77777777" w:rsidR="006E559A" w:rsidRPr="00FD2705" w:rsidRDefault="006E559A" w:rsidP="00FF71BE">
      <w:pPr>
        <w:pStyle w:val="PAGTitlepage"/>
      </w:pPr>
    </w:p>
    <w:p w14:paraId="01439158" w14:textId="77777777" w:rsidR="00570BC6" w:rsidRPr="00FD2705" w:rsidRDefault="00E97AD8" w:rsidP="00BB2487">
      <w:pPr>
        <w:pStyle w:val="PAGTitlepage"/>
      </w:pPr>
      <w:r w:rsidRPr="00850702">
        <w:rPr>
          <w:bCs/>
          <w:lang w:val="fr-FR"/>
        </w:rPr>
        <w:t>La nouvelle Panamera</w:t>
      </w:r>
    </w:p>
    <w:p w14:paraId="182B83DC" w14:textId="77777777" w:rsidR="00806768" w:rsidRPr="00FD2705" w:rsidRDefault="00E97AD8" w:rsidP="00023ABA">
      <w:pPr>
        <w:pStyle w:val="PAGParagraphNormal"/>
        <w:jc w:val="center"/>
      </w:pPr>
      <w:r w:rsidRPr="00850702">
        <w:rPr>
          <w:lang w:val="fr-FR"/>
        </w:rPr>
        <w:t>Dossier de presse</w:t>
      </w:r>
      <w:bookmarkStart w:id="0" w:name="_Toc31186128"/>
    </w:p>
    <w:p w14:paraId="586E4CD0" w14:textId="77777777" w:rsidR="00BB2487" w:rsidRPr="00FD2705" w:rsidRDefault="00E97AD8">
      <w:pPr>
        <w:suppressAutoHyphens w:val="0"/>
        <w:rPr>
          <w:rFonts w:ascii="Arial" w:hAnsi="Arial" w:cs="Arial"/>
        </w:rPr>
      </w:pPr>
      <w:r w:rsidRPr="00850702">
        <w:rPr>
          <w:lang w:val="fr-FR"/>
        </w:rPr>
        <w:br w:type="page"/>
      </w:r>
    </w:p>
    <w:p w14:paraId="1A85AE41" w14:textId="77777777" w:rsidR="00570BC6" w:rsidRPr="00294032" w:rsidRDefault="00E97AD8" w:rsidP="002A59CC">
      <w:pPr>
        <w:pStyle w:val="PAGParagraphNormal"/>
        <w:tabs>
          <w:tab w:val="left" w:pos="7140"/>
        </w:tabs>
        <w:rPr>
          <w:b/>
          <w:bCs/>
          <w:sz w:val="32"/>
          <w:szCs w:val="32"/>
          <w:lang w:val="en-US"/>
        </w:rPr>
      </w:pPr>
      <w:bookmarkStart w:id="1" w:name="_Toc31198324"/>
      <w:bookmarkStart w:id="2" w:name="_Toc31198379"/>
      <w:bookmarkStart w:id="3" w:name="_Toc31198455"/>
      <w:bookmarkStart w:id="4" w:name="_Toc31198518"/>
      <w:r w:rsidRPr="00850702">
        <w:rPr>
          <w:b/>
          <w:bCs/>
          <w:sz w:val="32"/>
          <w:szCs w:val="32"/>
          <w:lang w:val="fr-FR"/>
        </w:rPr>
        <w:lastRenderedPageBreak/>
        <w:t>Sommaire</w:t>
      </w:r>
      <w:bookmarkEnd w:id="0"/>
      <w:bookmarkEnd w:id="1"/>
      <w:bookmarkEnd w:id="2"/>
      <w:bookmarkEnd w:id="3"/>
      <w:bookmarkEnd w:id="4"/>
    </w:p>
    <w:p w14:paraId="157AB7F3" w14:textId="77777777" w:rsidR="00B57A20" w:rsidRPr="00294032" w:rsidRDefault="00E90967" w:rsidP="00E90967">
      <w:pPr>
        <w:pStyle w:val="PAGParagraphNormal"/>
        <w:jc w:val="left"/>
        <w:rPr>
          <w:lang w:val="en-US"/>
        </w:rPr>
      </w:pPr>
      <w:r w:rsidRPr="00850702">
        <w:rPr>
          <w:lang w:val="fr-FR"/>
        </w:rPr>
        <w:t xml:space="preserve">Points </w:t>
      </w:r>
      <w:r w:rsidR="00E97AD8" w:rsidRPr="00850702">
        <w:rPr>
          <w:lang w:val="fr-FR"/>
        </w:rPr>
        <w:t>forts</w:t>
      </w:r>
      <w:r w:rsidR="00E97AD8" w:rsidRPr="00850702">
        <w:rPr>
          <w:lang w:val="fr-FR"/>
        </w:rPr>
        <w:br/>
      </w:r>
      <w:r w:rsidR="00E97AD8" w:rsidRPr="00850702">
        <w:rPr>
          <w:rStyle w:val="PAGHeadline-1-ChapterZchn"/>
          <w:lang w:val="fr-FR"/>
        </w:rPr>
        <w:t>La nouvelle Panamera</w:t>
      </w:r>
    </w:p>
    <w:p w14:paraId="1FEFB1EE" w14:textId="77777777" w:rsidR="007B6B98" w:rsidRPr="00294032" w:rsidRDefault="00E97AD8" w:rsidP="007B6B98">
      <w:pPr>
        <w:pStyle w:val="PAGParagraphNormal"/>
        <w:rPr>
          <w:lang w:val="en-US"/>
        </w:rPr>
      </w:pPr>
      <w:r w:rsidRPr="00850702">
        <w:rPr>
          <w:lang w:val="fr-FR"/>
        </w:rPr>
        <w:t>Résumé</w:t>
      </w:r>
      <w:r w:rsidRPr="00850702">
        <w:rPr>
          <w:lang w:val="fr-FR"/>
        </w:rPr>
        <w:br/>
      </w:r>
      <w:r w:rsidRPr="00850702">
        <w:rPr>
          <w:rStyle w:val="PAGHeadline-1-ChapterZchn"/>
          <w:lang w:val="fr-FR"/>
        </w:rPr>
        <w:t>Encore plus performante : Turbo devient Turbo S</w:t>
      </w:r>
    </w:p>
    <w:p w14:paraId="4989CA55" w14:textId="2C37A04E" w:rsidR="001A4E89" w:rsidRPr="007B6B98" w:rsidRDefault="00E97AD8" w:rsidP="007B6B98">
      <w:pPr>
        <w:pStyle w:val="PAGParagraphNormal"/>
        <w:jc w:val="left"/>
        <w:rPr>
          <w:rStyle w:val="PAGHeadline-1-ChapterZchn"/>
          <w:rFonts w:eastAsia="Times New Roman"/>
        </w:rPr>
      </w:pPr>
      <w:r w:rsidRPr="00E90967">
        <w:rPr>
          <w:rStyle w:val="PAGColumn-TitleZchn"/>
          <w:bCs w:val="0"/>
          <w:sz w:val="24"/>
          <w:szCs w:val="24"/>
          <w:u w:val="none"/>
          <w:lang w:val="fr-FR"/>
        </w:rPr>
        <w:t>Transmission</w:t>
      </w:r>
      <w:r w:rsidRPr="00E90967">
        <w:rPr>
          <w:color w:val="000000" w:themeColor="text1"/>
          <w:lang w:val="fr-FR"/>
        </w:rPr>
        <w:br/>
      </w:r>
      <w:r w:rsidRPr="00E90967">
        <w:rPr>
          <w:rStyle w:val="PAGHeadline-1-ChapterZchn"/>
          <w:color w:val="000000" w:themeColor="text1"/>
          <w:szCs w:val="32"/>
          <w:lang w:val="fr-FR"/>
        </w:rPr>
        <w:t xml:space="preserve">Meilleure performance de sa </w:t>
      </w:r>
      <w:r w:rsidR="00E90967" w:rsidRPr="00220D24">
        <w:rPr>
          <w:rStyle w:val="PAGHeadline-1-ChapterZchn"/>
          <w:color w:val="000000" w:themeColor="text1"/>
          <w:szCs w:val="32"/>
          <w:lang w:val="fr-FR"/>
        </w:rPr>
        <w:t>catégorie</w:t>
      </w:r>
      <w:r w:rsidR="00E90967" w:rsidRPr="00E90967">
        <w:rPr>
          <w:rStyle w:val="PAGHeadline-1-ChapterZchn"/>
          <w:color w:val="000000" w:themeColor="text1"/>
          <w:szCs w:val="32"/>
          <w:lang w:val="fr-FR"/>
        </w:rPr>
        <w:t xml:space="preserve"> </w:t>
      </w:r>
      <w:r w:rsidRPr="00E90967">
        <w:rPr>
          <w:rStyle w:val="PAGHeadline-1-ChapterZchn"/>
          <w:color w:val="000000" w:themeColor="text1"/>
          <w:szCs w:val="32"/>
          <w:lang w:val="fr-FR"/>
        </w:rPr>
        <w:t>avec encore plus de puissance</w:t>
      </w:r>
    </w:p>
    <w:p w14:paraId="4623F4AC" w14:textId="77777777" w:rsidR="005A63C1" w:rsidRPr="005A63C1" w:rsidRDefault="00E97AD8" w:rsidP="007B6B98">
      <w:pPr>
        <w:pStyle w:val="PAGParagraphNormal"/>
        <w:jc w:val="left"/>
        <w:rPr>
          <w:color w:val="000000" w:themeColor="text1"/>
        </w:rPr>
      </w:pPr>
      <w:r w:rsidRPr="00850702">
        <w:rPr>
          <w:color w:val="000000" w:themeColor="text1"/>
          <w:lang w:val="fr-FR"/>
        </w:rPr>
        <w:t>Châssis et freins</w:t>
      </w:r>
      <w:r w:rsidRPr="00850702">
        <w:rPr>
          <w:color w:val="000000" w:themeColor="text1"/>
          <w:lang w:val="fr-FR"/>
        </w:rPr>
        <w:br/>
      </w:r>
      <w:r w:rsidRPr="00850702">
        <w:rPr>
          <w:rStyle w:val="PAGHeadline-1-ChapterZchn"/>
          <w:color w:val="000000" w:themeColor="text1"/>
          <w:szCs w:val="32"/>
          <w:lang w:val="fr-FR"/>
        </w:rPr>
        <w:t>Dynamique transversale poussée à la perfection</w:t>
      </w:r>
    </w:p>
    <w:p w14:paraId="6C6E437F" w14:textId="77777777" w:rsidR="00B57A20" w:rsidRPr="00162071" w:rsidRDefault="00E97AD8" w:rsidP="00162071">
      <w:pPr>
        <w:pStyle w:val="PAGHeadline-1-Chapter"/>
        <w:rPr>
          <w:rStyle w:val="PAGHeadline-1-ChapterZchn"/>
          <w:color w:val="000000" w:themeColor="text1"/>
          <w:szCs w:val="32"/>
        </w:rPr>
      </w:pPr>
      <w:r w:rsidRPr="00850702">
        <w:rPr>
          <w:rStyle w:val="PAGParagraphNormalZchn"/>
          <w:b w:val="0"/>
          <w:bCs w:val="0"/>
          <w:lang w:val="fr-FR"/>
        </w:rPr>
        <w:t>E-Performance</w:t>
      </w:r>
      <w:r w:rsidRPr="00850702">
        <w:rPr>
          <w:b w:val="0"/>
          <w:bCs w:val="0"/>
          <w:color w:val="000000" w:themeColor="text1"/>
          <w:lang w:val="fr-FR"/>
        </w:rPr>
        <w:br/>
      </w:r>
      <w:r w:rsidRPr="00850702">
        <w:rPr>
          <w:color w:val="000000" w:themeColor="text1"/>
          <w:lang w:val="fr-FR"/>
        </w:rPr>
        <w:t>Plus d’autonomie et récupération plus intelligente</w:t>
      </w:r>
    </w:p>
    <w:p w14:paraId="5D20573F" w14:textId="6D0D90EC" w:rsidR="005A63C1" w:rsidRPr="00294032" w:rsidRDefault="00E97AD8" w:rsidP="0000435F">
      <w:pPr>
        <w:pStyle w:val="PAGHeadline-1-Chapter"/>
        <w:rPr>
          <w:color w:val="000000" w:themeColor="text1"/>
          <w:lang w:val="en-US"/>
        </w:rPr>
      </w:pPr>
      <w:r w:rsidRPr="00220D24">
        <w:rPr>
          <w:rStyle w:val="PAGParagraphNormalZchn"/>
          <w:b w:val="0"/>
          <w:bCs w:val="0"/>
          <w:lang w:val="fr-FR"/>
        </w:rPr>
        <w:t>Design</w:t>
      </w:r>
      <w:r w:rsidRPr="00220D24">
        <w:rPr>
          <w:b w:val="0"/>
          <w:bCs w:val="0"/>
          <w:lang w:val="fr-FR"/>
        </w:rPr>
        <w:br/>
      </w:r>
      <w:r w:rsidR="00120D8B" w:rsidRPr="00220D24">
        <w:rPr>
          <w:lang w:val="fr-FR"/>
        </w:rPr>
        <w:t xml:space="preserve">Des </w:t>
      </w:r>
      <w:r w:rsidR="00222CF4">
        <w:rPr>
          <w:lang w:val="fr-FR"/>
        </w:rPr>
        <w:t>modification</w:t>
      </w:r>
      <w:r w:rsidR="00C737C9">
        <w:rPr>
          <w:lang w:val="fr-FR"/>
        </w:rPr>
        <w:t>s</w:t>
      </w:r>
      <w:r w:rsidR="00120D8B" w:rsidRPr="00220D24">
        <w:rPr>
          <w:lang w:val="fr-FR"/>
        </w:rPr>
        <w:t xml:space="preserve"> ciblées qui renforce l’identité </w:t>
      </w:r>
    </w:p>
    <w:p w14:paraId="3CBFEC52" w14:textId="77777777" w:rsidR="00B57A20" w:rsidRPr="00294032" w:rsidRDefault="00E97AD8" w:rsidP="0000435F">
      <w:pPr>
        <w:pStyle w:val="PAGHeadline-1-Chapter"/>
        <w:rPr>
          <w:lang w:val="en-US"/>
        </w:rPr>
      </w:pPr>
      <w:r w:rsidRPr="00850702">
        <w:rPr>
          <w:rStyle w:val="PAGParagraphNormalZchn"/>
          <w:b w:val="0"/>
          <w:bCs w:val="0"/>
          <w:lang w:val="fr-FR"/>
        </w:rPr>
        <w:t>Systèmes d’éclairage et d’assistance</w:t>
      </w:r>
      <w:r w:rsidRPr="00850702">
        <w:rPr>
          <w:b w:val="0"/>
          <w:bCs w:val="0"/>
          <w:lang w:val="fr-FR"/>
        </w:rPr>
        <w:br/>
      </w:r>
      <w:r w:rsidRPr="00850702">
        <w:rPr>
          <w:lang w:val="fr-FR"/>
        </w:rPr>
        <w:t xml:space="preserve">Confort amélioré </w:t>
      </w:r>
      <w:r w:rsidRPr="00850702">
        <w:rPr>
          <w:color w:val="000000" w:themeColor="text1"/>
          <w:lang w:val="fr-FR"/>
        </w:rPr>
        <w:t>et sécurité accrue</w:t>
      </w:r>
    </w:p>
    <w:p w14:paraId="29D9D6DD" w14:textId="3C7D9D9A" w:rsidR="00E63C08" w:rsidRPr="00294032" w:rsidRDefault="00E97AD8" w:rsidP="00D84677">
      <w:pPr>
        <w:pStyle w:val="PAGHeadline-1-Chapter"/>
        <w:rPr>
          <w:rStyle w:val="PAGHeadline-1-ChapterZchn"/>
          <w:lang w:val="en-US"/>
        </w:rPr>
      </w:pPr>
      <w:r w:rsidRPr="00220D24">
        <w:rPr>
          <w:rStyle w:val="PAGParagraphNormalZchn"/>
          <w:b w:val="0"/>
          <w:bCs w:val="0"/>
          <w:lang w:val="fr-FR"/>
        </w:rPr>
        <w:t>Confort et infodivertissement</w:t>
      </w:r>
      <w:r w:rsidRPr="00220D24">
        <w:rPr>
          <w:b w:val="0"/>
          <w:bCs w:val="0"/>
          <w:lang w:val="fr-FR"/>
        </w:rPr>
        <w:br/>
      </w:r>
      <w:r w:rsidRPr="00220D24">
        <w:rPr>
          <w:lang w:val="fr-FR"/>
        </w:rPr>
        <w:t xml:space="preserve">Raffinement et ambiance </w:t>
      </w:r>
      <w:r w:rsidR="00E90967" w:rsidRPr="00220D24">
        <w:rPr>
          <w:lang w:val="fr-FR"/>
        </w:rPr>
        <w:t xml:space="preserve">de </w:t>
      </w:r>
      <w:r w:rsidRPr="00220D24">
        <w:rPr>
          <w:lang w:val="fr-FR"/>
        </w:rPr>
        <w:t>voiture de sport</w:t>
      </w:r>
    </w:p>
    <w:p w14:paraId="2514A44B" w14:textId="77777777" w:rsidR="00D84677" w:rsidRPr="00294032" w:rsidRDefault="00E97AD8" w:rsidP="00D84677">
      <w:pPr>
        <w:pStyle w:val="PAGHeadline-1-Chapter"/>
        <w:rPr>
          <w:lang w:val="en-US"/>
        </w:rPr>
      </w:pPr>
      <w:r w:rsidRPr="00850702">
        <w:rPr>
          <w:rStyle w:val="PAGParagraphNormalZchn"/>
          <w:b w:val="0"/>
          <w:bCs w:val="0"/>
          <w:lang w:val="fr-FR"/>
        </w:rPr>
        <w:t>Porsche Connect</w:t>
      </w:r>
      <w:r w:rsidRPr="00850702">
        <w:rPr>
          <w:b w:val="0"/>
          <w:bCs w:val="0"/>
          <w:lang w:val="fr-FR"/>
        </w:rPr>
        <w:br/>
      </w:r>
      <w:r w:rsidRPr="00850702">
        <w:rPr>
          <w:lang w:val="fr-FR"/>
        </w:rPr>
        <w:t>Services en ligne encore perfectionnés</w:t>
      </w:r>
    </w:p>
    <w:p w14:paraId="23EF9A14" w14:textId="77777777" w:rsidR="00C46FC8" w:rsidRPr="00294032" w:rsidRDefault="00E97AD8" w:rsidP="007B6B98">
      <w:pPr>
        <w:pStyle w:val="PAGParagraphNormal"/>
        <w:jc w:val="left"/>
        <w:rPr>
          <w:lang w:val="en-US"/>
        </w:rPr>
      </w:pPr>
      <w:r w:rsidRPr="00850702">
        <w:rPr>
          <w:lang w:val="fr-FR"/>
        </w:rPr>
        <w:br w:type="page"/>
      </w:r>
    </w:p>
    <w:p w14:paraId="39F6BA06" w14:textId="77777777" w:rsidR="00C46FC8" w:rsidRPr="00294032" w:rsidRDefault="00E97AD8" w:rsidP="00721B87">
      <w:pPr>
        <w:spacing w:after="240"/>
        <w:rPr>
          <w:rFonts w:ascii="Arial" w:hAnsi="Arial" w:cs="Arial"/>
          <w:b/>
          <w:bCs/>
          <w:sz w:val="32"/>
          <w:szCs w:val="32"/>
          <w:lang w:val="en-US"/>
        </w:rPr>
      </w:pPr>
      <w:r w:rsidRPr="00850702">
        <w:rPr>
          <w:rFonts w:ascii="Arial" w:hAnsi="Arial" w:cs="Arial"/>
          <w:b/>
          <w:bCs/>
          <w:sz w:val="32"/>
          <w:szCs w:val="32"/>
          <w:lang w:val="fr-FR"/>
        </w:rPr>
        <w:lastRenderedPageBreak/>
        <w:t>Consommation de carburant et émissions</w:t>
      </w:r>
    </w:p>
    <w:p w14:paraId="494B39F7" w14:textId="77777777" w:rsidR="00C46FC8" w:rsidRPr="00294032" w:rsidRDefault="00E97AD8" w:rsidP="00C46FC8">
      <w:pPr>
        <w:pStyle w:val="PAGParagraphNormal"/>
        <w:jc w:val="left"/>
        <w:rPr>
          <w:lang w:val="en-US"/>
        </w:rPr>
      </w:pPr>
      <w:r w:rsidRPr="00850702">
        <w:rPr>
          <w:b/>
          <w:bCs/>
          <w:lang w:val="fr-FR"/>
        </w:rPr>
        <w:t>Panamera Turbo S :</w:t>
      </w:r>
      <w:r w:rsidRPr="00850702">
        <w:rPr>
          <w:lang w:val="fr-FR"/>
        </w:rPr>
        <w:t xml:space="preserve"> Consommation en carburant en agglomération 14,9 – 14,8 l/100 km, hors agglomération 8,5 – 8,4 l/100 km, combinée 10,8 – 10,7 l/100 km ; émissions de CO</w:t>
      </w:r>
      <w:r w:rsidRPr="00850702">
        <w:rPr>
          <w:vertAlign w:val="subscript"/>
          <w:lang w:val="fr-FR"/>
        </w:rPr>
        <w:t>2</w:t>
      </w:r>
      <w:r w:rsidRPr="00850702">
        <w:rPr>
          <w:lang w:val="fr-FR"/>
        </w:rPr>
        <w:t xml:space="preserve"> combinées 247 – 245</w:t>
      </w:r>
      <w:r w:rsidRPr="00850702">
        <w:rPr>
          <w:rFonts w:ascii="Porsche Next TT" w:hAnsi="Porsche Next TT"/>
          <w:lang w:val="fr-FR"/>
        </w:rPr>
        <w:t xml:space="preserve"> </w:t>
      </w:r>
      <w:r w:rsidRPr="00850702">
        <w:rPr>
          <w:lang w:val="fr-FR"/>
        </w:rPr>
        <w:t>g/km</w:t>
      </w:r>
    </w:p>
    <w:p w14:paraId="65FBA500" w14:textId="77777777" w:rsidR="00C46FC8" w:rsidRPr="00294032" w:rsidRDefault="00E97AD8" w:rsidP="00C46FC8">
      <w:pPr>
        <w:pStyle w:val="PAGParagraphNormal"/>
        <w:jc w:val="left"/>
        <w:rPr>
          <w:lang w:val="en-US"/>
        </w:rPr>
      </w:pPr>
      <w:r w:rsidRPr="00850702">
        <w:rPr>
          <w:b/>
          <w:bCs/>
          <w:lang w:val="fr-FR"/>
        </w:rPr>
        <w:t>Panamera GTS :</w:t>
      </w:r>
      <w:r w:rsidRPr="00850702">
        <w:rPr>
          <w:lang w:val="fr-FR"/>
        </w:rPr>
        <w:t xml:space="preserve"> Consommation en carburant en agglomération 15,4 l/100 km, hors agglomération 8,2 – 8,0 l/100 km, combinée 10,9 - 10,7 l/100 km ; émissions de CO</w:t>
      </w:r>
      <w:r w:rsidRPr="00850702">
        <w:rPr>
          <w:vertAlign w:val="subscript"/>
          <w:lang w:val="fr-FR"/>
        </w:rPr>
        <w:t>2</w:t>
      </w:r>
      <w:r w:rsidRPr="00850702">
        <w:rPr>
          <w:lang w:val="fr-FR"/>
        </w:rPr>
        <w:t xml:space="preserve"> combinées 249 – 244</w:t>
      </w:r>
      <w:r w:rsidRPr="00850702">
        <w:rPr>
          <w:rFonts w:ascii="Porsche Next TT" w:hAnsi="Porsche Next TT"/>
          <w:b/>
          <w:bCs/>
          <w:lang w:val="fr-FR"/>
        </w:rPr>
        <w:t xml:space="preserve"> </w:t>
      </w:r>
      <w:r w:rsidRPr="00850702">
        <w:rPr>
          <w:lang w:val="fr-FR"/>
        </w:rPr>
        <w:t>g/km</w:t>
      </w:r>
    </w:p>
    <w:p w14:paraId="01F5DCE7" w14:textId="77777777" w:rsidR="00CA4818" w:rsidRPr="00294032" w:rsidRDefault="00E97AD8" w:rsidP="00C46FC8">
      <w:pPr>
        <w:pStyle w:val="PAGParagraphNormal"/>
        <w:jc w:val="left"/>
        <w:rPr>
          <w:lang w:val="en-US"/>
        </w:rPr>
      </w:pPr>
      <w:r w:rsidRPr="00850702">
        <w:rPr>
          <w:b/>
          <w:bCs/>
          <w:lang w:val="fr-FR"/>
        </w:rPr>
        <w:t>Panamera 4S E-Hybrid :</w:t>
      </w:r>
      <w:r w:rsidRPr="00850702">
        <w:rPr>
          <w:lang w:val="fr-FR"/>
        </w:rPr>
        <w:t xml:space="preserve"> Consommation de carburant combinée 2,2 – 2,0 l/100 km, consommation électrique combinée 18,1 – 17,4 kWh/100 km, émissions de CO</w:t>
      </w:r>
      <w:r w:rsidRPr="00850702">
        <w:rPr>
          <w:vertAlign w:val="subscript"/>
          <w:lang w:val="fr-FR"/>
        </w:rPr>
        <w:t>2</w:t>
      </w:r>
      <w:r w:rsidRPr="00850702">
        <w:rPr>
          <w:lang w:val="fr-FR"/>
        </w:rPr>
        <w:t xml:space="preserve"> combinées 51 – 47 g/km</w:t>
      </w:r>
    </w:p>
    <w:p w14:paraId="50282C9C" w14:textId="7C848E42" w:rsidR="00CA4818" w:rsidRPr="00294032" w:rsidRDefault="00E97AD8" w:rsidP="00CA4818">
      <w:pPr>
        <w:pStyle w:val="PAGParagraphNormal"/>
        <w:jc w:val="left"/>
        <w:rPr>
          <w:lang w:val="en-US"/>
        </w:rPr>
      </w:pPr>
      <w:r w:rsidRPr="00850702">
        <w:rPr>
          <w:b/>
          <w:bCs/>
          <w:lang w:val="fr-FR"/>
        </w:rPr>
        <w:t>Panamera 4 :</w:t>
      </w:r>
      <w:r w:rsidRPr="00850702">
        <w:rPr>
          <w:lang w:val="fr-FR"/>
        </w:rPr>
        <w:t xml:space="preserve"> Consommation en carburant en agglomération 11,6 – 11,4 l/100 km, hors agglomération 7,3 – 7,1 l/100 km, combinée 8,8 – 8,7 l/100 km ; émissions de CO</w:t>
      </w:r>
      <w:r w:rsidRPr="00850702">
        <w:rPr>
          <w:vertAlign w:val="subscript"/>
          <w:lang w:val="fr-FR"/>
        </w:rPr>
        <w:t>2</w:t>
      </w:r>
      <w:r w:rsidRPr="00850702">
        <w:rPr>
          <w:lang w:val="fr-FR"/>
        </w:rPr>
        <w:t xml:space="preserve"> combinées 20</w:t>
      </w:r>
      <w:r w:rsidR="00294032">
        <w:rPr>
          <w:lang w:val="fr-FR"/>
        </w:rPr>
        <w:t>2</w:t>
      </w:r>
      <w:r w:rsidRPr="00850702">
        <w:rPr>
          <w:lang w:val="fr-FR"/>
        </w:rPr>
        <w:t> – 199 g/km</w:t>
      </w:r>
    </w:p>
    <w:p w14:paraId="30443A56" w14:textId="77777777" w:rsidR="00CA4818" w:rsidRPr="00294032" w:rsidRDefault="00E97AD8" w:rsidP="00CA4818">
      <w:pPr>
        <w:pStyle w:val="PAGParagraphNormal"/>
        <w:jc w:val="left"/>
        <w:rPr>
          <w:lang w:val="en-US"/>
        </w:rPr>
      </w:pPr>
      <w:r w:rsidRPr="00850702">
        <w:rPr>
          <w:b/>
          <w:bCs/>
          <w:lang w:val="fr-FR"/>
        </w:rPr>
        <w:t>Panamera :</w:t>
      </w:r>
      <w:r w:rsidRPr="00850702">
        <w:rPr>
          <w:lang w:val="fr-FR"/>
        </w:rPr>
        <w:t xml:space="preserve"> Consommation en carburant en agglomération 11,4 – 11,1 l/100 km, hors agglomération 7,5 – 7,0 l/100 km, combinée 8,8 – 8,6 l/100 km ; émissions de CO</w:t>
      </w:r>
      <w:r w:rsidRPr="00850702">
        <w:rPr>
          <w:vertAlign w:val="subscript"/>
          <w:lang w:val="fr-FR"/>
        </w:rPr>
        <w:t>2</w:t>
      </w:r>
      <w:r w:rsidRPr="00850702">
        <w:rPr>
          <w:lang w:val="fr-FR"/>
        </w:rPr>
        <w:t xml:space="preserve"> combinées 201 – 197 g/km</w:t>
      </w:r>
    </w:p>
    <w:p w14:paraId="447EC1AB" w14:textId="77777777" w:rsidR="00064C66" w:rsidRPr="00294032" w:rsidRDefault="00E97AD8" w:rsidP="00064C66">
      <w:pPr>
        <w:pStyle w:val="PAGParagraphNormal"/>
        <w:jc w:val="left"/>
        <w:rPr>
          <w:lang w:val="en-US"/>
        </w:rPr>
      </w:pPr>
      <w:r w:rsidRPr="00850702">
        <w:rPr>
          <w:b/>
          <w:bCs/>
          <w:lang w:val="fr-FR"/>
        </w:rPr>
        <w:t>Panamera Turbo S Executive :</w:t>
      </w:r>
      <w:r w:rsidRPr="00850702">
        <w:rPr>
          <w:lang w:val="fr-FR"/>
        </w:rPr>
        <w:t xml:space="preserve"> Consommation en carburant en agglomération 15,1 – 15,0 l/100 km, hors agglomération 8,7 – 8,5 l/100 km, combinée 11,0 – 10,9 l/100 km ; émissions de CO</w:t>
      </w:r>
      <w:r w:rsidRPr="00850702">
        <w:rPr>
          <w:vertAlign w:val="subscript"/>
          <w:lang w:val="fr-FR"/>
        </w:rPr>
        <w:t>2</w:t>
      </w:r>
      <w:r w:rsidRPr="00850702">
        <w:rPr>
          <w:lang w:val="fr-FR"/>
        </w:rPr>
        <w:t xml:space="preserve"> combinées 251 – 249 g/km</w:t>
      </w:r>
    </w:p>
    <w:p w14:paraId="4DD8A173" w14:textId="77777777" w:rsidR="00FF195B" w:rsidRPr="00294032" w:rsidRDefault="00E97AD8" w:rsidP="00FF195B">
      <w:pPr>
        <w:pStyle w:val="PAGParagraphNormal"/>
        <w:jc w:val="left"/>
        <w:rPr>
          <w:lang w:val="en-US"/>
        </w:rPr>
      </w:pPr>
      <w:r w:rsidRPr="00850702">
        <w:rPr>
          <w:b/>
          <w:bCs/>
          <w:lang w:val="fr-FR"/>
        </w:rPr>
        <w:t>Panamera 4S E-Hybrid Executive :</w:t>
      </w:r>
      <w:r w:rsidRPr="00850702">
        <w:rPr>
          <w:lang w:val="fr-FR"/>
        </w:rPr>
        <w:t xml:space="preserve"> Consommation de carburant combinée 2,3 – 2,2 l/100 km, consommation électrique combinée 19,5 – 17,6 kWh/100 km ; émissions de CO</w:t>
      </w:r>
      <w:r w:rsidRPr="00850702">
        <w:rPr>
          <w:vertAlign w:val="subscript"/>
          <w:lang w:val="fr-FR"/>
        </w:rPr>
        <w:t>2</w:t>
      </w:r>
      <w:r w:rsidRPr="00850702">
        <w:rPr>
          <w:lang w:val="fr-FR"/>
        </w:rPr>
        <w:t xml:space="preserve"> combinées 53 – 50 g/km</w:t>
      </w:r>
    </w:p>
    <w:p w14:paraId="0AB69AF0" w14:textId="77777777" w:rsidR="00064C66" w:rsidRPr="00294032" w:rsidRDefault="00E97AD8" w:rsidP="00064C66">
      <w:pPr>
        <w:pStyle w:val="PAGParagraphNormal"/>
        <w:jc w:val="left"/>
        <w:rPr>
          <w:lang w:val="en-US"/>
        </w:rPr>
      </w:pPr>
      <w:r w:rsidRPr="00850702">
        <w:rPr>
          <w:b/>
          <w:bCs/>
          <w:lang w:val="fr-FR"/>
        </w:rPr>
        <w:t>Panamera 4 Executive :</w:t>
      </w:r>
      <w:r w:rsidRPr="00850702">
        <w:rPr>
          <w:lang w:val="fr-FR"/>
        </w:rPr>
        <w:t xml:space="preserve"> Consommation en carburant en agglomération 11,3 – 11,0 l/100 km, hors agglomération 7,6 – 7,4 l/100 km, combinée 9,0 – 8,9 l/100 km ; émissions de CO</w:t>
      </w:r>
      <w:r w:rsidRPr="00850702">
        <w:rPr>
          <w:vertAlign w:val="subscript"/>
          <w:lang w:val="fr-FR"/>
        </w:rPr>
        <w:t>2</w:t>
      </w:r>
      <w:r w:rsidRPr="00850702">
        <w:rPr>
          <w:lang w:val="fr-FR"/>
        </w:rPr>
        <w:t xml:space="preserve"> combinées 205 – 202 g/km</w:t>
      </w:r>
    </w:p>
    <w:p w14:paraId="1A629AB8" w14:textId="77777777" w:rsidR="00064C66" w:rsidRPr="00294032" w:rsidRDefault="00E97AD8" w:rsidP="00064C66">
      <w:pPr>
        <w:pStyle w:val="PAGParagraphNormal"/>
        <w:jc w:val="left"/>
        <w:rPr>
          <w:lang w:val="en-US"/>
        </w:rPr>
      </w:pPr>
      <w:r w:rsidRPr="00850702">
        <w:rPr>
          <w:b/>
          <w:bCs/>
          <w:lang w:val="fr-FR"/>
        </w:rPr>
        <w:lastRenderedPageBreak/>
        <w:t>Panamera Turbo S Sport Turismo :</w:t>
      </w:r>
      <w:r w:rsidRPr="00850702">
        <w:rPr>
          <w:lang w:val="fr-FR"/>
        </w:rPr>
        <w:t xml:space="preserve"> Consommation en carburant en agglomération 15,0 – 14,9 l/100 km, hors agglomération 8,8 – 8,7 l/100 km, combinée 11,1 – 11,0 l/100 km ; émissions de CO</w:t>
      </w:r>
      <w:r w:rsidRPr="00850702">
        <w:rPr>
          <w:vertAlign w:val="subscript"/>
          <w:lang w:val="fr-FR"/>
        </w:rPr>
        <w:t>2</w:t>
      </w:r>
      <w:r w:rsidRPr="00850702">
        <w:rPr>
          <w:lang w:val="fr-FR"/>
        </w:rPr>
        <w:t xml:space="preserve"> combinées 253 – 251 g/km</w:t>
      </w:r>
    </w:p>
    <w:p w14:paraId="53D63ACB" w14:textId="77777777" w:rsidR="00064C66" w:rsidRPr="00294032" w:rsidRDefault="00E97AD8" w:rsidP="00064C66">
      <w:pPr>
        <w:pStyle w:val="PAGParagraphNormal"/>
        <w:jc w:val="left"/>
        <w:rPr>
          <w:lang w:val="en-US"/>
        </w:rPr>
      </w:pPr>
      <w:r w:rsidRPr="00850702">
        <w:rPr>
          <w:b/>
          <w:bCs/>
          <w:lang w:val="fr-FR"/>
        </w:rPr>
        <w:t>Panamera GTS Sport Turismo :</w:t>
      </w:r>
      <w:r w:rsidRPr="00850702">
        <w:rPr>
          <w:lang w:val="fr-FR"/>
        </w:rPr>
        <w:t xml:space="preserve"> Consommation en carburant en agglomération 15,5 – 15,4 l/100 km, hors agglomération 8,5 – 8,3 l/100 km, combinée 11,1 – 10,9 l/100 km ; émissions de CO</w:t>
      </w:r>
      <w:r w:rsidRPr="00850702">
        <w:rPr>
          <w:vertAlign w:val="subscript"/>
          <w:lang w:val="fr-FR"/>
        </w:rPr>
        <w:t>2</w:t>
      </w:r>
      <w:r w:rsidRPr="00850702">
        <w:rPr>
          <w:lang w:val="fr-FR"/>
        </w:rPr>
        <w:t xml:space="preserve"> combinées 253 – 248 g/km</w:t>
      </w:r>
    </w:p>
    <w:p w14:paraId="5C9A4F31" w14:textId="77777777" w:rsidR="00FF195B" w:rsidRPr="00294032" w:rsidRDefault="00E97AD8" w:rsidP="00FF195B">
      <w:pPr>
        <w:pStyle w:val="PAGParagraphNormal"/>
        <w:jc w:val="left"/>
        <w:rPr>
          <w:lang w:val="en-US"/>
        </w:rPr>
      </w:pPr>
      <w:r w:rsidRPr="00850702">
        <w:rPr>
          <w:b/>
          <w:bCs/>
          <w:lang w:val="fr-FR"/>
        </w:rPr>
        <w:t>Panamera 4S E-Hybrid Sport Turismo :</w:t>
      </w:r>
      <w:r w:rsidRPr="00850702">
        <w:rPr>
          <w:lang w:val="fr-FR"/>
        </w:rPr>
        <w:t xml:space="preserve"> Consommation de carburant combinée 2,2 – 2,1 l/100 km, consommation électrique combinée 19,3 – 17,4 kWh/100 km ; émissions de CO</w:t>
      </w:r>
      <w:r w:rsidRPr="00850702">
        <w:rPr>
          <w:vertAlign w:val="subscript"/>
          <w:lang w:val="fr-FR"/>
        </w:rPr>
        <w:t>2</w:t>
      </w:r>
      <w:r w:rsidRPr="00850702">
        <w:rPr>
          <w:lang w:val="fr-FR"/>
        </w:rPr>
        <w:t xml:space="preserve"> combinées 52 – 49 g/km</w:t>
      </w:r>
    </w:p>
    <w:p w14:paraId="26DCF5A6" w14:textId="77777777" w:rsidR="00064C66" w:rsidRPr="00294032" w:rsidRDefault="00E97AD8" w:rsidP="00064C66">
      <w:pPr>
        <w:pStyle w:val="PAGParagraphNormal"/>
        <w:jc w:val="left"/>
        <w:rPr>
          <w:lang w:val="en-US"/>
        </w:rPr>
      </w:pPr>
      <w:r w:rsidRPr="00850702">
        <w:rPr>
          <w:b/>
          <w:bCs/>
          <w:lang w:val="fr-FR"/>
        </w:rPr>
        <w:t>Panamera 4 Sport Turismo :</w:t>
      </w:r>
      <w:r w:rsidRPr="00850702">
        <w:rPr>
          <w:lang w:val="fr-FR"/>
        </w:rPr>
        <w:t xml:space="preserve"> Consommation en carburant en agglomération 11,4 – 11,2 l/100 km, hors agglomération 7,8 – 7,5 l/100 km, combinée 9,0 – 8,9 l/100 km ; émissions de CO</w:t>
      </w:r>
      <w:r w:rsidRPr="00850702">
        <w:rPr>
          <w:vertAlign w:val="subscript"/>
          <w:lang w:val="fr-FR"/>
        </w:rPr>
        <w:t>2</w:t>
      </w:r>
      <w:r w:rsidRPr="00850702">
        <w:rPr>
          <w:lang w:val="fr-FR"/>
        </w:rPr>
        <w:t xml:space="preserve"> combinées 205 – 202 g/km</w:t>
      </w:r>
    </w:p>
    <w:p w14:paraId="05C8BBE6" w14:textId="77777777" w:rsidR="00CA4818" w:rsidRPr="00294032" w:rsidRDefault="00CA4818" w:rsidP="00C46FC8">
      <w:pPr>
        <w:pStyle w:val="PAGParagraphNormal"/>
        <w:jc w:val="left"/>
        <w:rPr>
          <w:lang w:val="en-US"/>
        </w:rPr>
      </w:pPr>
    </w:p>
    <w:p w14:paraId="00DD0AD3" w14:textId="77777777" w:rsidR="00C46FC8" w:rsidRPr="00294032" w:rsidRDefault="00E97AD8" w:rsidP="00C46FC8">
      <w:pPr>
        <w:pStyle w:val="PAGParagraphNormal"/>
        <w:rPr>
          <w:lang w:val="en-US"/>
        </w:rPr>
      </w:pPr>
      <w:r w:rsidRPr="00850702">
        <w:rPr>
          <w:lang w:val="fr-FR"/>
        </w:rPr>
        <w:t>Toutes les données se rapportent au modèle UE.</w:t>
      </w:r>
    </w:p>
    <w:p w14:paraId="3AF4F0D5" w14:textId="77777777" w:rsidR="00C46FC8" w:rsidRPr="00294032" w:rsidRDefault="00E97AD8" w:rsidP="00C46FC8">
      <w:pPr>
        <w:pStyle w:val="PAGParagraphNormal"/>
        <w:rPr>
          <w:lang w:val="fr-FR"/>
        </w:rPr>
      </w:pPr>
      <w:r w:rsidRPr="00850702">
        <w:rPr>
          <w:lang w:val="fr-FR"/>
        </w:rPr>
        <w:t>La consommation et les émissions de CO</w:t>
      </w:r>
      <w:r w:rsidRPr="00850702">
        <w:rPr>
          <w:vertAlign w:val="subscript"/>
          <w:lang w:val="fr-FR"/>
        </w:rPr>
        <w:t>2</w:t>
      </w:r>
      <w:r w:rsidRPr="00850702">
        <w:rPr>
          <w:lang w:val="fr-FR"/>
        </w:rPr>
        <w:t xml:space="preserve"> ont été calculées selon la nouvelle procédure WLTP. Dans un premier temps, il faut encore indiquer les valeurs NEDC qui en découlent. Celles-ci ne sont pas comparables aux valeurs calculées selon l’ancienne procédure NEDC. Pour toute autre information sur les valeurs officielles de consommation de carburant et d’émissions de CO</w:t>
      </w:r>
      <w:r w:rsidRPr="00850702">
        <w:rPr>
          <w:vertAlign w:val="subscript"/>
          <w:lang w:val="fr-FR"/>
        </w:rPr>
        <w:t>2</w:t>
      </w:r>
      <w:r w:rsidRPr="00850702">
        <w:rPr>
          <w:lang w:val="fr-FR"/>
        </w:rPr>
        <w:t xml:space="preserve"> spécifiques aux véhicules particuliers neufs, consulter le guide de la consommation de carburant, des émissions de CO₂ et de la consommation électrique des véhicules particuliers neufs « Leitfaden über den Kraftstoffverbrauch, die CO</w:t>
      </w:r>
      <w:r w:rsidRPr="00850702">
        <w:rPr>
          <w:vertAlign w:val="subscript"/>
          <w:lang w:val="fr-FR"/>
        </w:rPr>
        <w:t>2</w:t>
      </w:r>
      <w:r w:rsidRPr="00850702">
        <w:rPr>
          <w:lang w:val="fr-FR"/>
        </w:rPr>
        <w:t>-Emissionen und den Stromverbrauch neuer Personenkraftwagen » disponible gratuitement dans tous les points de vente et auprès de la DAT.</w:t>
      </w:r>
    </w:p>
    <w:p w14:paraId="61C7ED5A" w14:textId="77777777" w:rsidR="00570BC6" w:rsidRPr="00767D93" w:rsidRDefault="00E97AD8" w:rsidP="00767D93">
      <w:pPr>
        <w:pStyle w:val="PAGColumn-Title"/>
      </w:pPr>
      <w:r>
        <w:rPr>
          <w:bCs w:val="0"/>
          <w:lang w:val="en"/>
        </w:rPr>
        <w:lastRenderedPageBreak/>
        <w:t>Points forts</w:t>
      </w:r>
    </w:p>
    <w:p w14:paraId="4DE9700F" w14:textId="77777777" w:rsidR="00570BC6" w:rsidRPr="00767D93" w:rsidRDefault="00E97AD8" w:rsidP="00767D93">
      <w:pPr>
        <w:pStyle w:val="PAGHeadline-1-Chapter"/>
      </w:pPr>
      <w:r>
        <w:rPr>
          <w:lang w:val="en"/>
        </w:rPr>
        <w:t>La nouvelle Panamera</w:t>
      </w:r>
    </w:p>
    <w:p w14:paraId="0F7CCB8A" w14:textId="77777777" w:rsidR="00570BC6" w:rsidRPr="00767D93" w:rsidRDefault="00E97AD8" w:rsidP="00767D93">
      <w:pPr>
        <w:pStyle w:val="PAGParagraphListingHighlights"/>
      </w:pPr>
      <w:r>
        <w:rPr>
          <w:lang w:val="en"/>
        </w:rPr>
        <w:t>Optimisée, épurée, peaufinée.</w:t>
      </w:r>
    </w:p>
    <w:p w14:paraId="419929AD" w14:textId="77777777" w:rsidR="00570BC6" w:rsidRPr="00294032" w:rsidRDefault="00E97AD8" w:rsidP="00767D93">
      <w:pPr>
        <w:pStyle w:val="PAGParagraphNormal"/>
        <w:rPr>
          <w:lang w:val="en-US"/>
        </w:rPr>
      </w:pPr>
      <w:r w:rsidRPr="00850702">
        <w:rPr>
          <w:lang w:val="fr-FR"/>
        </w:rPr>
        <w:t>La nouvelle Porsche Panamera couvre une gamme encore plus large. Elle combine la performance d’une voiture de sport avec le confort d’une berline exclusive.</w:t>
      </w:r>
    </w:p>
    <w:p w14:paraId="2BE0A2B2" w14:textId="3A13FE21" w:rsidR="00BB2487" w:rsidRPr="00554119" w:rsidRDefault="00E97AD8" w:rsidP="00BB2487">
      <w:pPr>
        <w:pStyle w:val="PAGParagraphListingHighlights"/>
        <w:rPr>
          <w:rFonts w:ascii="Porsche Next" w:hAnsi="Porsche Next" w:cs="Porsche Next"/>
        </w:rPr>
      </w:pPr>
      <w:r w:rsidRPr="00220D24">
        <w:rPr>
          <w:lang w:val="fr-FR"/>
        </w:rPr>
        <w:t xml:space="preserve">Meilleure performance de sa </w:t>
      </w:r>
      <w:r w:rsidR="00E90967" w:rsidRPr="00220D24">
        <w:rPr>
          <w:lang w:val="fr-FR"/>
        </w:rPr>
        <w:t xml:space="preserve">catégorie </w:t>
      </w:r>
      <w:r w:rsidRPr="00220D24">
        <w:rPr>
          <w:lang w:val="fr-FR"/>
        </w:rPr>
        <w:t>avec encore plus de puissance</w:t>
      </w:r>
      <w:r w:rsidRPr="00220D24">
        <w:rPr>
          <w:rFonts w:ascii="Porsche Next" w:hAnsi="Porsche Next"/>
          <w:lang w:val="fr-FR"/>
        </w:rPr>
        <w:t>.</w:t>
      </w:r>
    </w:p>
    <w:p w14:paraId="63CE6020" w14:textId="709F3EF9" w:rsidR="00BB2487" w:rsidRPr="00294032" w:rsidRDefault="00E97AD8" w:rsidP="00767D93">
      <w:pPr>
        <w:pStyle w:val="PAGParagraphNormal"/>
        <w:rPr>
          <w:lang w:val="en-US"/>
        </w:rPr>
      </w:pPr>
      <w:r w:rsidRPr="00220D24">
        <w:rPr>
          <w:lang w:val="fr-FR"/>
        </w:rPr>
        <w:t xml:space="preserve">Porsche souligne sa quête de la meilleure performance de </w:t>
      </w:r>
      <w:r w:rsidR="00E90967" w:rsidRPr="00220D24">
        <w:rPr>
          <w:lang w:val="fr-FR"/>
        </w:rPr>
        <w:t>sa catégorie</w:t>
      </w:r>
      <w:r w:rsidRPr="00220D24">
        <w:rPr>
          <w:lang w:val="fr-FR"/>
        </w:rPr>
        <w:t xml:space="preserve"> via un accroissement significatif de la puissance des moteurs. </w:t>
      </w:r>
      <w:r w:rsidRPr="00850702">
        <w:rPr>
          <w:lang w:val="fr-FR"/>
        </w:rPr>
        <w:t>Ce sont notamment les performances de la nouvelle Panamera Turbo S qui priment.</w:t>
      </w:r>
    </w:p>
    <w:p w14:paraId="7F4AA72E" w14:textId="77777777" w:rsidR="007B1CB2" w:rsidRPr="00294032" w:rsidRDefault="00E97AD8" w:rsidP="0056756A">
      <w:pPr>
        <w:pStyle w:val="PAGParagraphListingHighlights"/>
        <w:rPr>
          <w:lang w:val="en-US"/>
        </w:rPr>
      </w:pPr>
      <w:bookmarkStart w:id="5" w:name="_Toc31198328"/>
      <w:bookmarkStart w:id="6" w:name="_Toc31198383"/>
      <w:bookmarkStart w:id="7" w:name="_Toc31198521"/>
      <w:r w:rsidRPr="00850702">
        <w:rPr>
          <w:rStyle w:val="PAGHeadline-1-ChapterZchn"/>
          <w:b/>
          <w:bCs/>
          <w:kern w:val="1"/>
          <w:sz w:val="24"/>
          <w:szCs w:val="24"/>
          <w:lang w:val="fr-FR"/>
        </w:rPr>
        <w:t>Dynamique transversale poussée à la perfection</w:t>
      </w:r>
      <w:r w:rsidRPr="00850702">
        <w:rPr>
          <w:lang w:val="fr-FR"/>
        </w:rPr>
        <w:t>.</w:t>
      </w:r>
    </w:p>
    <w:p w14:paraId="6DFC7DB4" w14:textId="321E1A1C" w:rsidR="007B1CB2" w:rsidRPr="00294032" w:rsidRDefault="00E97AD8" w:rsidP="00767D93">
      <w:pPr>
        <w:pStyle w:val="PAGParagraphNormal"/>
        <w:rPr>
          <w:lang w:val="en-US"/>
        </w:rPr>
      </w:pPr>
      <w:r w:rsidRPr="00220D24">
        <w:rPr>
          <w:lang w:val="fr-FR"/>
        </w:rPr>
        <w:t xml:space="preserve">L’optimisation de tous les systèmes de châssis a sensiblement augmenté le confort </w:t>
      </w:r>
      <w:r w:rsidR="00E90967" w:rsidRPr="00220D24">
        <w:rPr>
          <w:lang w:val="fr-FR"/>
        </w:rPr>
        <w:t xml:space="preserve">sur </w:t>
      </w:r>
      <w:r w:rsidRPr="00220D24">
        <w:rPr>
          <w:lang w:val="fr-FR"/>
        </w:rPr>
        <w:t xml:space="preserve">route et la stabilité dans les virages. </w:t>
      </w:r>
      <w:r w:rsidR="00E90967" w:rsidRPr="00220D24">
        <w:rPr>
          <w:lang w:val="fr-FR"/>
        </w:rPr>
        <w:t>Les améliorations</w:t>
      </w:r>
      <w:r w:rsidRPr="00220D24">
        <w:rPr>
          <w:lang w:val="fr-FR"/>
        </w:rPr>
        <w:t xml:space="preserve"> s’applique</w:t>
      </w:r>
      <w:r w:rsidR="00E90967">
        <w:rPr>
          <w:lang w:val="fr-FR"/>
        </w:rPr>
        <w:t>nt</w:t>
      </w:r>
      <w:r w:rsidRPr="00220D24">
        <w:rPr>
          <w:lang w:val="fr-FR"/>
        </w:rPr>
        <w:t xml:space="preserve"> donc aussi aux amortisseurs adaptatifs, à la stabilisation antiroulis électronique, à la direction ainsi qu’à la suspension repensée des moteurs et des essieux.</w:t>
      </w:r>
    </w:p>
    <w:p w14:paraId="0A6F551C" w14:textId="77777777" w:rsidR="006B3DEF" w:rsidRPr="00767D93" w:rsidRDefault="00E97AD8" w:rsidP="00767D93">
      <w:pPr>
        <w:pStyle w:val="PAGParagraphListingHighlights"/>
      </w:pPr>
      <w:r w:rsidRPr="00850702">
        <w:rPr>
          <w:lang w:val="fr-FR"/>
        </w:rPr>
        <w:t>Extension de la stratégie E-Performance.</w:t>
      </w:r>
    </w:p>
    <w:p w14:paraId="6C20CA3E" w14:textId="77777777" w:rsidR="006B3DEF" w:rsidRPr="00767D93" w:rsidRDefault="00E97AD8" w:rsidP="00767D93">
      <w:pPr>
        <w:pStyle w:val="PAGParagraphNormal"/>
      </w:pPr>
      <w:r w:rsidRPr="00850702">
        <w:rPr>
          <w:lang w:val="fr-FR"/>
        </w:rPr>
        <w:t>Porsche poursuit sa stratégie E-Performance et élargit sa gamme d’hybrides rechargeables avec la nouvelle Panamera 4S E-Hybrid.</w:t>
      </w:r>
    </w:p>
    <w:p w14:paraId="40FB99C5" w14:textId="77777777" w:rsidR="006B3DEF" w:rsidRPr="00294032" w:rsidRDefault="00E97AD8" w:rsidP="00767D93">
      <w:pPr>
        <w:pStyle w:val="PAGParagraphListingHighlights"/>
        <w:rPr>
          <w:lang w:val="en-US"/>
        </w:rPr>
      </w:pPr>
      <w:r w:rsidRPr="00850702">
        <w:rPr>
          <w:lang w:val="fr-FR"/>
        </w:rPr>
        <w:t>Expérience de conduite électrique en mode Porsche.</w:t>
      </w:r>
    </w:p>
    <w:p w14:paraId="0F46EE1D" w14:textId="77777777" w:rsidR="006B3DEF" w:rsidRPr="00294032" w:rsidRDefault="00E97AD8" w:rsidP="00767D93">
      <w:pPr>
        <w:pStyle w:val="PAGParagraphNormal"/>
        <w:rPr>
          <w:lang w:val="en-US"/>
        </w:rPr>
      </w:pPr>
      <w:r w:rsidRPr="00850702">
        <w:rPr>
          <w:lang w:val="fr-FR"/>
        </w:rPr>
        <w:t>L’expérience de conduite électrique et l’autonomie purement électrique sont considérablement améliorées par une nouvelle stratégie de fonctionnement et une batterie nettement plus puissante.</w:t>
      </w:r>
    </w:p>
    <w:p w14:paraId="2F299651" w14:textId="77777777" w:rsidR="006B3DEF" w:rsidRPr="00294032" w:rsidRDefault="00E97AD8" w:rsidP="00C1023D">
      <w:pPr>
        <w:pStyle w:val="PAGParagraphListingHighlights"/>
        <w:rPr>
          <w:lang w:val="en-US"/>
        </w:rPr>
      </w:pPr>
      <w:r w:rsidRPr="00850702">
        <w:rPr>
          <w:lang w:val="fr-FR"/>
        </w:rPr>
        <w:t>Esthétique épurée attirant encore plus l’attention.</w:t>
      </w:r>
    </w:p>
    <w:p w14:paraId="69787BB6" w14:textId="508537C2" w:rsidR="006B3DEF" w:rsidRPr="00294032" w:rsidRDefault="00120D8B" w:rsidP="00767D93">
      <w:pPr>
        <w:pStyle w:val="PAGParagraphNormal"/>
        <w:rPr>
          <w:lang w:val="en-US"/>
        </w:rPr>
      </w:pPr>
      <w:r w:rsidRPr="00220D24">
        <w:rPr>
          <w:lang w:val="fr-FR"/>
        </w:rPr>
        <w:t>Un design repensé de manière</w:t>
      </w:r>
      <w:r w:rsidR="00E97AD8" w:rsidRPr="00220D24">
        <w:rPr>
          <w:lang w:val="fr-FR"/>
        </w:rPr>
        <w:t xml:space="preserve"> ciblé renforce l’identité de la nouvelle Panamera comme une nouvelle partie avant, un bandeau lumineux modifié à l’arrière, de nouvelles </w:t>
      </w:r>
      <w:r w:rsidR="006149C4">
        <w:rPr>
          <w:lang w:val="fr-FR"/>
        </w:rPr>
        <w:t>jante</w:t>
      </w:r>
      <w:r w:rsidR="006149C4" w:rsidRPr="00220D24">
        <w:rPr>
          <w:lang w:val="fr-FR"/>
        </w:rPr>
        <w:t xml:space="preserve">s </w:t>
      </w:r>
      <w:r w:rsidR="00E97AD8" w:rsidRPr="00220D24">
        <w:rPr>
          <w:lang w:val="fr-FR"/>
        </w:rPr>
        <w:t>et de nouvelles couleurs.</w:t>
      </w:r>
    </w:p>
    <w:p w14:paraId="4E2EF099" w14:textId="21B8F93A" w:rsidR="006B3DEF" w:rsidRPr="001A4E89" w:rsidRDefault="00E97AD8" w:rsidP="00767D93">
      <w:pPr>
        <w:pStyle w:val="PAGParagraphListingHighlights"/>
      </w:pPr>
      <w:r>
        <w:rPr>
          <w:lang w:val="en"/>
        </w:rPr>
        <w:lastRenderedPageBreak/>
        <w:t>Entièrement connectée.</w:t>
      </w:r>
    </w:p>
    <w:p w14:paraId="79D1049B" w14:textId="77777777" w:rsidR="006B3DEF" w:rsidRPr="00294032" w:rsidRDefault="00E97AD8" w:rsidP="007B1CB2">
      <w:pPr>
        <w:pStyle w:val="PAGParagraphNormal"/>
        <w:rPr>
          <w:lang w:val="en-US"/>
        </w:rPr>
      </w:pPr>
      <w:r w:rsidRPr="00850702">
        <w:rPr>
          <w:lang w:val="fr-FR"/>
        </w:rPr>
        <w:t xml:space="preserve">Le Porsche Communication Management (PCM) comprend de nouvelles fonctions numériques et des services, par exemple la commande vocale Voice Pilot, le service Risk Radar, la </w:t>
      </w:r>
      <w:r w:rsidRPr="00850702">
        <w:rPr>
          <w:rFonts w:ascii="Helvetica" w:hAnsi="Helvetica"/>
          <w:kern w:val="0"/>
          <w:lang w:val="fr-FR"/>
        </w:rPr>
        <w:t>Radio Plus</w:t>
      </w:r>
      <w:r w:rsidRPr="00850702">
        <w:rPr>
          <w:lang w:val="fr-FR"/>
        </w:rPr>
        <w:t>, l’Apple</w:t>
      </w:r>
      <w:r w:rsidRPr="00850702">
        <w:rPr>
          <w:vertAlign w:val="superscript"/>
          <w:lang w:val="fr-FR"/>
        </w:rPr>
        <w:t>®</w:t>
      </w:r>
      <w:r w:rsidRPr="00850702">
        <w:rPr>
          <w:lang w:val="fr-FR"/>
        </w:rPr>
        <w:t xml:space="preserve"> CarPlay sans fil et de nombreux autres services connectés.</w:t>
      </w:r>
    </w:p>
    <w:p w14:paraId="62AAA525" w14:textId="77777777" w:rsidR="003867B1" w:rsidRPr="00767D93" w:rsidRDefault="00E97AD8" w:rsidP="00767D93">
      <w:pPr>
        <w:pStyle w:val="PAGColumn-Title"/>
      </w:pPr>
      <w:bookmarkStart w:id="8" w:name="_Toc31198329"/>
      <w:bookmarkStart w:id="9" w:name="_Toc31198384"/>
      <w:bookmarkStart w:id="10" w:name="_Toc31198457"/>
      <w:bookmarkStart w:id="11" w:name="_Toc31198522"/>
      <w:bookmarkEnd w:id="5"/>
      <w:bookmarkEnd w:id="6"/>
      <w:bookmarkEnd w:id="7"/>
      <w:r>
        <w:rPr>
          <w:bCs w:val="0"/>
          <w:lang w:val="en"/>
        </w:rPr>
        <w:lastRenderedPageBreak/>
        <w:t>Résumé</w:t>
      </w:r>
    </w:p>
    <w:bookmarkEnd w:id="8"/>
    <w:bookmarkEnd w:id="9"/>
    <w:bookmarkEnd w:id="10"/>
    <w:bookmarkEnd w:id="11"/>
    <w:p w14:paraId="478E5994" w14:textId="77777777" w:rsidR="00FE38E3" w:rsidRPr="00294032" w:rsidRDefault="00E97AD8" w:rsidP="00C22C0D">
      <w:pPr>
        <w:pStyle w:val="PAGHeadline-1-Chapter"/>
        <w:numPr>
          <w:ilvl w:val="0"/>
          <w:numId w:val="0"/>
        </w:numPr>
        <w:rPr>
          <w:lang w:val="en-US"/>
        </w:rPr>
      </w:pPr>
      <w:r w:rsidRPr="00850702">
        <w:rPr>
          <w:lang w:val="fr-FR"/>
        </w:rPr>
        <w:t>Encore plus performante : Turbo devient Turbo S</w:t>
      </w:r>
    </w:p>
    <w:p w14:paraId="3B0F5423" w14:textId="6823D017" w:rsidR="00FA65F9" w:rsidRPr="00294032" w:rsidRDefault="00E97AD8" w:rsidP="00FE38E3">
      <w:pPr>
        <w:pStyle w:val="PAGParagraphNormal"/>
        <w:rPr>
          <w:lang w:val="en-US"/>
        </w:rPr>
      </w:pPr>
      <w:r w:rsidRPr="00220D24">
        <w:rPr>
          <w:lang w:val="fr-FR"/>
        </w:rPr>
        <w:t xml:space="preserve">Symbiose unique de contradictions : </w:t>
      </w:r>
      <w:r w:rsidR="00120D8B" w:rsidRPr="00220D24">
        <w:rPr>
          <w:lang w:val="fr-FR"/>
        </w:rPr>
        <w:t>l</w:t>
      </w:r>
      <w:r w:rsidRPr="00220D24">
        <w:rPr>
          <w:lang w:val="fr-FR"/>
        </w:rPr>
        <w:t xml:space="preserve">a nouvelle Porsche Panamera couvre dorénavant une gamme encore plus large. </w:t>
      </w:r>
      <w:r w:rsidRPr="00850702">
        <w:rPr>
          <w:lang w:val="fr-FR"/>
        </w:rPr>
        <w:t xml:space="preserve">Elle combine la performance d’une voiture de sport avec le confort d’une berline exclusive. Avec la Panamera Turbo S de 463 kW (630 ch), le constructeur de voitures de sport accentue sa recherche d’une performance de premier ordre. </w:t>
      </w:r>
      <w:r w:rsidRPr="00220D24">
        <w:rPr>
          <w:lang w:val="fr-FR"/>
        </w:rPr>
        <w:t>Le nouveau modèle haut de gamme dépasse les</w:t>
      </w:r>
      <w:r w:rsidR="006C771F" w:rsidRPr="00220D24">
        <w:rPr>
          <w:lang w:val="fr-FR"/>
        </w:rPr>
        <w:t xml:space="preserve"> niveaux</w:t>
      </w:r>
      <w:r w:rsidRPr="00220D24">
        <w:rPr>
          <w:lang w:val="fr-FR"/>
        </w:rPr>
        <w:t xml:space="preserve"> de puissance de la Panamera Turbo. </w:t>
      </w:r>
      <w:r w:rsidRPr="00850702">
        <w:rPr>
          <w:lang w:val="fr-FR"/>
        </w:rPr>
        <w:t xml:space="preserve">Porsche poursuit également sa stratégie E-Performance avec détermination. La Panamera 4S E-Hybrid complète la gamme des hybrides rechargeables avec un tout nouveau moteur de 412 kW (560 ch). </w:t>
      </w:r>
      <w:r w:rsidRPr="00220D24">
        <w:rPr>
          <w:lang w:val="fr-FR"/>
        </w:rPr>
        <w:t xml:space="preserve">L’autonomie purement électrique est augmentée de jusqu’à 30 pourcent par rapport aux modèles hybrides </w:t>
      </w:r>
      <w:r w:rsidR="00120D8B" w:rsidRPr="00220D24">
        <w:rPr>
          <w:lang w:val="fr-FR"/>
        </w:rPr>
        <w:t>rechargeable</w:t>
      </w:r>
      <w:r w:rsidR="00120D8B">
        <w:rPr>
          <w:lang w:val="fr-FR"/>
        </w:rPr>
        <w:t>s</w:t>
      </w:r>
      <w:r w:rsidR="00120D8B" w:rsidRPr="00220D24">
        <w:rPr>
          <w:lang w:val="fr-FR"/>
        </w:rPr>
        <w:t xml:space="preserve"> </w:t>
      </w:r>
      <w:r w:rsidRPr="00220D24">
        <w:rPr>
          <w:lang w:val="fr-FR"/>
        </w:rPr>
        <w:t xml:space="preserve">précédents. </w:t>
      </w:r>
      <w:r w:rsidRPr="00850702">
        <w:rPr>
          <w:lang w:val="fr-FR"/>
        </w:rPr>
        <w:t xml:space="preserve">Le confort et la sportivité bénéficient de composants du châssis et de systèmes de régulation perfectionnés, ainsi que d’une nouvelle génération de </w:t>
      </w:r>
      <w:r w:rsidR="00850702" w:rsidRPr="00850702">
        <w:rPr>
          <w:lang w:val="fr-FR"/>
        </w:rPr>
        <w:t>pne</w:t>
      </w:r>
      <w:r w:rsidR="00850702">
        <w:rPr>
          <w:lang w:val="fr-FR"/>
        </w:rPr>
        <w:t>umatiques et une transmission optimisée</w:t>
      </w:r>
      <w:r w:rsidRPr="00850702">
        <w:rPr>
          <w:lang w:val="fr-FR"/>
        </w:rPr>
        <w:t>.</w:t>
      </w:r>
    </w:p>
    <w:p w14:paraId="561BA698" w14:textId="543250C4" w:rsidR="00FE38E3" w:rsidRPr="00294032" w:rsidRDefault="00E97AD8" w:rsidP="00FE38E3">
      <w:pPr>
        <w:pStyle w:val="PAGParagraphNormal"/>
        <w:rPr>
          <w:lang w:val="en-US"/>
        </w:rPr>
      </w:pPr>
      <w:r w:rsidRPr="00220D24">
        <w:rPr>
          <w:lang w:val="fr-FR"/>
        </w:rPr>
        <w:t xml:space="preserve">Avec 463 kW (630 ch) et un couple de 820 Nm, la nouvelle Panamera Turbo S délivre 59 kW (80 ch) de puissance en plus et 50 Nm de couple en plus que le modèle haut-de-gamme </w:t>
      </w:r>
      <w:r w:rsidR="00120D8B" w:rsidRPr="00220D24">
        <w:rPr>
          <w:lang w:val="fr-FR"/>
        </w:rPr>
        <w:t>thermique</w:t>
      </w:r>
      <w:r w:rsidRPr="00220D24">
        <w:rPr>
          <w:lang w:val="fr-FR"/>
        </w:rPr>
        <w:t xml:space="preserve"> Turbo précédent. Amélioration significative des performances de conduite : </w:t>
      </w:r>
      <w:r w:rsidR="00120D8B" w:rsidRPr="00220D24">
        <w:rPr>
          <w:lang w:val="fr-FR"/>
        </w:rPr>
        <w:t>avec</w:t>
      </w:r>
      <w:r w:rsidR="00850702">
        <w:rPr>
          <w:lang w:val="fr-FR"/>
        </w:rPr>
        <w:t xml:space="preserve"> </w:t>
      </w:r>
      <w:r w:rsidRPr="00220D24">
        <w:rPr>
          <w:lang w:val="fr-FR"/>
        </w:rPr>
        <w:t xml:space="preserve">le mode Sport-Plus, </w:t>
      </w:r>
      <w:r w:rsidR="00850702" w:rsidRPr="00850702">
        <w:rPr>
          <w:lang w:val="fr-FR"/>
        </w:rPr>
        <w:t>la Turbo S accélère de 0 à 100 km/h en seulement</w:t>
      </w:r>
      <w:r w:rsidRPr="00220D24">
        <w:rPr>
          <w:lang w:val="fr-FR"/>
        </w:rPr>
        <w:t xml:space="preserve"> 3,1 secondes. </w:t>
      </w:r>
      <w:r w:rsidRPr="00850702">
        <w:rPr>
          <w:lang w:val="fr-FR"/>
        </w:rPr>
        <w:t xml:space="preserve">Elle atteint une vitesse de pointe de 315 km/h. Le moteur V8-biturbo quatre litres – conçu à Weissach et construit à Zuffenhausen – a été repensé en profondeur. </w:t>
      </w:r>
      <w:r w:rsidRPr="00220D24">
        <w:rPr>
          <w:lang w:val="fr-FR"/>
        </w:rPr>
        <w:t xml:space="preserve">Afin de transférer l’énorme puissance à la route de manière contrôlée et de maximiser les performances en virage, la suspension pneumatique à technologie trois chambres, le système de gestion active de la suspension Porsche Active Suspension Management (PASM) et le système de stabilisation active des mouvements de roulis Porsche Dynamic Chassis Control Sport (PDCC Sport) avec fonction de vecteur de couple Porsche Torque Vectoring Plus (PTV Plus) ont été  encore optimisés. </w:t>
      </w:r>
    </w:p>
    <w:p w14:paraId="7DD2F3ED" w14:textId="508F2996" w:rsidR="00FE38E3" w:rsidRPr="00294032" w:rsidRDefault="00E97AD8" w:rsidP="00FE38E3">
      <w:pPr>
        <w:pStyle w:val="PAGParagraphNormal"/>
        <w:rPr>
          <w:lang w:val="fr-FR"/>
        </w:rPr>
      </w:pPr>
      <w:r w:rsidRPr="00220D24">
        <w:rPr>
          <w:lang w:val="fr-FR"/>
        </w:rPr>
        <w:t xml:space="preserve">Le moteur V8-biturbo de la Panamera GTS est essentiellement optimisé en termes de courbe de puissance. Avec 353 kW (480 ch) et 620 Nm, la nouvelle Panamera GTS délivre 15 kW (20 ch) de puissance plus que le modèle précédent. La puissance s’accroît continuellement jusqu’à ce qu’elle soit proche de la limite de régime. La courbe de puissance </w:t>
      </w:r>
      <w:r w:rsidRPr="00220D24">
        <w:rPr>
          <w:lang w:val="fr-FR"/>
        </w:rPr>
        <w:lastRenderedPageBreak/>
        <w:t xml:space="preserve">est donc </w:t>
      </w:r>
      <w:r w:rsidR="006C771F">
        <w:rPr>
          <w:lang w:val="fr-FR"/>
        </w:rPr>
        <w:t>similaire</w:t>
      </w:r>
      <w:r w:rsidRPr="00220D24">
        <w:rPr>
          <w:lang w:val="fr-FR"/>
        </w:rPr>
        <w:t xml:space="preserve"> à celle d’une voiture de sport classique à moteur atmosphérique. Le nouveau système d’échappement sport de série utilise des silencieux de conception asymétrique pour accentuer encore plus qu’auparavant les caractéristiques sonores du V8. Dans les nouvelles Panamera et Panamera 4, le célèbre moteur V6-biturbo de 2,9 litres est désormais utilisé sur tous les marchés internationaux. </w:t>
      </w:r>
      <w:r w:rsidRPr="00850702">
        <w:rPr>
          <w:lang w:val="fr-FR"/>
        </w:rPr>
        <w:t>Les valeurs de puissance restent inchangées à 243 kW (330 ch) et 450 Nm.</w:t>
      </w:r>
    </w:p>
    <w:p w14:paraId="20E4BBB8" w14:textId="410461AB" w:rsidR="00FE38E3" w:rsidRPr="00294032" w:rsidRDefault="00E97AD8" w:rsidP="00FE38E3">
      <w:pPr>
        <w:pStyle w:val="PAGParagraphNormal"/>
        <w:rPr>
          <w:lang w:val="en-US"/>
        </w:rPr>
      </w:pPr>
      <w:r w:rsidRPr="00220D24">
        <w:rPr>
          <w:lang w:val="fr-FR"/>
        </w:rPr>
        <w:t xml:space="preserve">En termes de sportivité et de confort, les systèmes de châssis et de régulation ont été </w:t>
      </w:r>
      <w:r w:rsidR="008D33DC" w:rsidRPr="00220D24">
        <w:rPr>
          <w:lang w:val="fr-FR"/>
        </w:rPr>
        <w:t xml:space="preserve">optimisés </w:t>
      </w:r>
      <w:r w:rsidRPr="00220D24">
        <w:rPr>
          <w:lang w:val="fr-FR"/>
        </w:rPr>
        <w:t xml:space="preserve">pour tous les nouveaux modèles Panamera. </w:t>
      </w:r>
      <w:r w:rsidRPr="00850702">
        <w:rPr>
          <w:lang w:val="fr-FR"/>
        </w:rPr>
        <w:t xml:space="preserve">Ainsi, le Porsche Active Suspension Management (PASM) repensé apporte une amélioration notable du confort d’amortissement, tandis que la régulation de la stabilisation électrique active des mouvements de roulis Porsche Dynamic Chassis Control Sport (PDCC Sport) veille à un comportement de la carrosserie encore mieux équilibré. </w:t>
      </w:r>
      <w:r w:rsidRPr="00220D24">
        <w:rPr>
          <w:lang w:val="fr-FR"/>
        </w:rPr>
        <w:t xml:space="preserve">En outre, l’équipement comporte </w:t>
      </w:r>
      <w:r w:rsidR="00850702" w:rsidRPr="00850702">
        <w:rPr>
          <w:lang w:val="fr-FR"/>
        </w:rPr>
        <w:t>une optimisation de la</w:t>
      </w:r>
      <w:r w:rsidRPr="00220D24">
        <w:rPr>
          <w:lang w:val="fr-FR"/>
        </w:rPr>
        <w:t xml:space="preserve"> direction et </w:t>
      </w:r>
      <w:r w:rsidR="00850702" w:rsidRPr="00850702">
        <w:rPr>
          <w:lang w:val="fr-FR"/>
        </w:rPr>
        <w:t>une nouvelle génération de pneumatiques</w:t>
      </w:r>
      <w:r w:rsidRPr="00220D24">
        <w:rPr>
          <w:lang w:val="fr-FR"/>
        </w:rPr>
        <w:t>.</w:t>
      </w:r>
      <w:r w:rsidRPr="00850702">
        <w:rPr>
          <w:lang w:val="fr-FR"/>
        </w:rPr>
        <w:t xml:space="preserve"> </w:t>
      </w:r>
    </w:p>
    <w:p w14:paraId="020235A0" w14:textId="6AB8EE2E" w:rsidR="00FE38E3" w:rsidRPr="00294032" w:rsidRDefault="00E97AD8" w:rsidP="00FE38E3">
      <w:pPr>
        <w:pStyle w:val="PAGParagraphNormal"/>
        <w:rPr>
          <w:lang w:val="en-US"/>
        </w:rPr>
      </w:pPr>
      <w:r w:rsidRPr="00850702">
        <w:rPr>
          <w:lang w:val="fr-FR"/>
        </w:rPr>
        <w:t xml:space="preserve">Avec la nouvelle Panamera 4S E-Hybrid, Porsche présente un nouveau modèle hybride rechargeable toujours axé sur les performances. </w:t>
      </w:r>
      <w:r w:rsidRPr="00220D24">
        <w:rPr>
          <w:lang w:val="fr-FR"/>
        </w:rPr>
        <w:t xml:space="preserve">L’interaction intelligente du moteur électrique de 100 kW (136 ch) intégré à la boîte à double embrayage (PDK) huit rapports et du moteur V6 biturbo de 2,9 litres avec 324 kW (440 ch) </w:t>
      </w:r>
      <w:r w:rsidR="00F4356F" w:rsidRPr="00220D24">
        <w:rPr>
          <w:lang w:val="fr-FR"/>
        </w:rPr>
        <w:t>délivre une puissance combinée</w:t>
      </w:r>
      <w:r w:rsidRPr="00220D24">
        <w:rPr>
          <w:lang w:val="fr-FR"/>
        </w:rPr>
        <w:t xml:space="preserve"> de 412 kW (560 ch) et un couple maximal de 750 Nm. La performance de conduite est tout aussi impressionnante : </w:t>
      </w:r>
      <w:r w:rsidR="00F4356F" w:rsidRPr="00220D24">
        <w:rPr>
          <w:lang w:val="fr-FR"/>
        </w:rPr>
        <w:t>e</w:t>
      </w:r>
      <w:r w:rsidRPr="00220D24">
        <w:rPr>
          <w:lang w:val="fr-FR"/>
        </w:rPr>
        <w:t xml:space="preserve">n combinaison avec le Pack Chrono Sport de série, l’accélération de </w:t>
      </w:r>
      <w:r w:rsidR="00F4356F">
        <w:rPr>
          <w:lang w:val="fr-FR"/>
        </w:rPr>
        <w:t>0</w:t>
      </w:r>
      <w:r w:rsidR="00F4356F" w:rsidRPr="00220D24">
        <w:rPr>
          <w:lang w:val="fr-FR"/>
        </w:rPr>
        <w:t xml:space="preserve"> </w:t>
      </w:r>
      <w:r w:rsidRPr="00220D24">
        <w:rPr>
          <w:lang w:val="fr-FR"/>
        </w:rPr>
        <w:t xml:space="preserve">à 100 km/h est réalisée en 3,7 secondes. La vitesse de pointe s’élève à 298 km/h. L’intégration de cellules optimisées a permis d’augmenter la capacité brute de la batterie de 14,1 à 17,9 kWh par rapport aux modèles hybrides </w:t>
      </w:r>
      <w:r w:rsidR="00F4356F" w:rsidRPr="00220D24">
        <w:rPr>
          <w:lang w:val="fr-FR"/>
        </w:rPr>
        <w:t xml:space="preserve">rechargeables </w:t>
      </w:r>
      <w:r w:rsidRPr="00220D24">
        <w:rPr>
          <w:lang w:val="fr-FR"/>
        </w:rPr>
        <w:t xml:space="preserve">précédents et les modes de conduite ont été optimisés en vue d’une </w:t>
      </w:r>
      <w:r w:rsidR="002E1467">
        <w:rPr>
          <w:lang w:val="fr-FR"/>
        </w:rPr>
        <w:t>utilisation de l’énergie encore</w:t>
      </w:r>
      <w:r w:rsidRPr="00220D24">
        <w:rPr>
          <w:lang w:val="fr-FR"/>
        </w:rPr>
        <w:t xml:space="preserve"> plus </w:t>
      </w:r>
      <w:r w:rsidR="002E1467">
        <w:rPr>
          <w:lang w:val="fr-FR"/>
        </w:rPr>
        <w:t>efficiente</w:t>
      </w:r>
      <w:r w:rsidRPr="00220D24">
        <w:rPr>
          <w:lang w:val="fr-FR"/>
        </w:rPr>
        <w:t xml:space="preserve">. </w:t>
      </w:r>
      <w:r w:rsidRPr="00850702">
        <w:rPr>
          <w:lang w:val="fr-FR"/>
        </w:rPr>
        <w:t>La Panamera 4S E-Hybrid dispose dorénavant d’une autonomie purement électrique pouvant atteindre 54 km selon WLTP EAER City (64 km selon NEDC).</w:t>
      </w:r>
    </w:p>
    <w:p w14:paraId="29CFDBF2" w14:textId="77777777" w:rsidR="00FE38E3" w:rsidRPr="00294032" w:rsidRDefault="00E97AD8" w:rsidP="00FE38E3">
      <w:pPr>
        <w:pStyle w:val="PAGHeadline-2-Section"/>
        <w:rPr>
          <w:lang w:val="en-US"/>
        </w:rPr>
      </w:pPr>
      <w:r w:rsidRPr="00850702">
        <w:rPr>
          <w:lang w:val="fr-FR"/>
        </w:rPr>
        <w:t>Esthétique épurée attirant encore plus l’attention</w:t>
      </w:r>
    </w:p>
    <w:p w14:paraId="26359BD3" w14:textId="4F5E954F" w:rsidR="00FE38E3" w:rsidRPr="00294032" w:rsidRDefault="00E97AD8" w:rsidP="00FE38E3">
      <w:pPr>
        <w:pStyle w:val="PAGParagraphNormal"/>
        <w:rPr>
          <w:lang w:val="en-US"/>
        </w:rPr>
      </w:pPr>
      <w:r w:rsidRPr="00220D24">
        <w:rPr>
          <w:lang w:val="fr-FR"/>
        </w:rPr>
        <w:t xml:space="preserve">Les nouveaux modèles de la Panamera sont désormais </w:t>
      </w:r>
      <w:r w:rsidR="00B76E23" w:rsidRPr="00220D24">
        <w:rPr>
          <w:lang w:val="fr-FR"/>
        </w:rPr>
        <w:t xml:space="preserve">dotés de série </w:t>
      </w:r>
      <w:r w:rsidR="00B76E23">
        <w:rPr>
          <w:lang w:val="fr-FR"/>
        </w:rPr>
        <w:t>du bouclier avant</w:t>
      </w:r>
      <w:r w:rsidRPr="00220D24">
        <w:rPr>
          <w:lang w:val="fr-FR"/>
        </w:rPr>
        <w:t xml:space="preserve"> Sport Design, précédemment en option, qui comporte des grilles d’entrée d’air </w:t>
      </w:r>
      <w:r w:rsidR="006149C4">
        <w:rPr>
          <w:lang w:val="fr-FR"/>
        </w:rPr>
        <w:t>élargies</w:t>
      </w:r>
      <w:r w:rsidRPr="00220D24">
        <w:rPr>
          <w:lang w:val="fr-FR"/>
        </w:rPr>
        <w:t xml:space="preserve"> et de </w:t>
      </w:r>
      <w:r w:rsidR="006149C4">
        <w:rPr>
          <w:lang w:val="fr-FR"/>
        </w:rPr>
        <w:t xml:space="preserve">plus </w:t>
      </w:r>
      <w:r w:rsidRPr="00220D24">
        <w:rPr>
          <w:lang w:val="fr-FR"/>
        </w:rPr>
        <w:t xml:space="preserve">grandes ouvertures d’air de refroidissement avec </w:t>
      </w:r>
      <w:r w:rsidR="002E1467" w:rsidRPr="002E1467">
        <w:rPr>
          <w:lang w:val="fr-FR"/>
        </w:rPr>
        <w:t>des feux de position</w:t>
      </w:r>
      <w:r w:rsidRPr="00220D24">
        <w:rPr>
          <w:lang w:val="fr-FR"/>
        </w:rPr>
        <w:t xml:space="preserve"> avant sur une seule ligne. </w:t>
      </w:r>
      <w:r w:rsidRPr="00850702">
        <w:rPr>
          <w:lang w:val="fr-FR"/>
        </w:rPr>
        <w:t xml:space="preserve">La partie avant entièrement redessinée de la Panamera Turbo S se distingue </w:t>
      </w:r>
      <w:r w:rsidRPr="00850702">
        <w:rPr>
          <w:lang w:val="fr-FR"/>
        </w:rPr>
        <w:lastRenderedPageBreak/>
        <w:t xml:space="preserve">par des prises d’air latérales plus grandes et des éléments repensés dans la couleur extérieure, qui renforcent l’effet de largeur grâce à leur liaison horizontale. </w:t>
      </w:r>
      <w:r w:rsidRPr="00220D24">
        <w:rPr>
          <w:lang w:val="fr-FR"/>
        </w:rPr>
        <w:t xml:space="preserve">Les </w:t>
      </w:r>
      <w:r w:rsidR="002E1467">
        <w:rPr>
          <w:lang w:val="fr-FR"/>
        </w:rPr>
        <w:t xml:space="preserve">doubles </w:t>
      </w:r>
      <w:r w:rsidRPr="00220D24">
        <w:rPr>
          <w:lang w:val="fr-FR"/>
        </w:rPr>
        <w:t xml:space="preserve">lignes lumineuses </w:t>
      </w:r>
      <w:r w:rsidR="002E1467">
        <w:rPr>
          <w:lang w:val="fr-FR"/>
        </w:rPr>
        <w:t>formées par les</w:t>
      </w:r>
      <w:r w:rsidRPr="00220D24">
        <w:rPr>
          <w:lang w:val="fr-FR"/>
        </w:rPr>
        <w:t xml:space="preserve"> </w:t>
      </w:r>
      <w:r w:rsidR="006149C4" w:rsidRPr="00220D24">
        <w:rPr>
          <w:lang w:val="fr-FR"/>
        </w:rPr>
        <w:t>feux</w:t>
      </w:r>
      <w:r w:rsidR="004645A9">
        <w:rPr>
          <w:lang w:val="fr-FR"/>
        </w:rPr>
        <w:t xml:space="preserve"> de position</w:t>
      </w:r>
      <w:r w:rsidR="006149C4" w:rsidRPr="00220D24">
        <w:rPr>
          <w:lang w:val="fr-FR"/>
        </w:rPr>
        <w:t xml:space="preserve"> </w:t>
      </w:r>
      <w:r w:rsidRPr="00220D24">
        <w:rPr>
          <w:lang w:val="fr-FR"/>
        </w:rPr>
        <w:t>avant</w:t>
      </w:r>
      <w:r w:rsidR="002E1467">
        <w:rPr>
          <w:lang w:val="fr-FR"/>
        </w:rPr>
        <w:t xml:space="preserve">, signature des modèles Turbo, </w:t>
      </w:r>
      <w:r w:rsidRPr="00220D24">
        <w:rPr>
          <w:lang w:val="fr-FR"/>
        </w:rPr>
        <w:t>sont nettement plus espacées.</w:t>
      </w:r>
    </w:p>
    <w:p w14:paraId="71A7AE03" w14:textId="29517BF6" w:rsidR="00FE38E3" w:rsidRPr="00294032" w:rsidRDefault="00E97AD8" w:rsidP="00FE38E3">
      <w:pPr>
        <w:pStyle w:val="PAGParagraphNormal"/>
        <w:rPr>
          <w:lang w:val="en-US"/>
        </w:rPr>
      </w:pPr>
      <w:r w:rsidRPr="00220D24">
        <w:rPr>
          <w:lang w:val="fr-FR"/>
        </w:rPr>
        <w:t xml:space="preserve">Le bandeau lumineux </w:t>
      </w:r>
      <w:r w:rsidR="006149C4" w:rsidRPr="00220D24">
        <w:rPr>
          <w:lang w:val="fr-FR"/>
        </w:rPr>
        <w:t xml:space="preserve">arrière </w:t>
      </w:r>
      <w:r w:rsidRPr="00220D24">
        <w:rPr>
          <w:lang w:val="fr-FR"/>
        </w:rPr>
        <w:t xml:space="preserve">repensé s’étend maintenant sans discontinuité sur le hayon et </w:t>
      </w:r>
      <w:r w:rsidR="006149C4">
        <w:rPr>
          <w:lang w:val="fr-FR"/>
        </w:rPr>
        <w:t xml:space="preserve">en </w:t>
      </w:r>
      <w:r w:rsidRPr="00220D24">
        <w:rPr>
          <w:lang w:val="fr-FR"/>
        </w:rPr>
        <w:t xml:space="preserve">épouse </w:t>
      </w:r>
      <w:r w:rsidR="006149C4">
        <w:rPr>
          <w:lang w:val="fr-FR"/>
        </w:rPr>
        <w:t>l</w:t>
      </w:r>
      <w:r w:rsidRPr="00220D24">
        <w:rPr>
          <w:lang w:val="fr-FR"/>
        </w:rPr>
        <w:t xml:space="preserve">es contours. Il relie les deux feux arrière à diodes électroluminescentes (DEL) redessinés de manière harmonieuse. </w:t>
      </w:r>
      <w:r w:rsidRPr="00850702">
        <w:rPr>
          <w:lang w:val="fr-FR"/>
        </w:rPr>
        <w:t>Les modèles GTS sont équipés, de série, des nouveaux feux arrière teintés au design exclusif avec fonction dynamique d’allumage de courte durée des feux dans l’obscurité en fermant ou en ouvrant le vé</w:t>
      </w:r>
      <w:r w:rsidR="00025C01">
        <w:rPr>
          <w:lang w:val="fr-FR"/>
        </w:rPr>
        <w:t xml:space="preserve">hicule (fonction Coming/Leaving </w:t>
      </w:r>
      <w:r w:rsidRPr="00850702">
        <w:rPr>
          <w:lang w:val="fr-FR"/>
        </w:rPr>
        <w:t xml:space="preserve">Home). </w:t>
      </w:r>
      <w:r w:rsidRPr="00220D24">
        <w:rPr>
          <w:lang w:val="fr-FR"/>
        </w:rPr>
        <w:t xml:space="preserve">Trois nouvelles </w:t>
      </w:r>
      <w:r w:rsidR="006149C4" w:rsidRPr="00220D24">
        <w:rPr>
          <w:lang w:val="fr-FR"/>
        </w:rPr>
        <w:t xml:space="preserve">jantes </w:t>
      </w:r>
      <w:r w:rsidRPr="00220D24">
        <w:rPr>
          <w:lang w:val="fr-FR"/>
        </w:rPr>
        <w:t>de 20 et 21 pouces complètent l</w:t>
      </w:r>
      <w:r w:rsidR="006149C4">
        <w:rPr>
          <w:lang w:val="fr-FR"/>
        </w:rPr>
        <w:t>’offre</w:t>
      </w:r>
      <w:r w:rsidRPr="00220D24">
        <w:rPr>
          <w:lang w:val="fr-FR"/>
        </w:rPr>
        <w:t xml:space="preserve">, de sorte qu’un total de dix modèles différents est désormais disponible. </w:t>
      </w:r>
    </w:p>
    <w:p w14:paraId="48CBAA6A" w14:textId="77777777" w:rsidR="00FE38E3" w:rsidRPr="00294032" w:rsidRDefault="00E97AD8" w:rsidP="00FE38E3">
      <w:pPr>
        <w:pStyle w:val="PAGHeadline-2-Section"/>
        <w:rPr>
          <w:lang w:val="en-US"/>
        </w:rPr>
      </w:pPr>
      <w:r w:rsidRPr="00850702">
        <w:rPr>
          <w:lang w:val="fr-FR"/>
        </w:rPr>
        <w:t>Mise en réseau numérique et système d’assistance de sécurité et de confort</w:t>
      </w:r>
    </w:p>
    <w:p w14:paraId="48559221" w14:textId="360D5CFE" w:rsidR="00856824" w:rsidRPr="00294032" w:rsidRDefault="00E97AD8" w:rsidP="00FE38E3">
      <w:pPr>
        <w:pStyle w:val="PAGParagraphNormal"/>
        <w:rPr>
          <w:rFonts w:eastAsia="Times New Roman"/>
          <w:kern w:val="0"/>
          <w:lang w:val="en-US"/>
        </w:rPr>
      </w:pPr>
      <w:r w:rsidRPr="00220D24">
        <w:rPr>
          <w:kern w:val="0"/>
          <w:lang w:val="fr-FR"/>
        </w:rPr>
        <w:t xml:space="preserve">Le Porsche Communication Management (PCM) comprend des fonctions numériques et des services supplémentaires comme, entre autres, la commande vocale en ligne améliorée Voice Pilot, le service Risk Radar fournissant des </w:t>
      </w:r>
      <w:r w:rsidRPr="00220D24">
        <w:rPr>
          <w:lang w:val="fr-FR"/>
        </w:rPr>
        <w:t xml:space="preserve">infos </w:t>
      </w:r>
      <w:r w:rsidR="00880221" w:rsidRPr="00220D24">
        <w:rPr>
          <w:lang w:val="fr-FR"/>
        </w:rPr>
        <w:t xml:space="preserve">en temps réel </w:t>
      </w:r>
      <w:r w:rsidRPr="00220D24">
        <w:rPr>
          <w:lang w:val="fr-FR"/>
        </w:rPr>
        <w:t>sur les panneaux de signalisation et les dangers</w:t>
      </w:r>
      <w:r w:rsidRPr="00220D24">
        <w:rPr>
          <w:kern w:val="0"/>
          <w:lang w:val="fr-FR"/>
        </w:rPr>
        <w:t>, l’Apple</w:t>
      </w:r>
      <w:r w:rsidRPr="00220D24">
        <w:rPr>
          <w:vertAlign w:val="superscript"/>
          <w:lang w:val="fr-FR"/>
        </w:rPr>
        <w:t>®</w:t>
      </w:r>
      <w:r w:rsidRPr="00220D24">
        <w:rPr>
          <w:kern w:val="0"/>
          <w:lang w:val="fr-FR"/>
        </w:rPr>
        <w:t xml:space="preserve"> CarPlay sans fil et de nombreux autres services connectés. En plus, </w:t>
      </w:r>
      <w:r w:rsidRPr="00220D24">
        <w:rPr>
          <w:lang w:val="fr-FR"/>
        </w:rPr>
        <w:t xml:space="preserve">la Panamera offre un vaste choix de systèmes d’éclairage et d’assistance novateurs tels que l’alerte de franchissement de ligne avec détection de la signalisation routière, dorénavant de série, ainsi que le Porsche InnoDrive incluant le régulateur de vitesse adaptatif, l’assistance à la vision nocturne, l’assistance au changement de voie, les phares de route matriciels à DEL avec PDLS Plus, l’assistance parking avec vision à 360° et </w:t>
      </w:r>
      <w:r w:rsidR="00880221" w:rsidRPr="00220D24">
        <w:rPr>
          <w:lang w:val="fr-FR"/>
        </w:rPr>
        <w:t>l’</w:t>
      </w:r>
      <w:r w:rsidRPr="00220D24">
        <w:rPr>
          <w:lang w:val="fr-FR"/>
        </w:rPr>
        <w:t>affichage tête haute.</w:t>
      </w:r>
    </w:p>
    <w:p w14:paraId="15D3CBDD" w14:textId="77777777" w:rsidR="00131445" w:rsidRPr="00FD2705" w:rsidRDefault="00E97AD8" w:rsidP="00131445">
      <w:pPr>
        <w:pStyle w:val="PAGColumn-Title"/>
      </w:pPr>
      <w:r>
        <w:rPr>
          <w:bCs w:val="0"/>
          <w:lang w:val="en"/>
        </w:rPr>
        <w:lastRenderedPageBreak/>
        <w:t>Moteur</w:t>
      </w:r>
    </w:p>
    <w:p w14:paraId="7940A8E2" w14:textId="39B540D5" w:rsidR="00131445" w:rsidRDefault="00E97AD8" w:rsidP="001A4E89">
      <w:pPr>
        <w:pStyle w:val="PAGHeadline-1-Chapter"/>
      </w:pPr>
      <w:r w:rsidRPr="00220D24">
        <w:rPr>
          <w:lang w:val="fr-FR"/>
        </w:rPr>
        <w:t xml:space="preserve">Meilleure performance de sa </w:t>
      </w:r>
      <w:r w:rsidR="00880221" w:rsidRPr="00220D24">
        <w:rPr>
          <w:lang w:val="fr-FR"/>
        </w:rPr>
        <w:t xml:space="preserve">catégorie </w:t>
      </w:r>
      <w:r w:rsidRPr="00220D24">
        <w:rPr>
          <w:lang w:val="fr-FR"/>
        </w:rPr>
        <w:t>avec encore plus de puissance</w:t>
      </w:r>
    </w:p>
    <w:p w14:paraId="409BF0DE" w14:textId="004E19B3" w:rsidR="00131445" w:rsidRPr="00294032" w:rsidRDefault="00E97AD8" w:rsidP="00131445">
      <w:pPr>
        <w:pStyle w:val="PAGParagraphNormal"/>
        <w:rPr>
          <w:lang w:val="fr-FR"/>
        </w:rPr>
      </w:pPr>
      <w:r w:rsidRPr="00850702">
        <w:rPr>
          <w:kern w:val="0"/>
          <w:lang w:val="fr-FR"/>
        </w:rPr>
        <w:t xml:space="preserve">La nouvelle Porsche Panamera remplit, plus que jamais, son rôle de voiture de sport à quatre portes, avec des moteurs puissants et efficaces. </w:t>
      </w:r>
      <w:r w:rsidRPr="00220D24">
        <w:rPr>
          <w:kern w:val="0"/>
          <w:lang w:val="fr-FR"/>
        </w:rPr>
        <w:t xml:space="preserve">Les nouveaux modèles comme la Panamera Turbo S soulignent également l’ambition de fournir la meilleure performance de leur </w:t>
      </w:r>
      <w:r w:rsidR="00880221" w:rsidRPr="00220D24">
        <w:rPr>
          <w:kern w:val="0"/>
          <w:lang w:val="fr-FR"/>
        </w:rPr>
        <w:t>catégorie</w:t>
      </w:r>
      <w:r w:rsidRPr="00220D24">
        <w:rPr>
          <w:kern w:val="0"/>
          <w:lang w:val="fr-FR"/>
        </w:rPr>
        <w:t>.</w:t>
      </w:r>
      <w:r w:rsidRPr="00220D24">
        <w:rPr>
          <w:lang w:val="fr-FR"/>
        </w:rPr>
        <w:t xml:space="preserve"> </w:t>
      </w:r>
      <w:r w:rsidRPr="00220D24">
        <w:rPr>
          <w:rFonts w:ascii="Helvetica" w:hAnsi="Helvetica"/>
          <w:kern w:val="0"/>
          <w:lang w:val="fr-FR"/>
        </w:rPr>
        <w:t xml:space="preserve">Avec </w:t>
      </w:r>
      <w:r w:rsidRPr="00220D24">
        <w:rPr>
          <w:lang w:val="fr-FR"/>
        </w:rPr>
        <w:t>la nouvelle Panamera 4S E-Hybrid, Porsche présente un</w:t>
      </w:r>
      <w:r w:rsidR="00880221">
        <w:rPr>
          <w:lang w:val="fr-FR"/>
        </w:rPr>
        <w:t>e</w:t>
      </w:r>
      <w:r w:rsidRPr="00220D24">
        <w:rPr>
          <w:lang w:val="fr-FR"/>
        </w:rPr>
        <w:t xml:space="preserve"> </w:t>
      </w:r>
      <w:r w:rsidR="00880221">
        <w:rPr>
          <w:lang w:val="fr-FR"/>
        </w:rPr>
        <w:t>nouvelle version</w:t>
      </w:r>
      <w:r w:rsidR="00880221" w:rsidRPr="00220D24">
        <w:rPr>
          <w:lang w:val="fr-FR"/>
        </w:rPr>
        <w:t xml:space="preserve"> </w:t>
      </w:r>
      <w:r w:rsidRPr="00220D24">
        <w:rPr>
          <w:lang w:val="fr-FR"/>
        </w:rPr>
        <w:t xml:space="preserve">hybride rechargeable (pour plus d’informations, voir le chapitre E-Performance). </w:t>
      </w:r>
    </w:p>
    <w:p w14:paraId="39745DC6" w14:textId="77777777" w:rsidR="00131445" w:rsidRPr="00294032" w:rsidRDefault="00E97AD8" w:rsidP="00131445">
      <w:pPr>
        <w:pStyle w:val="PAGParagraphNormal"/>
        <w:rPr>
          <w:lang w:val="en-US"/>
        </w:rPr>
      </w:pPr>
      <w:r w:rsidRPr="00850702">
        <w:rPr>
          <w:lang w:val="fr-FR"/>
        </w:rPr>
        <w:t>Dans les nouve</w:t>
      </w:r>
      <w:r w:rsidR="002E1467">
        <w:rPr>
          <w:lang w:val="fr-FR"/>
        </w:rPr>
        <w:t xml:space="preserve">lles Panamera et Panamera 4, le </w:t>
      </w:r>
      <w:r w:rsidRPr="00850702">
        <w:rPr>
          <w:lang w:val="fr-FR"/>
        </w:rPr>
        <w:t>moteur V6-biturbo de 2,9 litres est désormais utilisé universellement. Il reste inchangé et génère une puissance de 243 kW (330 ch) avec un couple maximal de 450 Nm. Tous les moteurs des nouveaux modèles de la Panamera remplissent les prescriptions antipollution aux termes de l’Euro 6d-ISC-FCM.</w:t>
      </w:r>
    </w:p>
    <w:p w14:paraId="403E48B3" w14:textId="77777777" w:rsidR="00131445" w:rsidRPr="00294032" w:rsidRDefault="00E97AD8" w:rsidP="00B402FE">
      <w:pPr>
        <w:pStyle w:val="PAGHeadline-2-Section"/>
        <w:rPr>
          <w:lang w:val="en-US"/>
        </w:rPr>
      </w:pPr>
      <w:r w:rsidRPr="00850702">
        <w:rPr>
          <w:lang w:val="fr-FR"/>
        </w:rPr>
        <w:t xml:space="preserve">Panamera GTS </w:t>
      </w:r>
      <w:r w:rsidR="002E1467">
        <w:rPr>
          <w:lang w:val="fr-FR"/>
        </w:rPr>
        <w:t xml:space="preserve">- </w:t>
      </w:r>
      <w:r w:rsidRPr="00850702">
        <w:rPr>
          <w:lang w:val="fr-FR"/>
        </w:rPr>
        <w:t>les caractéristiques d’un moteur atmosphérique</w:t>
      </w:r>
    </w:p>
    <w:p w14:paraId="3077D7B7" w14:textId="4F3C98A8" w:rsidR="00131445" w:rsidRPr="00294032" w:rsidRDefault="00E97AD8" w:rsidP="00131445">
      <w:pPr>
        <w:pStyle w:val="PAGParagraphNormal"/>
        <w:rPr>
          <w:lang w:val="en-US"/>
        </w:rPr>
      </w:pPr>
      <w:r w:rsidRPr="00220D24">
        <w:rPr>
          <w:lang w:val="fr-FR"/>
        </w:rPr>
        <w:t xml:space="preserve">L’optimisation du moteur V8 biturbo de 4,0 litres de la Panamera GTS portait sur deux objectifs : </w:t>
      </w:r>
      <w:r w:rsidR="00880221" w:rsidRPr="00220D24">
        <w:rPr>
          <w:lang w:val="fr-FR"/>
        </w:rPr>
        <w:t>r</w:t>
      </w:r>
      <w:r w:rsidRPr="00220D24">
        <w:rPr>
          <w:lang w:val="fr-FR"/>
        </w:rPr>
        <w:t>endre le groupe moteur sensiblement plus puissant tout en rendant l’expérience de conduite typique d’une GTS plus émotionnelle.</w:t>
      </w:r>
    </w:p>
    <w:p w14:paraId="009B5569" w14:textId="78000C95" w:rsidR="00131445" w:rsidRPr="00294032" w:rsidRDefault="00E97AD8" w:rsidP="00131445">
      <w:pPr>
        <w:pStyle w:val="PAGParagraphNormal"/>
        <w:rPr>
          <w:lang w:val="en-US"/>
        </w:rPr>
      </w:pPr>
      <w:r w:rsidRPr="00220D24">
        <w:rPr>
          <w:lang w:val="fr-FR"/>
        </w:rPr>
        <w:t xml:space="preserve">La nouvelle Panamera GTS </w:t>
      </w:r>
      <w:r w:rsidR="00880221" w:rsidRPr="00220D24">
        <w:rPr>
          <w:lang w:val="fr-FR"/>
        </w:rPr>
        <w:t>développe</w:t>
      </w:r>
      <w:r w:rsidRPr="00220D24">
        <w:rPr>
          <w:lang w:val="fr-FR"/>
        </w:rPr>
        <w:t xml:space="preserve"> 353 kW (480 ch) et 620 Nm – 15 kW (20 ch) de puissance en plus que le modèle précédent. </w:t>
      </w:r>
      <w:r w:rsidRPr="00850702">
        <w:rPr>
          <w:lang w:val="fr-FR"/>
        </w:rPr>
        <w:t xml:space="preserve">Mais ce qui compte certainement bien plus pour les conducteurs puristes est la manière dont cette puissance se déploie. </w:t>
      </w:r>
      <w:r w:rsidRPr="00220D24">
        <w:rPr>
          <w:lang w:val="fr-FR"/>
        </w:rPr>
        <w:t xml:space="preserve">Sa linéarité rappelle celle d’un moteur atmosphérique classique : </w:t>
      </w:r>
      <w:r w:rsidR="00880221" w:rsidRPr="00220D24">
        <w:rPr>
          <w:lang w:val="fr-FR"/>
        </w:rPr>
        <w:t>l</w:t>
      </w:r>
      <w:r w:rsidRPr="00220D24">
        <w:rPr>
          <w:lang w:val="fr-FR"/>
        </w:rPr>
        <w:t xml:space="preserve">e moteur monte continuellement en puissance jusqu’à un régime proche de son maximum. </w:t>
      </w:r>
    </w:p>
    <w:p w14:paraId="62284D06" w14:textId="34EF9D27" w:rsidR="00131445" w:rsidRPr="00294032" w:rsidRDefault="00E97AD8" w:rsidP="00131445">
      <w:pPr>
        <w:pStyle w:val="PAGParagraphNormal"/>
        <w:rPr>
          <w:lang w:val="fr-FR"/>
        </w:rPr>
      </w:pPr>
      <w:r w:rsidRPr="00220D24">
        <w:rPr>
          <w:lang w:val="fr-FR"/>
        </w:rPr>
        <w:t>La courbe de couple diminue maintenant bien plus lentement dans la plage des hauts régimes, de sorte que le conducteur ressent</w:t>
      </w:r>
      <w:r w:rsidR="0029610C" w:rsidRPr="00220D24">
        <w:rPr>
          <w:lang w:val="fr-FR"/>
        </w:rPr>
        <w:t>e</w:t>
      </w:r>
      <w:r w:rsidRPr="00220D24">
        <w:rPr>
          <w:lang w:val="fr-FR"/>
        </w:rPr>
        <w:t xml:space="preserve"> nettement l’augmentation de la puissance, même à plus de 5 500 tr/min. La courbe de couple redéfinie dans la plage des régimes moyens est adaptée à une augmentation de la puissance d’une constance exceptionnelle. Le résultat se traduit par une linéarité dans le déploiement de la puissance, typique des voitures de sport et jusqu’alors réservée aux moteurs atmosphériques.</w:t>
      </w:r>
    </w:p>
    <w:p w14:paraId="3F1FBBA5" w14:textId="77777777" w:rsidR="0001066F" w:rsidRPr="00294032" w:rsidRDefault="00E97AD8" w:rsidP="00131445">
      <w:pPr>
        <w:pStyle w:val="PAGParagraphNormal"/>
        <w:rPr>
          <w:lang w:val="en-US"/>
        </w:rPr>
      </w:pPr>
      <w:r w:rsidRPr="00850702">
        <w:rPr>
          <w:lang w:val="fr-FR"/>
        </w:rPr>
        <w:lastRenderedPageBreak/>
        <w:t>Avec son système d’échappement sport de série, la nouvelle Panamera GTS tisse un tapis sonore aux sensations fortes. Le silencieux de conception asymétrique du système d’échappement sport contrecarre une meilleure isolation acoustique dans le système d’échappement et l’altération de l’image sonore créée par l’ordre d’allumage spécifique au V8. De cette façon, la pulsation des gaz d’échappement spécifique pour la création de l’image sonore est soutenue et la caractéristique sonore classique du V8 est encore plus accentuée qu’auparavant.</w:t>
      </w:r>
    </w:p>
    <w:p w14:paraId="3F6E6D6D" w14:textId="4D38BC79" w:rsidR="00131445" w:rsidRDefault="00E97AD8" w:rsidP="00131445">
      <w:pPr>
        <w:pStyle w:val="PAGParagraphNormal"/>
      </w:pPr>
      <w:r w:rsidRPr="00850702">
        <w:rPr>
          <w:lang w:val="fr-FR"/>
        </w:rPr>
        <w:t xml:space="preserve">Dans l’ensemble, l’accroissement des performances à 353 kW (480 ch), les caractéristiques du moteur atmosphérique dans le déploiement de la puissance et le son caractéristique du V8 soulignent le caractère des nouveaux modèles de la Panamera GTS et offrent une expérience de conduite encore plus émotionnelle. </w:t>
      </w:r>
      <w:r w:rsidRPr="00220D24">
        <w:rPr>
          <w:lang w:val="fr-FR"/>
        </w:rPr>
        <w:t xml:space="preserve">L’accélération de </w:t>
      </w:r>
      <w:r w:rsidR="00F410E5" w:rsidRPr="00220D24">
        <w:rPr>
          <w:lang w:val="fr-FR"/>
        </w:rPr>
        <w:t xml:space="preserve">0 </w:t>
      </w:r>
      <w:r w:rsidRPr="00220D24">
        <w:rPr>
          <w:lang w:val="fr-FR"/>
        </w:rPr>
        <w:t xml:space="preserve">à 100 km/h est réalisée en mode Sport Plus en 3,9 secondes, soit une amélioration de 0,2 seconde par rapport au modèle précédent. </w:t>
      </w:r>
      <w:r w:rsidRPr="00850702">
        <w:rPr>
          <w:lang w:val="fr-FR"/>
        </w:rPr>
        <w:t>Pour une vitesse de pointe de 300 km/h.</w:t>
      </w:r>
    </w:p>
    <w:p w14:paraId="0A68C931" w14:textId="14A34B3F" w:rsidR="00131445" w:rsidRPr="00294032" w:rsidRDefault="00F410E5" w:rsidP="00131445">
      <w:pPr>
        <w:pStyle w:val="PAGHeadline-2-Section"/>
        <w:rPr>
          <w:lang w:val="en-US"/>
        </w:rPr>
      </w:pPr>
      <w:r w:rsidRPr="00220D24">
        <w:rPr>
          <w:lang w:val="fr-FR"/>
        </w:rPr>
        <w:t xml:space="preserve">Nouvelle </w:t>
      </w:r>
      <w:r>
        <w:rPr>
          <w:lang w:val="fr-FR"/>
        </w:rPr>
        <w:t>Panamera</w:t>
      </w:r>
      <w:r w:rsidRPr="00220D24">
        <w:rPr>
          <w:lang w:val="fr-FR"/>
        </w:rPr>
        <w:t xml:space="preserve"> </w:t>
      </w:r>
      <w:r w:rsidR="00E97AD8" w:rsidRPr="00220D24">
        <w:rPr>
          <w:lang w:val="fr-FR"/>
        </w:rPr>
        <w:t>Turbo S avec moteur V8 biturbo de 4,0 litres repensé</w:t>
      </w:r>
    </w:p>
    <w:p w14:paraId="70FB0110" w14:textId="77777777" w:rsidR="00131445" w:rsidRPr="00294032" w:rsidRDefault="00E97AD8" w:rsidP="00131445">
      <w:pPr>
        <w:pStyle w:val="PAGParagraphNormal"/>
        <w:rPr>
          <w:lang w:val="en-US"/>
        </w:rPr>
      </w:pPr>
      <w:r w:rsidRPr="00850702">
        <w:rPr>
          <w:lang w:val="fr-FR"/>
        </w:rPr>
        <w:t xml:space="preserve">Lors du développement du moteur de la Panamera Turbo S, le moteur V8 biturbo de 4,0 litres, bien connu, a servi de base. Des optimisations fondamentales ont été apportées à l’ensemble de l’embiellage avec notamment la bielle, la tige de bielle, les pistons, la chaîne de distribution et l’amortisseur d’oscillations. Les composants sont conçus pour une dynamique plus élevée et de plus hautes charges de pointe. </w:t>
      </w:r>
    </w:p>
    <w:p w14:paraId="6864BFB7" w14:textId="578A68D5" w:rsidR="00131445" w:rsidRPr="00294032" w:rsidRDefault="00E97AD8" w:rsidP="00131445">
      <w:pPr>
        <w:pStyle w:val="PAGParagraphNormal"/>
        <w:rPr>
          <w:lang w:val="en-US"/>
        </w:rPr>
      </w:pPr>
      <w:r w:rsidRPr="00850702">
        <w:rPr>
          <w:lang w:val="fr-FR"/>
        </w:rPr>
        <w:t xml:space="preserve">Les nouveaux injecteurs de carburant offrent un débit accru à une pression d’injection élevée inchangée de 250 bars maximum et permettent un développement de performances maximales, même avec différentes qualités de carburant. </w:t>
      </w:r>
      <w:r w:rsidRPr="00220D24">
        <w:rPr>
          <w:lang w:val="fr-FR"/>
        </w:rPr>
        <w:t xml:space="preserve">Les turbocompresseurs optimisés avec une disposition modifiée des turbines </w:t>
      </w:r>
      <w:r w:rsidR="00D7133C" w:rsidRPr="00220D24">
        <w:rPr>
          <w:lang w:val="fr-FR"/>
        </w:rPr>
        <w:t xml:space="preserve">permettent </w:t>
      </w:r>
      <w:r w:rsidRPr="00220D24">
        <w:rPr>
          <w:lang w:val="fr-FR"/>
        </w:rPr>
        <w:t xml:space="preserve">un effet de charge plus important à vitesse égale et offrent ainsi un énorme potentiel d’amélioration des performances. </w:t>
      </w:r>
      <w:r w:rsidRPr="00850702">
        <w:rPr>
          <w:lang w:val="fr-FR"/>
        </w:rPr>
        <w:t>Les bougies d’allumage bénéficient d’une teneur accrue en platine à l’électrode, ce qui les rend particulièrement durables et résistantes. En outre, le rapport volumétrique a été réduit de 10,1 :1 à 9,7:1 afin de réduire la tendance au cognement, c’est-à-dire le risque d’un autoallumage incontrôlé du mélange air-carburant à haute température.</w:t>
      </w:r>
    </w:p>
    <w:p w14:paraId="7C1BC7E3" w14:textId="73E48F03" w:rsidR="00131445" w:rsidRPr="00294032" w:rsidRDefault="00E97AD8" w:rsidP="00131445">
      <w:pPr>
        <w:pStyle w:val="PAGParagraphNormal"/>
        <w:rPr>
          <w:lang w:val="en-US"/>
        </w:rPr>
      </w:pPr>
      <w:r w:rsidRPr="00220D24">
        <w:rPr>
          <w:lang w:val="fr-FR"/>
        </w:rPr>
        <w:lastRenderedPageBreak/>
        <w:t>En chiffres, la somme de ces mesures donne une puissance de 463 kW (630 ch) et un couple maximal de 820 Nm. La Turbo S accélère de</w:t>
      </w:r>
      <w:r w:rsidR="00D7133C" w:rsidRPr="00220D24">
        <w:rPr>
          <w:lang w:val="fr-FR"/>
        </w:rPr>
        <w:t xml:space="preserve"> 0</w:t>
      </w:r>
      <w:r w:rsidRPr="00220D24">
        <w:rPr>
          <w:lang w:val="fr-FR"/>
        </w:rPr>
        <w:t xml:space="preserve"> à 100 km/h en 3,1 secondes. </w:t>
      </w:r>
      <w:r w:rsidRPr="00850702">
        <w:rPr>
          <w:lang w:val="fr-FR"/>
        </w:rPr>
        <w:t>La vitesse de pointe est de 315 km/h.</w:t>
      </w:r>
    </w:p>
    <w:p w14:paraId="50D04BB2" w14:textId="224F6BEA" w:rsidR="00131445" w:rsidRPr="00294032" w:rsidRDefault="00D7133C" w:rsidP="00131445">
      <w:pPr>
        <w:pStyle w:val="PAGParagraphNormal"/>
        <w:rPr>
          <w:lang w:val="en-US"/>
        </w:rPr>
      </w:pPr>
      <w:r w:rsidRPr="00220D24">
        <w:rPr>
          <w:lang w:val="fr-FR"/>
        </w:rPr>
        <w:t>En option</w:t>
      </w:r>
      <w:r w:rsidR="00E97AD8" w:rsidRPr="00220D24">
        <w:rPr>
          <w:lang w:val="fr-FR"/>
        </w:rPr>
        <w:t>, la Panamera Turbo S peut être équipée du nouveau système d’échappement sport de la GTS avec des silencieux de conception asymétrique pour un son V8 particulièrement marquant.</w:t>
      </w:r>
    </w:p>
    <w:p w14:paraId="61F4CBCC" w14:textId="77777777" w:rsidR="00131445" w:rsidRPr="00294032" w:rsidRDefault="00E97AD8" w:rsidP="00131445">
      <w:pPr>
        <w:pStyle w:val="PAGHeadline-2-Section"/>
        <w:rPr>
          <w:lang w:val="en-US"/>
        </w:rPr>
      </w:pPr>
      <w:r w:rsidRPr="00850702">
        <w:rPr>
          <w:lang w:val="fr-FR"/>
        </w:rPr>
        <w:t>Fonction de croisière améliorée encore plus efficace</w:t>
      </w:r>
    </w:p>
    <w:p w14:paraId="073B2CAD" w14:textId="4530E508" w:rsidR="00131445" w:rsidRPr="00294032" w:rsidRDefault="00E97AD8" w:rsidP="00131445">
      <w:pPr>
        <w:pStyle w:val="PAGParagraphNormal"/>
        <w:rPr>
          <w:lang w:val="fr-FR"/>
        </w:rPr>
      </w:pPr>
      <w:r w:rsidRPr="00220D24">
        <w:rPr>
          <w:lang w:val="fr-FR"/>
        </w:rPr>
        <w:t>La fonction de croisière de la boîte à double embrayage (PDK) huit rapports, activée en mode de conduite normal</w:t>
      </w:r>
      <w:r w:rsidR="00E30E11">
        <w:rPr>
          <w:lang w:val="fr-FR"/>
        </w:rPr>
        <w:t>e et déjà disponible sur les précédents modèles</w:t>
      </w:r>
      <w:r w:rsidRPr="00220D24">
        <w:rPr>
          <w:lang w:val="fr-FR"/>
        </w:rPr>
        <w:t xml:space="preserve">, a également été améliorée. En tenant compte </w:t>
      </w:r>
      <w:r w:rsidR="00E30E11">
        <w:rPr>
          <w:lang w:val="fr-FR"/>
        </w:rPr>
        <w:t>du profil de la route à venir</w:t>
      </w:r>
      <w:r w:rsidRPr="00220D24">
        <w:rPr>
          <w:lang w:val="fr-FR"/>
        </w:rPr>
        <w:t xml:space="preserve"> et des données des capteurs du radar et de la caméra à l’avant, le système </w:t>
      </w:r>
      <w:r w:rsidR="00D7133C" w:rsidRPr="00220D24">
        <w:rPr>
          <w:lang w:val="fr-FR"/>
        </w:rPr>
        <w:t xml:space="preserve">estime </w:t>
      </w:r>
      <w:r w:rsidRPr="00220D24">
        <w:rPr>
          <w:lang w:val="fr-FR"/>
        </w:rPr>
        <w:t xml:space="preserve">désormais à chaque phase </w:t>
      </w:r>
      <w:r w:rsidR="00E30E11">
        <w:rPr>
          <w:lang w:val="fr-FR"/>
        </w:rPr>
        <w:t xml:space="preserve">de roulage sans </w:t>
      </w:r>
      <w:r w:rsidR="00E30E11" w:rsidRPr="00E30E11">
        <w:rPr>
          <w:lang w:val="fr-FR"/>
        </w:rPr>
        <w:t>sollicitation</w:t>
      </w:r>
      <w:r w:rsidRPr="00220D24">
        <w:rPr>
          <w:lang w:val="fr-FR"/>
        </w:rPr>
        <w:t xml:space="preserve"> s’il est plus efficace, dans la situation de conduite actuelle, d’utiliser la fonction de croisière avec le moteur à combustion déconnecté ou de maintenir </w:t>
      </w:r>
      <w:r w:rsidR="00E30E11" w:rsidRPr="00E30E11">
        <w:rPr>
          <w:lang w:val="fr-FR"/>
        </w:rPr>
        <w:t>le mode roue libre</w:t>
      </w:r>
      <w:r w:rsidRPr="00220D24">
        <w:rPr>
          <w:lang w:val="fr-FR"/>
        </w:rPr>
        <w:t xml:space="preserve">. </w:t>
      </w:r>
      <w:r w:rsidR="00E30E11" w:rsidRPr="00E30E11">
        <w:rPr>
          <w:lang w:val="fr-FR"/>
        </w:rPr>
        <w:t>Le mode roue libre</w:t>
      </w:r>
      <w:r w:rsidR="008A43C9">
        <w:rPr>
          <w:lang w:val="fr-FR"/>
        </w:rPr>
        <w:t xml:space="preserve"> peut être utile, par exemple</w:t>
      </w:r>
      <w:r w:rsidRPr="00220D24">
        <w:rPr>
          <w:lang w:val="fr-FR"/>
        </w:rPr>
        <w:t xml:space="preserve"> </w:t>
      </w:r>
      <w:r w:rsidR="00E30E11" w:rsidRPr="00E30E11">
        <w:rPr>
          <w:lang w:val="fr-FR"/>
        </w:rPr>
        <w:t>lorsqu’il y a du trafic</w:t>
      </w:r>
      <w:r w:rsidRPr="00220D24">
        <w:rPr>
          <w:lang w:val="fr-FR"/>
        </w:rPr>
        <w:t xml:space="preserve">, puisqu’il n’est pas nécessaire d’injecter du carburant </w:t>
      </w:r>
      <w:r w:rsidR="008A43C9">
        <w:rPr>
          <w:lang w:val="fr-FR"/>
        </w:rPr>
        <w:t>avec</w:t>
      </w:r>
      <w:r w:rsidR="00E30E11" w:rsidRPr="00E30E11">
        <w:rPr>
          <w:lang w:val="fr-FR"/>
        </w:rPr>
        <w:t xml:space="preserve"> ce mode de conduite et, grâce au couple d’inertie la quantité de freinage nécessaire peut être réduite.</w:t>
      </w:r>
      <w:r w:rsidRPr="00220D24">
        <w:rPr>
          <w:lang w:val="fr-FR"/>
        </w:rPr>
        <w:t xml:space="preserve"> </w:t>
      </w:r>
    </w:p>
    <w:p w14:paraId="042D9AFB" w14:textId="77777777" w:rsidR="00131445" w:rsidRPr="00294032" w:rsidRDefault="00E97AD8" w:rsidP="00131445">
      <w:pPr>
        <w:pStyle w:val="PAGParagraphNormal"/>
        <w:rPr>
          <w:lang w:val="fr-FR"/>
        </w:rPr>
      </w:pPr>
      <w:r w:rsidRPr="00850702">
        <w:rPr>
          <w:lang w:val="fr-FR"/>
        </w:rPr>
        <w:t>Ce développement évolutif intelligent accroît sensiblement l’efficacité de la stratégie d</w:t>
      </w:r>
      <w:r w:rsidR="008A43C9">
        <w:rPr>
          <w:lang w:val="fr-FR"/>
        </w:rPr>
        <w:t>e la fonction de</w:t>
      </w:r>
      <w:r w:rsidRPr="00850702">
        <w:rPr>
          <w:lang w:val="fr-FR"/>
        </w:rPr>
        <w:t xml:space="preserve"> croisière. Les interruptions manuelles moins fréquentes des phases de croisière dues au freinage, à la pédale d’accélérateur ou à la palette de commande ont finalement aussi pour effet d’accroître le confort.</w:t>
      </w:r>
    </w:p>
    <w:p w14:paraId="649F3026" w14:textId="77777777" w:rsidR="00131445" w:rsidRPr="00294032" w:rsidRDefault="00131445" w:rsidP="00131445">
      <w:pPr>
        <w:pStyle w:val="PAGParagraphNormal"/>
        <w:rPr>
          <w:b/>
          <w:bCs/>
          <w:lang w:val="fr-FR"/>
        </w:rPr>
      </w:pPr>
    </w:p>
    <w:p w14:paraId="4A071F02" w14:textId="77777777" w:rsidR="00131445" w:rsidRPr="00294032" w:rsidRDefault="00131445" w:rsidP="00131445">
      <w:pPr>
        <w:pStyle w:val="PAGParagraphNormal"/>
        <w:rPr>
          <w:lang w:val="fr-FR"/>
        </w:rPr>
      </w:pPr>
    </w:p>
    <w:p w14:paraId="0E3D7D93" w14:textId="77777777" w:rsidR="005A63C1" w:rsidRPr="00FD2705" w:rsidRDefault="00E97AD8" w:rsidP="005A63C1">
      <w:pPr>
        <w:pStyle w:val="PAGColumn-Title"/>
      </w:pPr>
      <w:r>
        <w:rPr>
          <w:bCs w:val="0"/>
          <w:lang w:val="en"/>
        </w:rPr>
        <w:lastRenderedPageBreak/>
        <w:t>Châssis et freins</w:t>
      </w:r>
    </w:p>
    <w:p w14:paraId="68072ED1" w14:textId="77777777" w:rsidR="005A63C1" w:rsidRPr="00294032" w:rsidRDefault="00E97AD8" w:rsidP="005A63C1">
      <w:pPr>
        <w:pStyle w:val="PAGHeadline-1-Chapter"/>
        <w:rPr>
          <w:lang w:val="en-US"/>
        </w:rPr>
      </w:pPr>
      <w:r w:rsidRPr="00850702">
        <w:rPr>
          <w:color w:val="000000" w:themeColor="text1"/>
          <w:lang w:val="fr-FR"/>
        </w:rPr>
        <w:t xml:space="preserve">Dynamique transversale poussée </w:t>
      </w:r>
      <w:r w:rsidRPr="00850702">
        <w:rPr>
          <w:lang w:val="fr-FR"/>
        </w:rPr>
        <w:t>à la perfection</w:t>
      </w:r>
    </w:p>
    <w:p w14:paraId="769BED87" w14:textId="4A92304D" w:rsidR="005A63C1" w:rsidRPr="00294032" w:rsidRDefault="00E97AD8" w:rsidP="005A63C1">
      <w:pPr>
        <w:pStyle w:val="PAGParagraphNormal"/>
        <w:tabs>
          <w:tab w:val="left" w:pos="8505"/>
        </w:tabs>
        <w:rPr>
          <w:color w:val="EBC400"/>
          <w:lang w:val="fr-FR"/>
        </w:rPr>
      </w:pPr>
      <w:r w:rsidRPr="00220D24">
        <w:rPr>
          <w:rFonts w:ascii="Helvetica" w:hAnsi="Helvetica"/>
          <w:kern w:val="0"/>
          <w:lang w:val="fr-FR"/>
        </w:rPr>
        <w:t>Le confort de conduite et la stabilité dans les virages</w:t>
      </w:r>
      <w:r w:rsidRPr="00220D24">
        <w:rPr>
          <w:lang w:val="fr-FR"/>
        </w:rPr>
        <w:t xml:space="preserve"> de la nouvelle Panamera bénéficient également des composants du châssis et de systèmes de régulation perfectionnés. Par exemple, l’application révisée du système de gestion active de la suspension Porsche Active Suspension Management (PASM) améliore sensiblement le confort d’amortissement. La régulation du système de stabilisation active des mouvements de roulis Porsche Dynamic Chassis Control Sport (PDCC Sport) avec </w:t>
      </w:r>
      <w:r w:rsidR="00A6400D">
        <w:rPr>
          <w:lang w:val="fr-FR"/>
        </w:rPr>
        <w:t>son</w:t>
      </w:r>
      <w:r w:rsidRPr="00220D24">
        <w:rPr>
          <w:lang w:val="fr-FR"/>
        </w:rPr>
        <w:t xml:space="preserve"> système de 48 volts veille désormais à un comportement de la carrosserie encore mieux équilibré. La conséquence : une meilleure adhérence et plus de motricité. Le réglage de la direction nouvelle génération, avec une application dérivée des modèles 911 Carrera et Taycan, améliore le ressenti sportif et intensifie le retour d’information au conducteur pour créer une agilité et précision du guidage encore plus élevées. La nouvelle Panamera apporte une amélioration considérable du confort et sert, une fois de plus, de référence en termes de performances dans sa </w:t>
      </w:r>
      <w:r w:rsidR="00A6400D" w:rsidRPr="00220D24">
        <w:rPr>
          <w:lang w:val="fr-FR"/>
        </w:rPr>
        <w:t>catégorie</w:t>
      </w:r>
      <w:r w:rsidRPr="00220D24">
        <w:rPr>
          <w:lang w:val="fr-FR"/>
        </w:rPr>
        <w:t>.</w:t>
      </w:r>
    </w:p>
    <w:p w14:paraId="56F43992" w14:textId="5EA38532" w:rsidR="005A63C1" w:rsidRPr="00294032" w:rsidRDefault="00E97AD8" w:rsidP="005A63C1">
      <w:pPr>
        <w:pStyle w:val="PAGParagraphNormal"/>
        <w:rPr>
          <w:lang w:val="en-US"/>
        </w:rPr>
      </w:pPr>
      <w:r w:rsidRPr="00220D24">
        <w:rPr>
          <w:lang w:val="fr-FR"/>
        </w:rPr>
        <w:t xml:space="preserve">Afin de transférer l’énorme couple de la nouvelle Panamera Turbo S, qui peut atteindre 820 Nm, sur la route de manière contrôlée et de garantir des performances en virage maximales, la suspension pneumatique à technologie trois chambres, le PASM et le PDCC Sport avec fonction de vecteur de couple Porsche Torque Vectoring Plus (PTV Plus) ont été optimisés en fonction des modèles. Tout ceci améliore la dynamique longitudinale et transversale et souligne l’ambition de la Panamera d’être la berline haut de gamme la plus sportive de sa </w:t>
      </w:r>
      <w:r w:rsidR="00A6400D" w:rsidRPr="00220D24">
        <w:rPr>
          <w:lang w:val="fr-FR"/>
        </w:rPr>
        <w:t>catégorie</w:t>
      </w:r>
      <w:r w:rsidRPr="00220D24">
        <w:rPr>
          <w:lang w:val="fr-FR"/>
        </w:rPr>
        <w:t>.</w:t>
      </w:r>
    </w:p>
    <w:p w14:paraId="725174AC" w14:textId="4239B0F2" w:rsidR="005A63C1" w:rsidRPr="00294032" w:rsidRDefault="00E97AD8" w:rsidP="005A63C1">
      <w:pPr>
        <w:pStyle w:val="PAGHeadline-2-Section"/>
        <w:rPr>
          <w:lang w:val="en-US"/>
        </w:rPr>
      </w:pPr>
      <w:r w:rsidRPr="00220D24">
        <w:rPr>
          <w:lang w:val="fr-FR"/>
        </w:rPr>
        <w:t>Nouveaux</w:t>
      </w:r>
      <w:r w:rsidR="00BF55E5">
        <w:rPr>
          <w:lang w:val="fr-FR"/>
        </w:rPr>
        <w:t xml:space="preserve"> pneus et nouveaux</w:t>
      </w:r>
      <w:r w:rsidRPr="00220D24">
        <w:rPr>
          <w:lang w:val="fr-FR"/>
        </w:rPr>
        <w:t xml:space="preserve"> d</w:t>
      </w:r>
      <w:r w:rsidR="00C377D0">
        <w:rPr>
          <w:lang w:val="fr-FR"/>
        </w:rPr>
        <w:t>essins</w:t>
      </w:r>
      <w:r w:rsidRPr="00220D24">
        <w:rPr>
          <w:lang w:val="fr-FR"/>
        </w:rPr>
        <w:t xml:space="preserve"> </w:t>
      </w:r>
      <w:r w:rsidR="00BF55E5">
        <w:rPr>
          <w:lang w:val="fr-FR"/>
        </w:rPr>
        <w:t>pour les jantes</w:t>
      </w:r>
    </w:p>
    <w:p w14:paraId="39F5D422" w14:textId="77777777" w:rsidR="005A63C1" w:rsidRPr="00294032" w:rsidRDefault="00E97AD8" w:rsidP="005A63C1">
      <w:pPr>
        <w:pStyle w:val="PAGParagraphNormal"/>
        <w:rPr>
          <w:lang w:val="fr-FR"/>
        </w:rPr>
      </w:pPr>
      <w:r w:rsidRPr="00E90967">
        <w:rPr>
          <w:lang w:val="fr-FR"/>
        </w:rPr>
        <w:t>Étant donné que les pneus ont une très grande influence sur la tenue de route, ils jouent un rôle fondamental dans le développement du châssis chez Porsche. Une génération de pneus améliorés est utilisée pour les nouveaux modèles de la Panamera. Les nouveaux pneus d’été de 20 et 21 pouces augmentent la marge entre le confort et la sportivité, tout en fournissant une résistance au roulement amoindrie.</w:t>
      </w:r>
    </w:p>
    <w:p w14:paraId="26D7FAB0" w14:textId="3A460F54" w:rsidR="005A63C1" w:rsidRPr="00294032" w:rsidRDefault="00E97AD8" w:rsidP="005A63C1">
      <w:pPr>
        <w:pStyle w:val="PAGParagraphNormal"/>
        <w:rPr>
          <w:lang w:val="en-US"/>
        </w:rPr>
      </w:pPr>
      <w:r w:rsidRPr="00E90967">
        <w:rPr>
          <w:lang w:val="fr-FR"/>
        </w:rPr>
        <w:lastRenderedPageBreak/>
        <w:t>Le mélange de gomme plus souple et la sculpture optimisée des pneus sport</w:t>
      </w:r>
      <w:r w:rsidR="00BF55E5">
        <w:rPr>
          <w:lang w:val="fr-FR"/>
        </w:rPr>
        <w:t xml:space="preserve"> </w:t>
      </w:r>
      <w:r w:rsidRPr="00E90967">
        <w:rPr>
          <w:lang w:val="fr-FR"/>
        </w:rPr>
        <w:t>spécialement développés pour la Panamera augmentent sensiblement les performances transversales et constituent le pneu idéal pour les circuits particulièrement sinueux.</w:t>
      </w:r>
    </w:p>
    <w:p w14:paraId="46B8FFB7" w14:textId="0CE1E9B8" w:rsidR="005A63C1" w:rsidRPr="00294032" w:rsidRDefault="00E97AD8" w:rsidP="005A63C1">
      <w:pPr>
        <w:pStyle w:val="PAGParagraphNormal"/>
        <w:rPr>
          <w:lang w:val="fr-FR"/>
        </w:rPr>
      </w:pPr>
      <w:r w:rsidRPr="00E90967">
        <w:rPr>
          <w:lang w:val="fr-FR"/>
        </w:rPr>
        <w:t xml:space="preserve">Avec </w:t>
      </w:r>
      <w:r w:rsidR="00BF55E5">
        <w:rPr>
          <w:lang w:val="fr-FR"/>
        </w:rPr>
        <w:t>une</w:t>
      </w:r>
      <w:r w:rsidR="00025C01">
        <w:rPr>
          <w:lang w:val="fr-FR"/>
        </w:rPr>
        <w:t xml:space="preserve"> </w:t>
      </w:r>
      <w:r w:rsidRPr="00E90967">
        <w:rPr>
          <w:lang w:val="fr-FR"/>
        </w:rPr>
        <w:t xml:space="preserve">nouvelle </w:t>
      </w:r>
      <w:r w:rsidR="00BF55E5">
        <w:rPr>
          <w:lang w:val="fr-FR"/>
        </w:rPr>
        <w:t>jante</w:t>
      </w:r>
      <w:r w:rsidR="00BF55E5" w:rsidRPr="00E90967">
        <w:rPr>
          <w:lang w:val="fr-FR"/>
        </w:rPr>
        <w:t xml:space="preserve"> </w:t>
      </w:r>
      <w:r w:rsidRPr="00E90967">
        <w:rPr>
          <w:lang w:val="fr-FR"/>
        </w:rPr>
        <w:t xml:space="preserve">de 20 pouces et deux nouvelles </w:t>
      </w:r>
      <w:r w:rsidR="00BF55E5">
        <w:rPr>
          <w:lang w:val="fr-FR"/>
        </w:rPr>
        <w:t>jantes</w:t>
      </w:r>
      <w:r w:rsidR="00BF55E5" w:rsidRPr="00E90967">
        <w:rPr>
          <w:lang w:val="fr-FR"/>
        </w:rPr>
        <w:t xml:space="preserve"> </w:t>
      </w:r>
      <w:r w:rsidRPr="00E90967">
        <w:rPr>
          <w:lang w:val="fr-FR"/>
        </w:rPr>
        <w:t xml:space="preserve">de 21 pouces, un total de dix modèles de </w:t>
      </w:r>
      <w:r w:rsidR="00BF55E5">
        <w:rPr>
          <w:lang w:val="fr-FR"/>
        </w:rPr>
        <w:t>jantes</w:t>
      </w:r>
      <w:r w:rsidR="00BF55E5" w:rsidRPr="00E90967">
        <w:rPr>
          <w:lang w:val="fr-FR"/>
        </w:rPr>
        <w:t xml:space="preserve"> </w:t>
      </w:r>
      <w:r w:rsidRPr="00E90967">
        <w:rPr>
          <w:lang w:val="fr-FR"/>
        </w:rPr>
        <w:t xml:space="preserve">sont dorénavant disponibles. </w:t>
      </w:r>
      <w:r w:rsidR="00025C01">
        <w:rPr>
          <w:lang w:val="fr-FR"/>
        </w:rPr>
        <w:t>Cela inclut</w:t>
      </w:r>
      <w:r w:rsidR="00025C01" w:rsidRPr="00E90967">
        <w:rPr>
          <w:lang w:val="fr-FR"/>
        </w:rPr>
        <w:t xml:space="preserve"> les jantes </w:t>
      </w:r>
      <w:r w:rsidR="00025C01">
        <w:rPr>
          <w:lang w:val="fr-FR"/>
        </w:rPr>
        <w:t xml:space="preserve">Exclusive Design </w:t>
      </w:r>
      <w:r w:rsidR="00025C01" w:rsidRPr="00E90967">
        <w:rPr>
          <w:lang w:val="fr-FR"/>
        </w:rPr>
        <w:t>e</w:t>
      </w:r>
      <w:r w:rsidR="00025C01">
        <w:rPr>
          <w:lang w:val="fr-FR"/>
        </w:rPr>
        <w:t xml:space="preserve">n alliage léger de 21 pouces </w:t>
      </w:r>
      <w:r w:rsidR="00025C01" w:rsidRPr="00E90967">
        <w:rPr>
          <w:lang w:val="fr-FR"/>
        </w:rPr>
        <w:t xml:space="preserve">avec des </w:t>
      </w:r>
      <w:r w:rsidR="00025C01">
        <w:rPr>
          <w:lang w:val="fr-FR"/>
        </w:rPr>
        <w:t>zones polies brillantes</w:t>
      </w:r>
      <w:r w:rsidR="00025C01" w:rsidRPr="00E90967">
        <w:rPr>
          <w:lang w:val="fr-FR"/>
        </w:rPr>
        <w:t xml:space="preserve">, </w:t>
      </w:r>
      <w:r w:rsidR="00025C01">
        <w:rPr>
          <w:lang w:val="fr-FR"/>
        </w:rPr>
        <w:t>la base des jantes peintes</w:t>
      </w:r>
      <w:r w:rsidR="00025C01" w:rsidRPr="00E90967">
        <w:rPr>
          <w:lang w:val="fr-FR"/>
        </w:rPr>
        <w:t xml:space="preserve"> et les enjoliveurs de roue avec l’écusson couleur Porsche.</w:t>
      </w:r>
      <w:r w:rsidR="00025C01">
        <w:rPr>
          <w:lang w:val="fr-FR"/>
        </w:rPr>
        <w:t xml:space="preserve"> </w:t>
      </w:r>
      <w:r w:rsidRPr="00E90967">
        <w:rPr>
          <w:lang w:val="fr-FR"/>
        </w:rPr>
        <w:t xml:space="preserve">En outre, les volants multifonctions de dernière </w:t>
      </w:r>
      <w:r w:rsidRPr="00C377D0">
        <w:rPr>
          <w:lang w:val="fr-FR"/>
        </w:rPr>
        <w:t>génération</w:t>
      </w:r>
      <w:r w:rsidR="00C377D0" w:rsidRPr="00C377D0">
        <w:rPr>
          <w:lang w:val="fr-FR"/>
        </w:rPr>
        <w:t xml:space="preserve"> sont désormais proposés. Avec leurs découpes ajourées, ils évoquent les</w:t>
      </w:r>
      <w:r w:rsidRPr="00C377D0">
        <w:rPr>
          <w:lang w:val="fr-FR"/>
        </w:rPr>
        <w:t xml:space="preserve"> légers volants utilisés dans le sport automobile</w:t>
      </w:r>
      <w:r w:rsidRPr="00E90967">
        <w:rPr>
          <w:lang w:val="fr-FR"/>
        </w:rPr>
        <w:t>.</w:t>
      </w:r>
    </w:p>
    <w:p w14:paraId="4236D7C9" w14:textId="77777777" w:rsidR="005A63C1" w:rsidRDefault="00E97AD8" w:rsidP="005A63C1">
      <w:pPr>
        <w:pStyle w:val="PAGHeadline-2-Section"/>
      </w:pPr>
      <w:r w:rsidRPr="00E90967">
        <w:rPr>
          <w:lang w:val="fr-FR"/>
        </w:rPr>
        <w:t>Des freins optimisés pour des valeurs de décélération optimales</w:t>
      </w:r>
    </w:p>
    <w:p w14:paraId="4D011EB9" w14:textId="77777777" w:rsidR="000F49DC" w:rsidRPr="00294032" w:rsidRDefault="00E97AD8" w:rsidP="005A63C1">
      <w:pPr>
        <w:pStyle w:val="PAGParagraphNormal"/>
        <w:rPr>
          <w:lang w:val="en-US"/>
        </w:rPr>
      </w:pPr>
      <w:r w:rsidRPr="00E90967">
        <w:rPr>
          <w:lang w:val="fr-FR"/>
        </w:rPr>
        <w:t xml:space="preserve">De concert avec l’augmentation de la puissance du moteur, les concepteurs du châssis ont également apporté leur attention aux freins des nouveaux modèles de la Panamera et adapté les dimensions en conséquence. </w:t>
      </w:r>
    </w:p>
    <w:p w14:paraId="3F047DD8" w14:textId="77777777" w:rsidR="008E5B59" w:rsidRPr="00294032" w:rsidRDefault="00E97AD8" w:rsidP="008E5B59">
      <w:pPr>
        <w:pStyle w:val="PAGParagraphNormal"/>
        <w:rPr>
          <w:lang w:val="fr-FR"/>
        </w:rPr>
      </w:pPr>
      <w:r w:rsidRPr="00E90967">
        <w:rPr>
          <w:lang w:val="fr-FR"/>
        </w:rPr>
        <w:t xml:space="preserve">La nouvelle Panamera Turbo S, par exemple, est équipée, de série, de freins Porsche Ceramic Composite Brake (PCCB) testés et approuvés sur circuit. Les disques de frein mesurent 420 millimètres de diamètre à l’avant et jusqu’à 410 millimètres de diamètre à l’arrière. </w:t>
      </w:r>
    </w:p>
    <w:p w14:paraId="2A5C8AC2" w14:textId="51CFF356" w:rsidR="00131445" w:rsidRPr="00294032" w:rsidRDefault="00E97AD8" w:rsidP="00131445">
      <w:pPr>
        <w:pStyle w:val="PAGParagraphNormal"/>
        <w:rPr>
          <w:lang w:val="fr-FR"/>
        </w:rPr>
      </w:pPr>
      <w:r w:rsidRPr="00E90967">
        <w:rPr>
          <w:lang w:val="fr-FR"/>
        </w:rPr>
        <w:t>Les étriers des freins PCCB sont jaunes</w:t>
      </w:r>
      <w:r w:rsidRPr="00E90967">
        <w:rPr>
          <w:color w:val="000000" w:themeColor="text1"/>
          <w:lang w:val="fr-FR"/>
        </w:rPr>
        <w:t xml:space="preserve">. </w:t>
      </w:r>
      <w:r w:rsidRPr="00E90967">
        <w:rPr>
          <w:lang w:val="fr-FR"/>
        </w:rPr>
        <w:t xml:space="preserve">Mais ils sont rouges, comme d’habitude, sur les modèles GTS. Les étriers de frein </w:t>
      </w:r>
      <w:r w:rsidR="00BF55E5">
        <w:rPr>
          <w:lang w:val="fr-FR"/>
        </w:rPr>
        <w:t xml:space="preserve">peints en </w:t>
      </w:r>
      <w:r w:rsidRPr="00E90967">
        <w:rPr>
          <w:lang w:val="fr-FR"/>
        </w:rPr>
        <w:t>noir sont une nouveauté disponible en option (pour les modèles GTS et Turbo S). La Panamera 4S E-Hybrid est équipée d’étriers de frein de couleur vert acide, et ceux des Panamera et Panamera 4 sont noirs.</w:t>
      </w:r>
    </w:p>
    <w:p w14:paraId="3B43EC4C" w14:textId="77777777" w:rsidR="00131445" w:rsidRPr="00FD2705" w:rsidRDefault="00E97AD8" w:rsidP="00131445">
      <w:pPr>
        <w:pStyle w:val="PAGColumn-Title"/>
      </w:pPr>
      <w:r>
        <w:rPr>
          <w:bCs w:val="0"/>
          <w:lang w:val="en"/>
        </w:rPr>
        <w:lastRenderedPageBreak/>
        <w:t>E-Performance</w:t>
      </w:r>
    </w:p>
    <w:p w14:paraId="37CD05D0" w14:textId="77777777" w:rsidR="00C62A41" w:rsidRDefault="00E97AD8" w:rsidP="00C62A41">
      <w:pPr>
        <w:pStyle w:val="PAGHeadline-1-Chapter"/>
      </w:pPr>
      <w:r w:rsidRPr="00E90967">
        <w:rPr>
          <w:color w:val="000000" w:themeColor="text1"/>
          <w:lang w:val="fr-FR"/>
        </w:rPr>
        <w:t>Plus d’autonomie et récupération plus intelligente</w:t>
      </w:r>
    </w:p>
    <w:p w14:paraId="4F64CD1C" w14:textId="566C1C8E" w:rsidR="00406AC5" w:rsidRPr="00294032" w:rsidRDefault="00E97AD8" w:rsidP="00406AC5">
      <w:pPr>
        <w:pStyle w:val="PAGParagraphNormal"/>
        <w:rPr>
          <w:lang w:val="fr-FR"/>
        </w:rPr>
      </w:pPr>
      <w:r w:rsidRPr="00E90967">
        <w:rPr>
          <w:rFonts w:ascii="Helvetica" w:hAnsi="Helvetica"/>
          <w:kern w:val="0"/>
          <w:lang w:val="fr-FR"/>
        </w:rPr>
        <w:t xml:space="preserve">Porsche ne cesse de poursuivre sa stratégie E-Performance </w:t>
      </w:r>
      <w:r w:rsidRPr="00E90967">
        <w:rPr>
          <w:lang w:val="fr-FR"/>
        </w:rPr>
        <w:t xml:space="preserve">et élargit sa gamme d’hybrides rechargeables avec la nouvelle Panamera 4S E-Hybrid en y ajoutant un moteur novateur. Avec une puissance de 412 kW (560 ch) et un couple maximal de 750 Nm, la 4S E-Hybrid </w:t>
      </w:r>
      <w:r w:rsidR="002E3FA1">
        <w:rPr>
          <w:lang w:val="fr-FR"/>
        </w:rPr>
        <w:t>complète la gamme des</w:t>
      </w:r>
      <w:r w:rsidRPr="00E90967">
        <w:rPr>
          <w:lang w:val="fr-FR"/>
        </w:rPr>
        <w:t xml:space="preserve"> modèles E-Hybrid. </w:t>
      </w:r>
    </w:p>
    <w:p w14:paraId="691D8F20" w14:textId="0C9069E7" w:rsidR="00273F3B" w:rsidRPr="00294032" w:rsidRDefault="00E97AD8" w:rsidP="00273F3B">
      <w:pPr>
        <w:pStyle w:val="PAGParagraphNormal"/>
        <w:rPr>
          <w:lang w:val="en-US"/>
        </w:rPr>
      </w:pPr>
      <w:r w:rsidRPr="00E90967">
        <w:rPr>
          <w:lang w:val="fr-FR"/>
        </w:rPr>
        <w:t xml:space="preserve">La nouvelle Panamera 4S E-Hybrid bénéficie d’une batterie haute tension plus puissante et de modes de conduite optimisés. Le chargement très efficace pendant la conduite – en fonction du mode de conduite choisi – est plus clairement mis en évidence : </w:t>
      </w:r>
      <w:r w:rsidR="00031CBC">
        <w:rPr>
          <w:lang w:val="fr-FR"/>
        </w:rPr>
        <w:t>l</w:t>
      </w:r>
      <w:r w:rsidRPr="00E90967">
        <w:rPr>
          <w:lang w:val="fr-FR"/>
        </w:rPr>
        <w:t>a charge de la batterie est plus rapide. En même temps, la récupération intelligente permet une utilisation encore plus efficace de la transmission électrique.</w:t>
      </w:r>
    </w:p>
    <w:p w14:paraId="2E08A44E" w14:textId="77777777" w:rsidR="00273F3B" w:rsidRPr="00294032" w:rsidRDefault="00E97AD8" w:rsidP="00273F3B">
      <w:pPr>
        <w:pStyle w:val="PAGParagraphNormal"/>
        <w:rPr>
          <w:lang w:val="fr-FR"/>
        </w:rPr>
      </w:pPr>
      <w:r w:rsidRPr="00E90967">
        <w:rPr>
          <w:lang w:val="fr-FR"/>
        </w:rPr>
        <w:t>Le servofrein électromécanique (eBKV) assure une combinaison variable de la décélération par récupération électrique et du ralentissement au freinage mécanique. Les caractéristiques de la pédale de frein et la force exercée sur la pédale restent inchangées. Dans la nouvelle Panamera 4S E-Hybrid, la sensation de la pédale de frein a encore été optimisée, ce qui se traduit par un meilleur retour d’information et une meilleure contrôlabilité.</w:t>
      </w:r>
    </w:p>
    <w:p w14:paraId="1C940A79" w14:textId="3CB0FF5D" w:rsidR="00273F3B" w:rsidRPr="00294032" w:rsidRDefault="00E97AD8" w:rsidP="00273F3B">
      <w:pPr>
        <w:pStyle w:val="PAGParagraphNormal"/>
        <w:rPr>
          <w:lang w:val="fr-FR"/>
        </w:rPr>
      </w:pPr>
      <w:r w:rsidRPr="00E90967">
        <w:rPr>
          <w:lang w:val="fr-FR"/>
        </w:rPr>
        <w:t xml:space="preserve">Les nouveaux modèles Panamera 4S E-Hybrid utilisent l’architecture de transmission </w:t>
      </w:r>
      <w:r w:rsidR="00E1463F">
        <w:rPr>
          <w:lang w:val="fr-FR"/>
        </w:rPr>
        <w:t>connue sur les</w:t>
      </w:r>
      <w:r w:rsidRPr="00E90967">
        <w:rPr>
          <w:lang w:val="fr-FR"/>
        </w:rPr>
        <w:t xml:space="preserve"> modèles hybrides précédents. Au cœur de ce système se trouve la boîte à double embrayage (PDK) huit rapports </w:t>
      </w:r>
      <w:r w:rsidR="00E1463F">
        <w:rPr>
          <w:lang w:val="fr-FR"/>
        </w:rPr>
        <w:t xml:space="preserve">associée au moteur électrique </w:t>
      </w:r>
      <w:r w:rsidRPr="00E90967">
        <w:rPr>
          <w:lang w:val="fr-FR"/>
        </w:rPr>
        <w:t xml:space="preserve">qui fournit 100 kW (136 ch) de puissance et 400 Nm de couple. En interaction intelligente avec le moteur V6 biturbo de 2,9 litres et </w:t>
      </w:r>
      <w:r w:rsidRPr="00E90967">
        <w:rPr>
          <w:color w:val="000000" w:themeColor="text1"/>
          <w:lang w:val="fr-FR"/>
        </w:rPr>
        <w:t>324 kW (440 </w:t>
      </w:r>
      <w:r w:rsidRPr="00E90967">
        <w:rPr>
          <w:lang w:val="fr-FR"/>
        </w:rPr>
        <w:t xml:space="preserve">ch), la Panamera 4S E-Hybrid </w:t>
      </w:r>
      <w:r w:rsidR="00E1463F">
        <w:rPr>
          <w:lang w:val="fr-FR"/>
        </w:rPr>
        <w:t>développe</w:t>
      </w:r>
      <w:r w:rsidRPr="00E90967">
        <w:rPr>
          <w:lang w:val="fr-FR"/>
        </w:rPr>
        <w:t xml:space="preserve"> une puissance de 412 kW (560 ch) et un couple système pouvant atteindre 750 Nm. En combinaison avec le Pack Chrono Sport de série, cela se traduit par des performances de conduite impressionnantes : </w:t>
      </w:r>
      <w:r w:rsidR="00E1463F">
        <w:rPr>
          <w:lang w:val="fr-FR"/>
        </w:rPr>
        <w:t>l</w:t>
      </w:r>
      <w:r w:rsidRPr="00E90967">
        <w:rPr>
          <w:lang w:val="fr-FR"/>
        </w:rPr>
        <w:t xml:space="preserve">’accélération </w:t>
      </w:r>
      <w:r w:rsidR="00E1463F">
        <w:rPr>
          <w:lang w:val="fr-FR"/>
        </w:rPr>
        <w:t>de 0</w:t>
      </w:r>
      <w:r w:rsidR="00E1463F" w:rsidRPr="00E90967">
        <w:rPr>
          <w:lang w:val="fr-FR"/>
        </w:rPr>
        <w:t xml:space="preserve"> </w:t>
      </w:r>
      <w:r w:rsidRPr="00E90967">
        <w:rPr>
          <w:lang w:val="fr-FR"/>
        </w:rPr>
        <w:t>à 100 km/h se fait en 3,7 secondes. L</w:t>
      </w:r>
      <w:r w:rsidR="00E1463F">
        <w:rPr>
          <w:lang w:val="fr-FR"/>
        </w:rPr>
        <w:t>a</w:t>
      </w:r>
      <w:r w:rsidRPr="00E90967">
        <w:rPr>
          <w:lang w:val="fr-FR"/>
        </w:rPr>
        <w:t xml:space="preserve"> vitesse de pointe est de 298 km/h.</w:t>
      </w:r>
    </w:p>
    <w:p w14:paraId="76627807" w14:textId="6D416295" w:rsidR="00C16FFA" w:rsidRPr="00294032" w:rsidRDefault="00E97AD8" w:rsidP="00C16FFA">
      <w:pPr>
        <w:pStyle w:val="PAGParagraphNormal"/>
        <w:rPr>
          <w:lang w:val="en-US"/>
        </w:rPr>
      </w:pPr>
      <w:r w:rsidRPr="00E90967">
        <w:rPr>
          <w:lang w:val="fr-FR"/>
        </w:rPr>
        <w:t xml:space="preserve">Le moteur électrique tire son énergie d’une batterie haute tension installée à l’arrière du véhicule. Afin d’obtenir une grande autonomie électrique et d’augmenter les réserves pour le boost électrique, la capacité brute de la batterie a été augmentée de 14,1 à 17,9 kWh par </w:t>
      </w:r>
      <w:r w:rsidRPr="00E90967">
        <w:rPr>
          <w:lang w:val="fr-FR"/>
        </w:rPr>
        <w:lastRenderedPageBreak/>
        <w:t>rapport aux modèles hybrides précédents grâce à des cellules de batterie optimisées. Cela représente une augmentation exacte de 27 %. Ainsi, la Panamera 4S E-Hybrid dispose d’une autonomie électrique pouvant atteindre 54 km selon WLTP EAER City (64 km selon NEDC).</w:t>
      </w:r>
      <w:r w:rsidRPr="00E90967">
        <w:rPr>
          <w:color w:val="000000" w:themeColor="text1"/>
          <w:lang w:val="fr-FR"/>
        </w:rPr>
        <w:t xml:space="preserve"> </w:t>
      </w:r>
      <w:r w:rsidRPr="00E90967">
        <w:rPr>
          <w:lang w:val="fr-FR"/>
        </w:rPr>
        <w:t>L’espace de montage de la batterie sous le plancher reste compact, de sorte que la berline sport</w:t>
      </w:r>
      <w:r w:rsidR="004836A5">
        <w:rPr>
          <w:lang w:val="fr-FR"/>
        </w:rPr>
        <w:t>ive</w:t>
      </w:r>
      <w:r w:rsidRPr="00E90967">
        <w:rPr>
          <w:lang w:val="fr-FR"/>
        </w:rPr>
        <w:t xml:space="preserve"> dispose d’un volume généreux pour les bagages de </w:t>
      </w:r>
      <w:r w:rsidRPr="00E90967">
        <w:rPr>
          <w:color w:val="000000" w:themeColor="text1"/>
          <w:lang w:val="fr-FR"/>
        </w:rPr>
        <w:t xml:space="preserve">403 à 1242 </w:t>
      </w:r>
      <w:r w:rsidRPr="00E90967">
        <w:rPr>
          <w:lang w:val="fr-FR"/>
        </w:rPr>
        <w:t xml:space="preserve">litres (Sport Turismo : de </w:t>
      </w:r>
      <w:r w:rsidRPr="00E90967">
        <w:rPr>
          <w:color w:val="000000" w:themeColor="text1"/>
          <w:lang w:val="fr-FR"/>
        </w:rPr>
        <w:t xml:space="preserve">418 à 1287 </w:t>
      </w:r>
      <w:r w:rsidRPr="00E90967">
        <w:rPr>
          <w:lang w:val="fr-FR"/>
        </w:rPr>
        <w:t>litres).</w:t>
      </w:r>
    </w:p>
    <w:p w14:paraId="3AA3ADF6" w14:textId="77777777" w:rsidR="00273F3B" w:rsidRPr="00294032" w:rsidRDefault="00E97AD8" w:rsidP="00C16FFA">
      <w:pPr>
        <w:pStyle w:val="PAGParagraphNormal"/>
        <w:rPr>
          <w:b/>
          <w:lang w:val="en-US"/>
        </w:rPr>
      </w:pPr>
      <w:r w:rsidRPr="00E90967">
        <w:rPr>
          <w:b/>
          <w:bCs/>
          <w:lang w:val="fr-FR"/>
        </w:rPr>
        <w:t>Modes optimisés pour l’expérience de conduite électrique</w:t>
      </w:r>
    </w:p>
    <w:p w14:paraId="3455954D" w14:textId="633F5F8E" w:rsidR="00273F3B" w:rsidRPr="00294032" w:rsidRDefault="00E97AD8" w:rsidP="00273F3B">
      <w:pPr>
        <w:pStyle w:val="PAGParagraphNormal"/>
        <w:rPr>
          <w:lang w:val="en-US"/>
        </w:rPr>
      </w:pPr>
      <w:r w:rsidRPr="00E90967">
        <w:rPr>
          <w:lang w:val="fr-FR"/>
        </w:rPr>
        <w:t xml:space="preserve">Comme auparavant, le sélecteur de mode du Pack Chrono Sport de série est utilisable pour la sélection des quatre modes E-Power, Hybrid Auto, Sport et Sport Plus. </w:t>
      </w:r>
      <w:r w:rsidR="00D456C2">
        <w:rPr>
          <w:lang w:val="fr-FR"/>
        </w:rPr>
        <w:t>Deux modes complémentaires,</w:t>
      </w:r>
      <w:r w:rsidRPr="00E90967">
        <w:rPr>
          <w:lang w:val="fr-FR"/>
        </w:rPr>
        <w:t xml:space="preserve"> E-Hold et E-Charge, </w:t>
      </w:r>
      <w:r w:rsidR="00D456C2">
        <w:rPr>
          <w:lang w:val="fr-FR"/>
        </w:rPr>
        <w:t>sont sélectionnables via l’écran du Porsche Communication Management</w:t>
      </w:r>
      <w:r w:rsidRPr="00E90967">
        <w:rPr>
          <w:lang w:val="fr-FR"/>
        </w:rPr>
        <w:t xml:space="preserve"> (PCM). </w:t>
      </w:r>
    </w:p>
    <w:p w14:paraId="524D8A21" w14:textId="5B22F6EA" w:rsidR="00273F3B" w:rsidRPr="00273F3B" w:rsidRDefault="00E97AD8" w:rsidP="00273F3B">
      <w:pPr>
        <w:pStyle w:val="PAGParagraphNormal"/>
      </w:pPr>
      <w:r w:rsidRPr="00E90967">
        <w:rPr>
          <w:lang w:val="fr-FR"/>
        </w:rPr>
        <w:t xml:space="preserve">Les modes pour le chargement de la batterie haute tension </w:t>
      </w:r>
      <w:r w:rsidR="00D456C2">
        <w:rPr>
          <w:lang w:val="fr-FR"/>
        </w:rPr>
        <w:t>en roulant</w:t>
      </w:r>
      <w:r w:rsidRPr="00E90967">
        <w:rPr>
          <w:lang w:val="fr-FR"/>
        </w:rPr>
        <w:t xml:space="preserve">ont été optimisés pour améliorer encore l’expérience de conduite purement électrique. Les </w:t>
      </w:r>
      <w:r w:rsidR="007B6928">
        <w:rPr>
          <w:lang w:val="fr-FR"/>
        </w:rPr>
        <w:t>nouvelles</w:t>
      </w:r>
      <w:r w:rsidRPr="00E90967">
        <w:rPr>
          <w:lang w:val="fr-FR"/>
        </w:rPr>
        <w:t xml:space="preserve"> Panamera 4S E-Hybrid démarrent par défaut en mode E-Power. </w:t>
      </w:r>
      <w:r w:rsidR="007B6928">
        <w:rPr>
          <w:lang w:val="fr-FR"/>
        </w:rPr>
        <w:t>Comme précédemment</w:t>
      </w:r>
      <w:r w:rsidRPr="00E90967">
        <w:rPr>
          <w:lang w:val="fr-FR"/>
        </w:rPr>
        <w:t xml:space="preserve">, la force appliquée à la pédale d’accélérateur régit le dosage optimal de l’interaction entre le moteur électrique et le moteur </w:t>
      </w:r>
      <w:r w:rsidR="00E744EB">
        <w:rPr>
          <w:lang w:val="fr-FR"/>
        </w:rPr>
        <w:t>thermique</w:t>
      </w:r>
      <w:r w:rsidRPr="00E90967">
        <w:rPr>
          <w:lang w:val="fr-FR"/>
        </w:rPr>
        <w:t xml:space="preserve">. L’assistant hybride, affichable à l’écran gauche du combiné d’instruments, visualise le rapport entre le couple d’entraînement actuellement appliqué et le couple d’entraînement maximal disponible en temps réel. Le couple d’entraînement maximal disponible du moteur électrique est atteint </w:t>
      </w:r>
      <w:r w:rsidR="00E744EB">
        <w:rPr>
          <w:lang w:val="fr-FR"/>
        </w:rPr>
        <w:t>lors d’une pression</w:t>
      </w:r>
      <w:r w:rsidRPr="00E90967">
        <w:rPr>
          <w:lang w:val="fr-FR"/>
        </w:rPr>
        <w:t xml:space="preserve"> de la pédale d’accélérateur d’environ 50 %. En mode E-Power, le démarrage du moteur </w:t>
      </w:r>
      <w:r w:rsidR="00E744EB">
        <w:rPr>
          <w:lang w:val="fr-FR"/>
        </w:rPr>
        <w:t>thermique</w:t>
      </w:r>
      <w:r w:rsidRPr="00E90967">
        <w:rPr>
          <w:lang w:val="fr-FR"/>
        </w:rPr>
        <w:t xml:space="preserve"> ne se produit qu’à </w:t>
      </w:r>
      <w:r w:rsidR="00E744EB">
        <w:rPr>
          <w:lang w:val="fr-FR"/>
        </w:rPr>
        <w:t>partir d’une pression sur la</w:t>
      </w:r>
      <w:r w:rsidRPr="00E90967">
        <w:rPr>
          <w:lang w:val="fr-FR"/>
        </w:rPr>
        <w:t xml:space="preserve"> pédale d’environ 60 %. La course au ralenti perceptible à </w:t>
      </w:r>
      <w:r w:rsidR="00E744EB">
        <w:rPr>
          <w:lang w:val="fr-FR"/>
        </w:rPr>
        <w:t>une pression</w:t>
      </w:r>
      <w:r w:rsidRPr="00E90967">
        <w:rPr>
          <w:lang w:val="fr-FR"/>
        </w:rPr>
        <w:t xml:space="preserve"> de la pédale d’accélérateur entre 50 et 60 % permet de doser la conduite électrique de manière optimale. Si la batterie haute tension n’atteint plus le niveau de charge minimum pour le mode E-Power, le système passe automatiquement en mode Hybrid Auto.</w:t>
      </w:r>
    </w:p>
    <w:p w14:paraId="03B9080E" w14:textId="04399247" w:rsidR="00273F3B" w:rsidRPr="00294032" w:rsidRDefault="00E97AD8" w:rsidP="00273F3B">
      <w:pPr>
        <w:pStyle w:val="PAGParagraphNormal"/>
        <w:rPr>
          <w:lang w:val="en-US"/>
        </w:rPr>
      </w:pPr>
      <w:r w:rsidRPr="00E90967">
        <w:rPr>
          <w:lang w:val="fr-FR"/>
        </w:rPr>
        <w:t xml:space="preserve">Le mode Hybrid Auto intelligent permet l’utilisation la plus efficace en conduite </w:t>
      </w:r>
      <w:r w:rsidR="00C377D0">
        <w:rPr>
          <w:lang w:val="fr-FR"/>
        </w:rPr>
        <w:t>urbaine et interurbaine. Pour une</w:t>
      </w:r>
      <w:r w:rsidRPr="00E90967">
        <w:rPr>
          <w:lang w:val="fr-FR"/>
        </w:rPr>
        <w:t xml:space="preserve"> m</w:t>
      </w:r>
      <w:r w:rsidR="00C377D0">
        <w:rPr>
          <w:lang w:val="fr-FR"/>
        </w:rPr>
        <w:t>eilleure combinaison possible des</w:t>
      </w:r>
      <w:r w:rsidRPr="00E90967">
        <w:rPr>
          <w:lang w:val="fr-FR"/>
        </w:rPr>
        <w:t xml:space="preserve"> moteur</w:t>
      </w:r>
      <w:r w:rsidR="00C377D0">
        <w:rPr>
          <w:lang w:val="fr-FR"/>
        </w:rPr>
        <w:t>s</w:t>
      </w:r>
      <w:r w:rsidRPr="00E90967">
        <w:rPr>
          <w:lang w:val="fr-FR"/>
        </w:rPr>
        <w:t xml:space="preserve"> électrique et </w:t>
      </w:r>
      <w:r w:rsidR="00E744EB">
        <w:rPr>
          <w:lang w:val="fr-FR"/>
        </w:rPr>
        <w:t>thermique</w:t>
      </w:r>
      <w:r w:rsidRPr="00E90967">
        <w:rPr>
          <w:lang w:val="fr-FR"/>
        </w:rPr>
        <w:t xml:space="preserve">, </w:t>
      </w:r>
      <w:r w:rsidR="00C377D0">
        <w:rPr>
          <w:lang w:val="fr-FR"/>
        </w:rPr>
        <w:t>la stratégie de fonctionnement</w:t>
      </w:r>
      <w:r w:rsidRPr="00E90967">
        <w:rPr>
          <w:lang w:val="fr-FR"/>
        </w:rPr>
        <w:t xml:space="preserve"> optimal</w:t>
      </w:r>
      <w:r w:rsidR="00C377D0">
        <w:rPr>
          <w:lang w:val="fr-FR"/>
        </w:rPr>
        <w:t>e</w:t>
      </w:r>
      <w:r w:rsidRPr="00E90967">
        <w:rPr>
          <w:lang w:val="fr-FR"/>
        </w:rPr>
        <w:t xml:space="preserve"> est calculé en permanence sur la base </w:t>
      </w:r>
      <w:r w:rsidRPr="008D6155">
        <w:rPr>
          <w:lang w:val="fr-FR"/>
        </w:rPr>
        <w:t xml:space="preserve">d’informations telles que </w:t>
      </w:r>
      <w:r w:rsidR="00C377D0" w:rsidRPr="008D6155">
        <w:rPr>
          <w:lang w:val="fr-FR"/>
        </w:rPr>
        <w:t>le profil de conduite</w:t>
      </w:r>
      <w:r w:rsidRPr="008D6155">
        <w:rPr>
          <w:lang w:val="fr-FR"/>
        </w:rPr>
        <w:t xml:space="preserve">, </w:t>
      </w:r>
      <w:r w:rsidR="00C377D0" w:rsidRPr="008D6155">
        <w:rPr>
          <w:lang w:val="fr-FR"/>
        </w:rPr>
        <w:t>l’état</w:t>
      </w:r>
      <w:r w:rsidRPr="008D6155">
        <w:rPr>
          <w:lang w:val="fr-FR"/>
        </w:rPr>
        <w:t xml:space="preserve"> de charge de la batterie, la topologie, la vitesse et </w:t>
      </w:r>
      <w:r w:rsidR="00C377D0" w:rsidRPr="008D6155">
        <w:rPr>
          <w:lang w:val="fr-FR"/>
        </w:rPr>
        <w:t>la destination</w:t>
      </w:r>
      <w:r w:rsidR="00C377D0">
        <w:rPr>
          <w:lang w:val="fr-FR"/>
        </w:rPr>
        <w:t xml:space="preserve"> de la navigation</w:t>
      </w:r>
      <w:r w:rsidRPr="00E90967">
        <w:rPr>
          <w:lang w:val="fr-FR"/>
        </w:rPr>
        <w:t xml:space="preserve">. Par conséquent, la conduite purement électrique </w:t>
      </w:r>
      <w:r w:rsidRPr="00E90967">
        <w:rPr>
          <w:lang w:val="fr-FR"/>
        </w:rPr>
        <w:lastRenderedPageBreak/>
        <w:t xml:space="preserve">est utilisée dans les situations </w:t>
      </w:r>
      <w:r w:rsidR="00C377D0" w:rsidRPr="00C377D0">
        <w:rPr>
          <w:lang w:val="fr-FR"/>
        </w:rPr>
        <w:t>où, en termes d'efficacité globale, elle consti</w:t>
      </w:r>
      <w:r w:rsidR="00C377D0">
        <w:rPr>
          <w:lang w:val="fr-FR"/>
        </w:rPr>
        <w:t>tue l'option la plus appropriée</w:t>
      </w:r>
      <w:r w:rsidRPr="00C377D0">
        <w:rPr>
          <w:lang w:val="fr-FR"/>
        </w:rPr>
        <w:t>.</w:t>
      </w:r>
      <w:r w:rsidRPr="00E90967">
        <w:rPr>
          <w:lang w:val="fr-FR"/>
        </w:rPr>
        <w:t xml:space="preserve"> Le mode Hybrid Auto de la nouvelle Panamera 4S E-Hybrid s’adapte de manière optimale aux habitudes du conducteur. Si le guidage est activé</w:t>
      </w:r>
      <w:r w:rsidR="008D6155">
        <w:rPr>
          <w:lang w:val="fr-FR"/>
        </w:rPr>
        <w:t>, le moteur électrique</w:t>
      </w:r>
      <w:r w:rsidRPr="00E90967">
        <w:rPr>
          <w:lang w:val="fr-FR"/>
        </w:rPr>
        <w:t xml:space="preserve"> est </w:t>
      </w:r>
      <w:r w:rsidR="008D6155">
        <w:rPr>
          <w:lang w:val="fr-FR"/>
        </w:rPr>
        <w:t xml:space="preserve">notamment </w:t>
      </w:r>
      <w:r w:rsidR="008D6155" w:rsidRPr="00E90967">
        <w:rPr>
          <w:lang w:val="fr-FR"/>
        </w:rPr>
        <w:t>utilisé</w:t>
      </w:r>
      <w:r w:rsidRPr="00E90967">
        <w:rPr>
          <w:lang w:val="fr-FR"/>
        </w:rPr>
        <w:t xml:space="preserve"> de façon encore plus intensive dans les zones urbaines. Pour ce faire, la batterie haute tension est chargée plus fortement sur les tronçons de route où le moteur </w:t>
      </w:r>
      <w:r w:rsidR="00982E59">
        <w:rPr>
          <w:lang w:val="fr-FR"/>
        </w:rPr>
        <w:t>thermique</w:t>
      </w:r>
      <w:r w:rsidRPr="00E90967">
        <w:rPr>
          <w:lang w:val="fr-FR"/>
        </w:rPr>
        <w:t xml:space="preserve"> est actif.</w:t>
      </w:r>
    </w:p>
    <w:p w14:paraId="6C76C26C" w14:textId="295521E9" w:rsidR="00273F3B" w:rsidRPr="000E5C1E" w:rsidRDefault="00E97AD8" w:rsidP="00273F3B">
      <w:pPr>
        <w:pStyle w:val="PAGParagraphNormal"/>
        <w:rPr>
          <w:lang w:val="fr-FR"/>
        </w:rPr>
      </w:pPr>
      <w:r w:rsidRPr="00E90967">
        <w:rPr>
          <w:lang w:val="fr-FR"/>
        </w:rPr>
        <w:t xml:space="preserve">Le mode E-Hold préserve l’état de charge actuel. Ensuite, il peut servir pour une conduite </w:t>
      </w:r>
      <w:r w:rsidR="000E5C1E">
        <w:rPr>
          <w:lang w:val="fr-FR"/>
        </w:rPr>
        <w:t xml:space="preserve">en mode entièrement </w:t>
      </w:r>
      <w:r w:rsidRPr="00E90967">
        <w:rPr>
          <w:lang w:val="fr-FR"/>
        </w:rPr>
        <w:t>électrique ou un boost</w:t>
      </w:r>
      <w:r w:rsidR="000E5C1E">
        <w:rPr>
          <w:lang w:val="fr-FR"/>
        </w:rPr>
        <w:t xml:space="preserve"> électrique</w:t>
      </w:r>
      <w:r w:rsidRPr="00E90967">
        <w:rPr>
          <w:lang w:val="fr-FR"/>
        </w:rPr>
        <w:t xml:space="preserve">. En mode E-charge, la batterie est chargée par le moteur </w:t>
      </w:r>
      <w:r w:rsidR="00982E59">
        <w:rPr>
          <w:lang w:val="fr-FR"/>
        </w:rPr>
        <w:t>thermique</w:t>
      </w:r>
      <w:r w:rsidRPr="00E90967">
        <w:rPr>
          <w:lang w:val="fr-FR"/>
        </w:rPr>
        <w:t xml:space="preserve"> pendant la conduite, ce qui génère plus </w:t>
      </w:r>
      <w:r w:rsidR="002343C9">
        <w:rPr>
          <w:lang w:val="fr-FR"/>
        </w:rPr>
        <w:t>d’énergie</w:t>
      </w:r>
      <w:r w:rsidRPr="00E90967">
        <w:rPr>
          <w:lang w:val="fr-FR"/>
        </w:rPr>
        <w:t xml:space="preserve"> que celle nécessaire dans la situation de conduite </w:t>
      </w:r>
      <w:r w:rsidR="002343C9">
        <w:rPr>
          <w:lang w:val="fr-FR"/>
        </w:rPr>
        <w:t>normale</w:t>
      </w:r>
      <w:r w:rsidRPr="00E90967">
        <w:rPr>
          <w:lang w:val="fr-FR"/>
        </w:rPr>
        <w:t>. Ce « déplacement du point de charge » permet au conducteur d’augmenter l’autonomie électrique.</w:t>
      </w:r>
    </w:p>
    <w:p w14:paraId="230D9210" w14:textId="2BBC0FCC" w:rsidR="00273F3B" w:rsidRPr="00294032" w:rsidRDefault="00E97AD8" w:rsidP="00273F3B">
      <w:pPr>
        <w:pStyle w:val="PAGParagraphNormal"/>
        <w:rPr>
          <w:lang w:val="en-US"/>
        </w:rPr>
      </w:pPr>
      <w:r w:rsidRPr="00E90967">
        <w:rPr>
          <w:lang w:val="fr-FR"/>
        </w:rPr>
        <w:t xml:space="preserve">Le mode E-charge de la nouvelle Panamera 4S E-Hybrid s’appuie sur une stratégie de charge adaptée à la batterie. Le niveau de charge cible de la batterie a été réduit de 100 à 80 %. Le contexte de cette mesure est que la batterie – similaire à celle d’un smartphone – se charge bien plus </w:t>
      </w:r>
      <w:r w:rsidR="002343C9">
        <w:rPr>
          <w:lang w:val="fr-FR"/>
        </w:rPr>
        <w:t>rapidement et efficacement</w:t>
      </w:r>
      <w:r w:rsidRPr="00E90967">
        <w:rPr>
          <w:lang w:val="fr-FR"/>
        </w:rPr>
        <w:t xml:space="preserve"> </w:t>
      </w:r>
      <w:r w:rsidR="002343C9">
        <w:rPr>
          <w:lang w:val="fr-FR"/>
        </w:rPr>
        <w:t xml:space="preserve">jusqu’à </w:t>
      </w:r>
      <w:r w:rsidRPr="00E90967">
        <w:rPr>
          <w:lang w:val="fr-FR"/>
        </w:rPr>
        <w:t>un niveau de charge d’environ 80 pourcent. Cela garantit également que la capacité de récupération totale est disponible à tout moment. Avec une puissance de charge constante de 7,2 kW, la batterie de la Panamera 4S E-Hybrid est chargée plus rapidement et de manière plus reproductible. Dans l’ensemble, le mode E-charge</w:t>
      </w:r>
      <w:r w:rsidR="000E5C1E">
        <w:rPr>
          <w:lang w:val="fr-FR"/>
        </w:rPr>
        <w:t xml:space="preserve"> est désormais plus efficace </w:t>
      </w:r>
      <w:r w:rsidRPr="00E90967">
        <w:rPr>
          <w:lang w:val="fr-FR"/>
        </w:rPr>
        <w:t>qu’auparavant.</w:t>
      </w:r>
    </w:p>
    <w:p w14:paraId="5AA927C8" w14:textId="3C4D04F2" w:rsidR="00273F3B" w:rsidRPr="00294032" w:rsidRDefault="00E97AD8" w:rsidP="00273F3B">
      <w:pPr>
        <w:pStyle w:val="PAGParagraphNormal"/>
        <w:rPr>
          <w:lang w:val="en-US"/>
        </w:rPr>
      </w:pPr>
      <w:r w:rsidRPr="00E90967">
        <w:rPr>
          <w:lang w:val="fr-FR"/>
        </w:rPr>
        <w:t xml:space="preserve">Dans les deux modes axés sur les performances, Sport et Sport Plus, le moteur </w:t>
      </w:r>
      <w:r w:rsidR="00760F19">
        <w:rPr>
          <w:lang w:val="fr-FR"/>
        </w:rPr>
        <w:t xml:space="preserve">thermique </w:t>
      </w:r>
      <w:r w:rsidRPr="00E90967">
        <w:rPr>
          <w:lang w:val="fr-FR"/>
        </w:rPr>
        <w:t xml:space="preserve">est toujours actif. Le mode Sport offre des caractéristiques très sportives pour des trajets rapides sur route de campagne et autoroute ; le moteur et le châssis sont alors réglés sur le mode Sport. La batterie est chargée à un niveau minimum nécessaire pour offrir </w:t>
      </w:r>
      <w:r w:rsidR="00760F19">
        <w:rPr>
          <w:lang w:val="fr-FR"/>
        </w:rPr>
        <w:t>un boost électrique</w:t>
      </w:r>
      <w:r w:rsidRPr="00E90967">
        <w:rPr>
          <w:lang w:val="fr-FR"/>
        </w:rPr>
        <w:t xml:space="preserve"> suffisant </w:t>
      </w:r>
      <w:r w:rsidR="00760F19">
        <w:rPr>
          <w:lang w:val="fr-FR"/>
        </w:rPr>
        <w:t xml:space="preserve"> pour </w:t>
      </w:r>
      <w:r w:rsidRPr="00E90967">
        <w:rPr>
          <w:lang w:val="fr-FR"/>
        </w:rPr>
        <w:t xml:space="preserve">un style de conduite sportif. </w:t>
      </w:r>
    </w:p>
    <w:p w14:paraId="266817CC" w14:textId="67BB860F" w:rsidR="005A63C1" w:rsidRDefault="00E97AD8" w:rsidP="00131445">
      <w:pPr>
        <w:pStyle w:val="PAGParagraphNormal"/>
        <w:rPr>
          <w:lang w:val="fr-FR"/>
        </w:rPr>
      </w:pPr>
      <w:r w:rsidRPr="00E90967">
        <w:rPr>
          <w:lang w:val="fr-FR"/>
        </w:rPr>
        <w:t xml:space="preserve">En mode Sport Plus, </w:t>
      </w:r>
      <w:r w:rsidR="00760F19">
        <w:rPr>
          <w:lang w:val="fr-FR"/>
        </w:rPr>
        <w:t xml:space="preserve">comme sur tous les modèles Porsche, </w:t>
      </w:r>
      <w:r w:rsidRPr="00E90967">
        <w:rPr>
          <w:lang w:val="fr-FR"/>
        </w:rPr>
        <w:t>l’accent est toujours mis sur une sportivité maximale</w:t>
      </w:r>
      <w:r w:rsidR="00760F19">
        <w:rPr>
          <w:lang w:val="fr-FR"/>
        </w:rPr>
        <w:t>. Le</w:t>
      </w:r>
      <w:r w:rsidRPr="00E90967">
        <w:rPr>
          <w:lang w:val="fr-FR"/>
        </w:rPr>
        <w:t xml:space="preserve">moteur et le châssis sont réglés pour fournir des performances de pointe. Pour les modèles Panamera 4S E-Hybrid, le mode Sport Plus diffère du mode Sport en ce sens que la batterie est chargée à 80 % le plus rapidement possible. En réglant une puissance de charge élevée et constante de </w:t>
      </w:r>
      <w:r w:rsidR="00760F19">
        <w:rPr>
          <w:lang w:val="fr-FR"/>
        </w:rPr>
        <w:t xml:space="preserve">12 </w:t>
      </w:r>
      <w:r w:rsidRPr="00E90967">
        <w:rPr>
          <w:lang w:val="fr-FR"/>
        </w:rPr>
        <w:t xml:space="preserve">kW, la disponibilité maximale du boost </w:t>
      </w:r>
      <w:r w:rsidR="000E5C1E">
        <w:rPr>
          <w:lang w:val="fr-FR"/>
        </w:rPr>
        <w:lastRenderedPageBreak/>
        <w:t xml:space="preserve">électrique </w:t>
      </w:r>
      <w:r w:rsidRPr="00E90967">
        <w:rPr>
          <w:lang w:val="fr-FR"/>
        </w:rPr>
        <w:t>est atteinte encore plus rapidement. La réduction de l’état de charge cible garantit la disponibilité d’une puissance de récupération maximale.</w:t>
      </w:r>
    </w:p>
    <w:p w14:paraId="0265B56B" w14:textId="77777777" w:rsidR="005A63C1" w:rsidRPr="00294032" w:rsidRDefault="000E5C1E" w:rsidP="000E5C1E">
      <w:pPr>
        <w:pStyle w:val="PAGColumn-Title"/>
        <w:numPr>
          <w:ilvl w:val="0"/>
          <w:numId w:val="0"/>
        </w:numPr>
        <w:rPr>
          <w:lang w:val="en-US"/>
        </w:rPr>
      </w:pPr>
      <w:r>
        <w:rPr>
          <w:bCs w:val="0"/>
          <w:lang w:val="en"/>
        </w:rPr>
        <w:lastRenderedPageBreak/>
        <w:t>De</w:t>
      </w:r>
      <w:r w:rsidR="00E97AD8">
        <w:rPr>
          <w:bCs w:val="0"/>
          <w:lang w:val="en"/>
        </w:rPr>
        <w:t>sign</w:t>
      </w:r>
    </w:p>
    <w:p w14:paraId="12ED8837" w14:textId="77777777" w:rsidR="000E5C1E" w:rsidRPr="000E5C1E" w:rsidRDefault="000E5C1E" w:rsidP="005A63C1">
      <w:pPr>
        <w:pStyle w:val="PAGParagraphNormal"/>
        <w:rPr>
          <w:rFonts w:eastAsia="Times New Roman"/>
          <w:b/>
          <w:bCs/>
          <w:kern w:val="32"/>
          <w:sz w:val="16"/>
          <w:szCs w:val="29"/>
          <w:lang w:val="en"/>
        </w:rPr>
      </w:pPr>
    </w:p>
    <w:p w14:paraId="3D8F5E41" w14:textId="77777777" w:rsidR="000E5C1E" w:rsidRDefault="00C737C9" w:rsidP="005A63C1">
      <w:pPr>
        <w:pStyle w:val="PAGParagraphNormal"/>
        <w:rPr>
          <w:lang w:val="fr-FR"/>
        </w:rPr>
      </w:pPr>
      <w:r w:rsidRPr="000E5C1E">
        <w:rPr>
          <w:rFonts w:eastAsia="Times New Roman"/>
          <w:b/>
          <w:bCs/>
          <w:kern w:val="32"/>
          <w:sz w:val="32"/>
          <w:szCs w:val="29"/>
          <w:lang w:val="fr-FR"/>
        </w:rPr>
        <w:t xml:space="preserve">Des </w:t>
      </w:r>
      <w:r w:rsidR="00222CF4" w:rsidRPr="000E5C1E">
        <w:rPr>
          <w:rFonts w:eastAsia="Times New Roman"/>
          <w:b/>
          <w:bCs/>
          <w:kern w:val="32"/>
          <w:sz w:val="32"/>
          <w:szCs w:val="29"/>
          <w:lang w:val="fr-FR"/>
        </w:rPr>
        <w:t>modifications</w:t>
      </w:r>
      <w:r w:rsidRPr="000E5C1E">
        <w:rPr>
          <w:rFonts w:eastAsia="Times New Roman"/>
          <w:b/>
          <w:bCs/>
          <w:kern w:val="32"/>
          <w:sz w:val="32"/>
          <w:szCs w:val="29"/>
          <w:lang w:val="fr-FR"/>
        </w:rPr>
        <w:t xml:space="preserve"> ciblées qui renforce l’identité</w:t>
      </w:r>
    </w:p>
    <w:p w14:paraId="1CC51C0A" w14:textId="7C4298EC" w:rsidR="005A63C1" w:rsidRPr="00294032" w:rsidRDefault="00E97AD8" w:rsidP="005A63C1">
      <w:pPr>
        <w:pStyle w:val="PAGParagraphNormal"/>
        <w:rPr>
          <w:lang w:val="fr-FR"/>
        </w:rPr>
      </w:pPr>
      <w:r w:rsidRPr="00E90967">
        <w:rPr>
          <w:color w:val="000000" w:themeColor="text1"/>
          <w:lang w:val="fr-FR"/>
        </w:rPr>
        <w:t>Les modifications ciblées du design épurent encore plus le caractère de la Panamera.</w:t>
      </w:r>
      <w:r w:rsidRPr="00E90967">
        <w:rPr>
          <w:lang w:val="fr-FR"/>
        </w:rPr>
        <w:t xml:space="preserve"> Hormis la Turbo S, tous les nouveaux modèles </w:t>
      </w:r>
      <w:r w:rsidR="00222CF4">
        <w:rPr>
          <w:lang w:val="fr-FR"/>
        </w:rPr>
        <w:t>intègrent de série</w:t>
      </w:r>
      <w:r w:rsidRPr="00E90967">
        <w:rPr>
          <w:lang w:val="fr-FR"/>
        </w:rPr>
        <w:t xml:space="preserve"> à l’avant</w:t>
      </w:r>
      <w:r w:rsidR="00222CF4">
        <w:rPr>
          <w:lang w:val="fr-FR"/>
        </w:rPr>
        <w:t xml:space="preserve"> le</w:t>
      </w:r>
      <w:r w:rsidRPr="00E90967">
        <w:rPr>
          <w:lang w:val="fr-FR"/>
        </w:rPr>
        <w:t xml:space="preserve"> style Sport Design. Une grille d’entrée d’air plus saillante en noir et des prises d’air latérales plus grandes avec un </w:t>
      </w:r>
      <w:r w:rsidR="004645A9">
        <w:rPr>
          <w:lang w:val="fr-FR"/>
        </w:rPr>
        <w:t>bloc optique avec feux de position</w:t>
      </w:r>
      <w:r w:rsidR="00222CF4" w:rsidRPr="00E90967">
        <w:rPr>
          <w:lang w:val="fr-FR"/>
        </w:rPr>
        <w:t xml:space="preserve"> </w:t>
      </w:r>
      <w:r w:rsidRPr="00E90967">
        <w:rPr>
          <w:lang w:val="fr-FR"/>
        </w:rPr>
        <w:t xml:space="preserve">avant adapté sur une seule ligne sont les caractéristiques </w:t>
      </w:r>
      <w:r w:rsidR="004645A9">
        <w:rPr>
          <w:lang w:val="fr-FR"/>
        </w:rPr>
        <w:t>de la nouvelle proue de la Panamera</w:t>
      </w:r>
      <w:r w:rsidRPr="00E90967">
        <w:rPr>
          <w:lang w:val="fr-FR"/>
        </w:rPr>
        <w:t>.</w:t>
      </w:r>
    </w:p>
    <w:p w14:paraId="50D16C4C" w14:textId="0079EF3B" w:rsidR="005A63C1" w:rsidRPr="00294032" w:rsidRDefault="00E97AD8" w:rsidP="005A63C1">
      <w:pPr>
        <w:pStyle w:val="PAGParagraphNormal"/>
        <w:rPr>
          <w:lang w:val="fr-FR"/>
        </w:rPr>
      </w:pPr>
      <w:r w:rsidRPr="00E90967">
        <w:rPr>
          <w:lang w:val="fr-FR"/>
        </w:rPr>
        <w:t xml:space="preserve">La Panamera GTS est équipée de série d’un Pack Sport Design </w:t>
      </w:r>
      <w:r>
        <w:rPr>
          <w:lang w:val="fr-FR"/>
        </w:rPr>
        <w:t>retravaill</w:t>
      </w:r>
      <w:r w:rsidRPr="00E90967">
        <w:rPr>
          <w:lang w:val="fr-FR"/>
        </w:rPr>
        <w:t>é. Les prises d’air grainé marquantes en noir (</w:t>
      </w:r>
      <w:r>
        <w:rPr>
          <w:lang w:val="fr-FR"/>
        </w:rPr>
        <w:t>finition brillante</w:t>
      </w:r>
      <w:r w:rsidRPr="00E90967">
        <w:rPr>
          <w:lang w:val="fr-FR"/>
        </w:rPr>
        <w:t>) et les éléments de style des lames C en couleur extérieure soulignent l’aspect exceptionnel. Les bas de caisse Sport Design, également peints en noir (</w:t>
      </w:r>
      <w:r>
        <w:rPr>
          <w:lang w:val="fr-FR"/>
        </w:rPr>
        <w:t>finition brillante</w:t>
      </w:r>
      <w:r w:rsidRPr="00E90967">
        <w:rPr>
          <w:lang w:val="fr-FR"/>
        </w:rPr>
        <w:t>) expriment également le langage du design GTS de manière sportive et élégante.</w:t>
      </w:r>
    </w:p>
    <w:p w14:paraId="0D347016" w14:textId="223AD112" w:rsidR="005A63C1" w:rsidRPr="00294032" w:rsidRDefault="00E97AD8" w:rsidP="005A63C1">
      <w:pPr>
        <w:pStyle w:val="PAGParagraphNormal"/>
        <w:rPr>
          <w:lang w:val="en-US"/>
        </w:rPr>
      </w:pPr>
      <w:r w:rsidRPr="00E90967">
        <w:rPr>
          <w:lang w:val="fr-FR"/>
        </w:rPr>
        <w:t xml:space="preserve">La Panamera Turbo S nouvellement conçue souligne sa position exceptionnelle de dérivé très sportive </w:t>
      </w:r>
      <w:r>
        <w:rPr>
          <w:lang w:val="fr-FR"/>
        </w:rPr>
        <w:t>avecle design résolument sportif de son bouclier avant</w:t>
      </w:r>
      <w:r w:rsidRPr="00E90967">
        <w:rPr>
          <w:lang w:val="fr-FR"/>
        </w:rPr>
        <w:t xml:space="preserve">. </w:t>
      </w:r>
      <w:r>
        <w:rPr>
          <w:lang w:val="fr-FR"/>
        </w:rPr>
        <w:t>Il</w:t>
      </w:r>
      <w:r w:rsidRPr="00E90967">
        <w:rPr>
          <w:lang w:val="fr-FR"/>
        </w:rPr>
        <w:t xml:space="preserve">se distingue par des prises d’air latérales plus grandes et des éléments redessinés dans la couleur extérieure, qui renforcent la sensation de largeur grâce à leur liaison horizontale. Les lignes lumineuses des doubles </w:t>
      </w:r>
      <w:r>
        <w:rPr>
          <w:lang w:val="fr-FR"/>
        </w:rPr>
        <w:t>feux</w:t>
      </w:r>
      <w:r w:rsidRPr="00E90967">
        <w:rPr>
          <w:lang w:val="fr-FR"/>
        </w:rPr>
        <w:t xml:space="preserve"> </w:t>
      </w:r>
      <w:r w:rsidR="004645A9">
        <w:rPr>
          <w:lang w:val="fr-FR"/>
        </w:rPr>
        <w:t xml:space="preserve">de position </w:t>
      </w:r>
      <w:r w:rsidRPr="00E90967">
        <w:rPr>
          <w:lang w:val="fr-FR"/>
        </w:rPr>
        <w:t>avant Turbo sont nettement plus espacées qu’auparavant.</w:t>
      </w:r>
    </w:p>
    <w:p w14:paraId="2FBCB29E" w14:textId="395C9158" w:rsidR="005A63C1" w:rsidRPr="00294032" w:rsidRDefault="00E97AD8" w:rsidP="005A63C1">
      <w:pPr>
        <w:pStyle w:val="PAGParagraphNormal"/>
        <w:rPr>
          <w:lang w:val="fr-FR"/>
        </w:rPr>
      </w:pPr>
      <w:r w:rsidRPr="00E90967">
        <w:rPr>
          <w:lang w:val="fr-FR"/>
        </w:rPr>
        <w:t xml:space="preserve">Le bandeau lumineux à l’arrière a également été repensé : </w:t>
      </w:r>
      <w:r>
        <w:rPr>
          <w:lang w:val="fr-FR"/>
        </w:rPr>
        <w:t>i</w:t>
      </w:r>
      <w:r w:rsidRPr="00E90967">
        <w:rPr>
          <w:lang w:val="fr-FR"/>
        </w:rPr>
        <w:t xml:space="preserve">l s’étend désormais sans discontinuité d’un bout à l’autre </w:t>
      </w:r>
      <w:r w:rsidR="00FE1816">
        <w:rPr>
          <w:lang w:val="fr-FR"/>
        </w:rPr>
        <w:t xml:space="preserve">du </w:t>
      </w:r>
      <w:r w:rsidRPr="00E90967">
        <w:rPr>
          <w:lang w:val="fr-FR"/>
        </w:rPr>
        <w:t xml:space="preserve"> et ressemble encore plus à un élément holistique qui relie les deux feux arrière à DEL redessinés l’un à l’autre de manière harmonieuse. De plus, les contours adaptés confèrent une optique dynamique à l’éclairage. Les systèmes d’échappement spécifiques à chaque modèle s’intègrent harmonieusement dans la partie inférieure </w:t>
      </w:r>
      <w:r w:rsidR="00FE1816">
        <w:rPr>
          <w:lang w:val="fr-FR"/>
        </w:rPr>
        <w:t xml:space="preserve">des boucliers </w:t>
      </w:r>
      <w:r w:rsidRPr="00E90967">
        <w:rPr>
          <w:lang w:val="fr-FR"/>
        </w:rPr>
        <w:t>arrière</w:t>
      </w:r>
      <w:r w:rsidR="00FE1816">
        <w:rPr>
          <w:lang w:val="fr-FR"/>
        </w:rPr>
        <w:t>, également</w:t>
      </w:r>
      <w:r w:rsidR="00747B75">
        <w:rPr>
          <w:lang w:val="fr-FR"/>
        </w:rPr>
        <w:t xml:space="preserve"> </w:t>
      </w:r>
      <w:r w:rsidRPr="00E90967">
        <w:rPr>
          <w:lang w:val="fr-FR"/>
        </w:rPr>
        <w:t>redessiné</w:t>
      </w:r>
      <w:r w:rsidR="00FE1816">
        <w:rPr>
          <w:lang w:val="fr-FR"/>
        </w:rPr>
        <w:t>s</w:t>
      </w:r>
      <w:r w:rsidRPr="00E90967">
        <w:rPr>
          <w:lang w:val="fr-FR"/>
        </w:rPr>
        <w:t xml:space="preserve"> avec des ailerons de diffuseur en relief qui </w:t>
      </w:r>
      <w:r w:rsidR="00FE1816">
        <w:rPr>
          <w:lang w:val="fr-FR"/>
        </w:rPr>
        <w:t xml:space="preserve">les </w:t>
      </w:r>
      <w:r w:rsidRPr="00E90967">
        <w:rPr>
          <w:lang w:val="fr-FR"/>
        </w:rPr>
        <w:t>complètent de manière sportive.</w:t>
      </w:r>
    </w:p>
    <w:p w14:paraId="751D1AD5" w14:textId="10C2C462" w:rsidR="005A63C1" w:rsidRPr="00294032" w:rsidRDefault="00E97AD8" w:rsidP="005A63C1">
      <w:pPr>
        <w:pStyle w:val="PAGParagraphNormal"/>
        <w:rPr>
          <w:lang w:val="en-US"/>
        </w:rPr>
      </w:pPr>
      <w:r w:rsidRPr="00E90967">
        <w:rPr>
          <w:lang w:val="fr-FR"/>
        </w:rPr>
        <w:t>La Panamera GTS est équipée, de série, des nouveaux feux arrière teintés au design exclusif avec fonction dynamique d’allumage de courte durée des feux dans l’obscurité en fermant ou en ouvra</w:t>
      </w:r>
      <w:r w:rsidR="00025C01">
        <w:rPr>
          <w:lang w:val="fr-FR"/>
        </w:rPr>
        <w:t xml:space="preserve">nt le véhicule (fonction Coming/Leaving </w:t>
      </w:r>
      <w:r w:rsidRPr="00E90967">
        <w:rPr>
          <w:lang w:val="fr-FR"/>
        </w:rPr>
        <w:t>Home). En outre, la poupe se distingue par le bas</w:t>
      </w:r>
      <w:r w:rsidR="00FE1816">
        <w:rPr>
          <w:lang w:val="fr-FR"/>
        </w:rPr>
        <w:t xml:space="preserve"> du bouclier</w:t>
      </w:r>
      <w:r w:rsidRPr="00E90967">
        <w:rPr>
          <w:lang w:val="fr-FR"/>
        </w:rPr>
        <w:t xml:space="preserve"> Sport Design peint en noir (</w:t>
      </w:r>
      <w:r w:rsidR="00FE1816">
        <w:rPr>
          <w:lang w:val="fr-FR"/>
        </w:rPr>
        <w:t>finition brillante</w:t>
      </w:r>
      <w:r w:rsidRPr="00E90967">
        <w:rPr>
          <w:lang w:val="fr-FR"/>
        </w:rPr>
        <w:t xml:space="preserve">) avec des </w:t>
      </w:r>
      <w:r w:rsidR="00FE1816">
        <w:rPr>
          <w:lang w:val="fr-FR"/>
        </w:rPr>
        <w:lastRenderedPageBreak/>
        <w:t>éléments</w:t>
      </w:r>
      <w:r w:rsidR="00FE1816" w:rsidRPr="00E90967">
        <w:rPr>
          <w:lang w:val="fr-FR"/>
        </w:rPr>
        <w:t xml:space="preserve"> </w:t>
      </w:r>
      <w:r w:rsidRPr="00E90967">
        <w:rPr>
          <w:lang w:val="fr-FR"/>
        </w:rPr>
        <w:t>d</w:t>
      </w:r>
      <w:r w:rsidR="00FE1816">
        <w:rPr>
          <w:lang w:val="fr-FR"/>
        </w:rPr>
        <w:t>u</w:t>
      </w:r>
      <w:r w:rsidRPr="00E90967">
        <w:rPr>
          <w:lang w:val="fr-FR"/>
        </w:rPr>
        <w:t xml:space="preserve"> diffuseur dans la couleur extérieure. Le système d’échappement sport avec deux sorties d’échappement doubles en noir (brillant) accentue l’allure sportive.</w:t>
      </w:r>
    </w:p>
    <w:p w14:paraId="789B497F" w14:textId="41F0937F" w:rsidR="000A5E1F" w:rsidRPr="00294032" w:rsidRDefault="00E97AD8" w:rsidP="005A63C1">
      <w:pPr>
        <w:pStyle w:val="PAGParagraphNormal"/>
        <w:rPr>
          <w:lang w:val="fr-FR"/>
        </w:rPr>
      </w:pPr>
      <w:r w:rsidRPr="00E90967">
        <w:rPr>
          <w:lang w:val="fr-FR"/>
        </w:rPr>
        <w:t xml:space="preserve">Deux </w:t>
      </w:r>
      <w:r w:rsidRPr="00747B75">
        <w:rPr>
          <w:lang w:val="fr-FR"/>
        </w:rPr>
        <w:t xml:space="preserve">couleurs métallisées ont été modifiées dans la </w:t>
      </w:r>
      <w:r w:rsidR="00314FF3" w:rsidRPr="00747B75">
        <w:rPr>
          <w:lang w:val="fr-FR"/>
        </w:rPr>
        <w:t xml:space="preserve">large </w:t>
      </w:r>
      <w:r w:rsidRPr="00747B75">
        <w:rPr>
          <w:lang w:val="fr-FR"/>
        </w:rPr>
        <w:t xml:space="preserve">palette des couleurs de la Panamera : </w:t>
      </w:r>
      <w:r w:rsidR="00314FF3" w:rsidRPr="00747B75">
        <w:rPr>
          <w:lang w:val="fr-FR"/>
        </w:rPr>
        <w:t>l</w:t>
      </w:r>
      <w:r w:rsidRPr="00747B75">
        <w:rPr>
          <w:lang w:val="fr-FR"/>
        </w:rPr>
        <w:t xml:space="preserve">e </w:t>
      </w:r>
      <w:r w:rsidR="001A5F24" w:rsidRPr="00747B75">
        <w:rPr>
          <w:lang w:val="fr-FR"/>
        </w:rPr>
        <w:t>Rouge Bordeaux</w:t>
      </w:r>
      <w:r w:rsidRPr="00747B75">
        <w:rPr>
          <w:lang w:val="fr-FR"/>
        </w:rPr>
        <w:t xml:space="preserve"> métallisé est remplacé par </w:t>
      </w:r>
      <w:r w:rsidR="001A5F24" w:rsidRPr="00747B75">
        <w:rPr>
          <w:lang w:val="fr-FR"/>
        </w:rPr>
        <w:t>le</w:t>
      </w:r>
      <w:r w:rsidRPr="00747B75">
        <w:rPr>
          <w:lang w:val="fr-FR"/>
        </w:rPr>
        <w:t xml:space="preserve"> </w:t>
      </w:r>
      <w:r w:rsidR="001A5F24" w:rsidRPr="00747B75">
        <w:rPr>
          <w:lang w:val="fr-FR"/>
        </w:rPr>
        <w:t>Cerise</w:t>
      </w:r>
      <w:r w:rsidRPr="00747B75">
        <w:rPr>
          <w:lang w:val="fr-FR"/>
        </w:rPr>
        <w:t xml:space="preserve"> métallisé et le </w:t>
      </w:r>
      <w:r w:rsidR="001A5F24" w:rsidRPr="00747B75">
        <w:rPr>
          <w:lang w:val="fr-FR"/>
        </w:rPr>
        <w:t>Marron Ristretto métallisée</w:t>
      </w:r>
      <w:r w:rsidRPr="00747B75">
        <w:rPr>
          <w:lang w:val="fr-FR"/>
        </w:rPr>
        <w:t xml:space="preserve"> est remplacé par </w:t>
      </w:r>
      <w:r w:rsidR="001A5F24" w:rsidRPr="00747B75">
        <w:rPr>
          <w:lang w:val="fr-FR"/>
        </w:rPr>
        <w:t>le Brun Truffe métallisé</w:t>
      </w:r>
      <w:r w:rsidRPr="00747B75">
        <w:rPr>
          <w:lang w:val="fr-FR"/>
        </w:rPr>
        <w:t>. Parmi</w:t>
      </w:r>
      <w:r w:rsidRPr="00E90967">
        <w:rPr>
          <w:lang w:val="fr-FR"/>
        </w:rPr>
        <w:t xml:space="preserve"> les autres possibilités de personnalisation pour l’extérieur, le nouveau Pack Sport Design Carbon</w:t>
      </w:r>
      <w:r w:rsidR="001A5F24">
        <w:rPr>
          <w:lang w:val="fr-FR"/>
        </w:rPr>
        <w:t xml:space="preserve"> est désormais disponible</w:t>
      </w:r>
      <w:r w:rsidRPr="00E90967">
        <w:rPr>
          <w:lang w:val="fr-FR"/>
        </w:rPr>
        <w:t xml:space="preserve">. L’aspect carbone a été repris pour les lames C, </w:t>
      </w:r>
      <w:r w:rsidR="00747B75">
        <w:rPr>
          <w:lang w:val="fr-FR"/>
        </w:rPr>
        <w:t xml:space="preserve">les </w:t>
      </w:r>
      <w:r w:rsidRPr="00E90967">
        <w:rPr>
          <w:lang w:val="fr-FR"/>
        </w:rPr>
        <w:t>sortie</w:t>
      </w:r>
      <w:r w:rsidR="00747B75">
        <w:rPr>
          <w:lang w:val="fr-FR"/>
        </w:rPr>
        <w:t>s</w:t>
      </w:r>
      <w:r w:rsidRPr="00E90967">
        <w:rPr>
          <w:lang w:val="fr-FR"/>
        </w:rPr>
        <w:t xml:space="preserve"> d’air </w:t>
      </w:r>
      <w:r w:rsidR="00747B75">
        <w:rPr>
          <w:lang w:val="fr-FR"/>
        </w:rPr>
        <w:t xml:space="preserve">latérales </w:t>
      </w:r>
      <w:r w:rsidRPr="00E90967">
        <w:rPr>
          <w:lang w:val="fr-FR"/>
        </w:rPr>
        <w:t>et le diffuseur arrière. En tant que contraste saisissant, les entrées d’air de la partie avant sont peintes en noir (brillant) et la lèvre de spoiler et les bas de caisse sont dans la couleur extérieure.</w:t>
      </w:r>
    </w:p>
    <w:p w14:paraId="785F9188" w14:textId="77777777" w:rsidR="00674F46" w:rsidRPr="00294032" w:rsidRDefault="00E97AD8" w:rsidP="00674F46">
      <w:pPr>
        <w:pStyle w:val="PAGParagraphNormal"/>
        <w:rPr>
          <w:lang w:val="en-US"/>
        </w:rPr>
      </w:pPr>
      <w:r w:rsidRPr="00102EC7">
        <w:rPr>
          <w:lang w:val="fr-FR"/>
        </w:rPr>
        <w:t xml:space="preserve">Également nouveaux, les feux arrière </w:t>
      </w:r>
      <w:r w:rsidR="00747B75" w:rsidRPr="00102EC7">
        <w:rPr>
          <w:lang w:val="fr-FR"/>
        </w:rPr>
        <w:t>Exclusive Design</w:t>
      </w:r>
      <w:r w:rsidRPr="00102EC7">
        <w:rPr>
          <w:lang w:val="fr-FR"/>
        </w:rPr>
        <w:t xml:space="preserve"> se distinguent par un arc lumineux et des feux-stops sans composants rouges. Au lieu des lignes familières </w:t>
      </w:r>
      <w:r w:rsidR="00102EC7" w:rsidRPr="00102EC7">
        <w:rPr>
          <w:lang w:val="fr-FR"/>
        </w:rPr>
        <w:t>en</w:t>
      </w:r>
      <w:r w:rsidRPr="00102EC7">
        <w:rPr>
          <w:lang w:val="fr-FR"/>
        </w:rPr>
        <w:t xml:space="preserve"> « crosse de hockey », l’animation </w:t>
      </w:r>
      <w:r w:rsidR="00102EC7" w:rsidRPr="00102EC7">
        <w:rPr>
          <w:lang w:val="fr-FR"/>
        </w:rPr>
        <w:t>d’allumage et d’extinction des clignotants</w:t>
      </w:r>
      <w:r w:rsidRPr="00102EC7">
        <w:rPr>
          <w:lang w:val="fr-FR"/>
        </w:rPr>
        <w:t xml:space="preserve"> se présente dans un design élégant à points. En outre, une fonction dynamique d’allumage de courte durée des feux dans l’obscurité en fermant ou en ouvrant le véhicule </w:t>
      </w:r>
      <w:r w:rsidR="00025C01">
        <w:rPr>
          <w:lang w:val="fr-FR"/>
        </w:rPr>
        <w:t xml:space="preserve">(fonction Coming/Leaving Home) </w:t>
      </w:r>
      <w:r w:rsidRPr="00102EC7">
        <w:rPr>
          <w:lang w:val="fr-FR"/>
        </w:rPr>
        <w:t>anime dorénavant l’ensemble des feux arrière.</w:t>
      </w:r>
    </w:p>
    <w:p w14:paraId="055F0D1D" w14:textId="70CCB217" w:rsidR="00CC0EB2" w:rsidRPr="00294032" w:rsidRDefault="00E97AD8" w:rsidP="005A63C1">
      <w:pPr>
        <w:pStyle w:val="PAGParagraphNormal"/>
        <w:rPr>
          <w:lang w:val="fr-FR"/>
        </w:rPr>
      </w:pPr>
      <w:r w:rsidRPr="00E90967">
        <w:rPr>
          <w:lang w:val="fr-FR"/>
        </w:rPr>
        <w:t xml:space="preserve">Avec </w:t>
      </w:r>
      <w:r w:rsidR="00025C01">
        <w:rPr>
          <w:lang w:val="fr-FR"/>
        </w:rPr>
        <w:t>les nouvelles</w:t>
      </w:r>
      <w:r w:rsidR="001A5F24">
        <w:rPr>
          <w:lang w:val="fr-FR"/>
        </w:rPr>
        <w:t xml:space="preserve"> jantes</w:t>
      </w:r>
      <w:r w:rsidRPr="00E90967">
        <w:rPr>
          <w:lang w:val="fr-FR"/>
        </w:rPr>
        <w:t xml:space="preserve"> de 20 pouces</w:t>
      </w:r>
      <w:r w:rsidR="001A5F24">
        <w:rPr>
          <w:lang w:val="fr-FR"/>
        </w:rPr>
        <w:t xml:space="preserve"> </w:t>
      </w:r>
      <w:r w:rsidRPr="00E90967">
        <w:rPr>
          <w:lang w:val="fr-FR"/>
        </w:rPr>
        <w:t xml:space="preserve">et 21 pouces, un total de dix modèles de </w:t>
      </w:r>
      <w:r w:rsidR="001A5F24">
        <w:rPr>
          <w:lang w:val="fr-FR"/>
        </w:rPr>
        <w:t xml:space="preserve">jantes </w:t>
      </w:r>
      <w:r w:rsidRPr="00E90967">
        <w:rPr>
          <w:lang w:val="fr-FR"/>
        </w:rPr>
        <w:t xml:space="preserve">sont dorénavant disponibles. </w:t>
      </w:r>
      <w:r w:rsidR="00025C01">
        <w:rPr>
          <w:lang w:val="fr-FR"/>
        </w:rPr>
        <w:t>Cela inclut</w:t>
      </w:r>
      <w:r w:rsidRPr="00E90967">
        <w:rPr>
          <w:lang w:val="fr-FR"/>
        </w:rPr>
        <w:t xml:space="preserve"> les jantes </w:t>
      </w:r>
      <w:r w:rsidR="00025C01">
        <w:rPr>
          <w:lang w:val="fr-FR"/>
        </w:rPr>
        <w:t xml:space="preserve">Exclusive Design </w:t>
      </w:r>
      <w:r w:rsidRPr="00E90967">
        <w:rPr>
          <w:lang w:val="fr-FR"/>
        </w:rPr>
        <w:t>e</w:t>
      </w:r>
      <w:r w:rsidR="00025C01">
        <w:rPr>
          <w:lang w:val="fr-FR"/>
        </w:rPr>
        <w:t xml:space="preserve">n alliage léger de 21 pouces </w:t>
      </w:r>
      <w:r w:rsidRPr="00E90967">
        <w:rPr>
          <w:lang w:val="fr-FR"/>
        </w:rPr>
        <w:t xml:space="preserve">avec des </w:t>
      </w:r>
      <w:r w:rsidR="00025C01">
        <w:rPr>
          <w:lang w:val="fr-FR"/>
        </w:rPr>
        <w:t>zones polies brillantes</w:t>
      </w:r>
      <w:r w:rsidRPr="00E90967">
        <w:rPr>
          <w:lang w:val="fr-FR"/>
        </w:rPr>
        <w:t xml:space="preserve">, </w:t>
      </w:r>
      <w:r w:rsidR="00025C01">
        <w:rPr>
          <w:lang w:val="fr-FR"/>
        </w:rPr>
        <w:t>la base des jantes peintes</w:t>
      </w:r>
      <w:r w:rsidRPr="00E90967">
        <w:rPr>
          <w:lang w:val="fr-FR"/>
        </w:rPr>
        <w:t xml:space="preserve"> et les enjoliveurs de roue avec l’écusson couleur Porsche.</w:t>
      </w:r>
    </w:p>
    <w:p w14:paraId="2A86CB02" w14:textId="77777777" w:rsidR="00F11EC8" w:rsidRPr="0017376E" w:rsidRDefault="00E97AD8" w:rsidP="00F11EC8">
      <w:pPr>
        <w:pStyle w:val="PAGHeadline-2-Section"/>
        <w:rPr>
          <w:rStyle w:val="Copy1"/>
          <w:rFonts w:ascii="Arial" w:hAnsi="Arial" w:cs="Arial"/>
          <w:spacing w:val="0"/>
          <w:w w:val="100"/>
          <w:sz w:val="24"/>
          <w:szCs w:val="24"/>
        </w:rPr>
      </w:pPr>
      <w:r w:rsidRPr="0017376E">
        <w:rPr>
          <w:rStyle w:val="Copy1"/>
          <w:rFonts w:ascii="Arial" w:hAnsi="Arial" w:cs="Arial"/>
          <w:sz w:val="24"/>
          <w:szCs w:val="24"/>
          <w:lang w:val="fr-FR"/>
        </w:rPr>
        <w:t>Volant nouvelle génération dans un intérieur sportif et élégant</w:t>
      </w:r>
    </w:p>
    <w:p w14:paraId="1026CB6B" w14:textId="68FA21A7" w:rsidR="005A63C1" w:rsidRPr="0017376E" w:rsidRDefault="00E97AD8" w:rsidP="005A63C1">
      <w:pPr>
        <w:pStyle w:val="PAGParagraphNormal"/>
        <w:rPr>
          <w:lang w:val="fr-FR"/>
        </w:rPr>
      </w:pPr>
      <w:r w:rsidRPr="0017376E">
        <w:t xml:space="preserve">L’intérieur innovant des modèles précédents constitue la base des nouveaux modèles de la Panamera. L’habitacle se distingue toujours par une ambiance élégante, sportive et intemporelle, avec des matériaux de haute qualité. </w:t>
      </w:r>
      <w:r w:rsidRPr="00294032">
        <w:rPr>
          <w:lang w:val="en-US"/>
        </w:rPr>
        <w:t>Conformément à l’ADN design de Porsche, les services modernes d’infodivertissement et de connectivité sont harmonieusement intégrés.</w:t>
      </w:r>
      <w:r w:rsidRPr="0017376E">
        <w:rPr>
          <w:lang w:val="fr-FR"/>
        </w:rPr>
        <w:t xml:space="preserve"> Dorénavant, de nouveaux volants multifonctions seront </w:t>
      </w:r>
      <w:r w:rsidR="00DE43BF" w:rsidRPr="0017376E">
        <w:rPr>
          <w:lang w:val="fr-FR"/>
        </w:rPr>
        <w:t>proposés</w:t>
      </w:r>
      <w:r w:rsidR="0017376E">
        <w:rPr>
          <w:lang w:val="fr-FR"/>
        </w:rPr>
        <w:t>. Avec leur</w:t>
      </w:r>
      <w:r w:rsidRPr="0017376E">
        <w:rPr>
          <w:lang w:val="fr-FR"/>
        </w:rPr>
        <w:t xml:space="preserve"> </w:t>
      </w:r>
      <w:r w:rsidR="0017376E">
        <w:rPr>
          <w:lang w:val="fr-FR"/>
        </w:rPr>
        <w:t>conception ajourée</w:t>
      </w:r>
      <w:r w:rsidRPr="0017376E">
        <w:rPr>
          <w:lang w:val="fr-FR"/>
        </w:rPr>
        <w:t xml:space="preserve">, ils ressemblent aux volants </w:t>
      </w:r>
      <w:r w:rsidR="00DE43BF" w:rsidRPr="0017376E">
        <w:rPr>
          <w:lang w:val="fr-FR"/>
        </w:rPr>
        <w:t xml:space="preserve">légers </w:t>
      </w:r>
      <w:r w:rsidRPr="0017376E">
        <w:rPr>
          <w:lang w:val="fr-FR"/>
        </w:rPr>
        <w:t xml:space="preserve">utilisés dans le sport automobile. </w:t>
      </w:r>
    </w:p>
    <w:p w14:paraId="3B568A7C" w14:textId="72EB2890" w:rsidR="00CD630F" w:rsidRPr="00294032" w:rsidRDefault="00E97AD8" w:rsidP="005A63C1">
      <w:pPr>
        <w:pStyle w:val="PAGParagraphNormal"/>
        <w:rPr>
          <w:lang w:val="fr-FR"/>
        </w:rPr>
      </w:pPr>
      <w:r w:rsidRPr="00E90967">
        <w:rPr>
          <w:lang w:val="fr-FR"/>
        </w:rPr>
        <w:lastRenderedPageBreak/>
        <w:t xml:space="preserve">Les modèles Panamera et Panamera 4S E-Hybrid sont équipés de série du nouveau volant </w:t>
      </w:r>
      <w:r w:rsidRPr="0017376E">
        <w:rPr>
          <w:lang w:val="fr-FR"/>
        </w:rPr>
        <w:t xml:space="preserve">sport avec palettes de changement de vitesse et couronne de volant gainée de cuir lisse. Le volant sport GT, encore plus sportif, fait partie de l’équipement de série de la Panamera Turbo S. La GTS dispose </w:t>
      </w:r>
      <w:r w:rsidR="00DE43BF" w:rsidRPr="0017376E">
        <w:rPr>
          <w:lang w:val="fr-FR"/>
        </w:rPr>
        <w:t>de série</w:t>
      </w:r>
      <w:r w:rsidRPr="0017376E">
        <w:rPr>
          <w:lang w:val="fr-FR"/>
        </w:rPr>
        <w:t xml:space="preserve"> du volant sport GT</w:t>
      </w:r>
      <w:r w:rsidR="00DE43BF" w:rsidRPr="0017376E">
        <w:rPr>
          <w:lang w:val="fr-FR"/>
        </w:rPr>
        <w:t>, chauffant,</w:t>
      </w:r>
      <w:r w:rsidRPr="0017376E">
        <w:rPr>
          <w:lang w:val="fr-FR"/>
        </w:rPr>
        <w:t xml:space="preserve"> avec une couronne gainée d’Alcantara</w:t>
      </w:r>
      <w:r w:rsidRPr="0017376E">
        <w:rPr>
          <w:vertAlign w:val="superscript"/>
          <w:lang w:val="fr-FR"/>
        </w:rPr>
        <w:t>®</w:t>
      </w:r>
      <w:r w:rsidRPr="0017376E">
        <w:rPr>
          <w:lang w:val="fr-FR"/>
        </w:rPr>
        <w:t xml:space="preserve"> noir. Le volant sport GT est également disponible en option pour tous les autres modèles. Par ailleurs, il peut être </w:t>
      </w:r>
      <w:r w:rsidR="0017376E" w:rsidRPr="0017376E">
        <w:rPr>
          <w:lang w:val="fr-FR"/>
        </w:rPr>
        <w:t>commandé en option avec une finition carbone</w:t>
      </w:r>
      <w:r w:rsidRPr="0017376E">
        <w:rPr>
          <w:lang w:val="fr-FR"/>
        </w:rPr>
        <w:t>.</w:t>
      </w:r>
    </w:p>
    <w:p w14:paraId="020B7CE2" w14:textId="77777777" w:rsidR="00CD630F" w:rsidRPr="00294032" w:rsidRDefault="00E97AD8">
      <w:pPr>
        <w:spacing w:line="360" w:lineRule="auto"/>
        <w:jc w:val="both"/>
        <w:rPr>
          <w:rFonts w:ascii="Arial" w:eastAsiaTheme="minorHAnsi" w:hAnsi="Arial" w:cs="Arial"/>
          <w:iCs/>
          <w:kern w:val="0"/>
          <w:lang w:val="fr-FR"/>
        </w:rPr>
      </w:pPr>
      <w:r w:rsidRPr="00AA552C">
        <w:rPr>
          <w:rFonts w:ascii="Arial" w:hAnsi="Arial" w:cs="Arial"/>
          <w:lang w:val="fr-FR"/>
        </w:rPr>
        <w:t xml:space="preserve">Le Pack Chrono Sport peut être complété d’un chronomètre Porsche Design exclusif. Le chronomètre analogique haut de gamme Porsche Design du combiné d’instruments dispose d’un cadran en métal véritable avec un polissage radial, des index d’heures </w:t>
      </w:r>
      <w:r w:rsidR="006221C2" w:rsidRPr="00AA552C">
        <w:rPr>
          <w:rFonts w:ascii="Arial" w:hAnsi="Arial" w:cs="Arial"/>
          <w:lang w:val="fr-FR"/>
        </w:rPr>
        <w:t xml:space="preserve">et des aiguilles </w:t>
      </w:r>
      <w:r w:rsidRPr="00AA552C">
        <w:rPr>
          <w:rFonts w:ascii="Arial" w:hAnsi="Arial" w:cs="Arial"/>
          <w:lang w:val="fr-FR"/>
        </w:rPr>
        <w:t xml:space="preserve">en céramique </w:t>
      </w:r>
      <w:r w:rsidR="00847FA4" w:rsidRPr="00AA552C">
        <w:rPr>
          <w:rFonts w:ascii="Arial" w:hAnsi="Arial" w:cs="Arial"/>
          <w:lang w:val="fr-FR"/>
        </w:rPr>
        <w:t>avec un revêtement blanc en</w:t>
      </w:r>
      <w:r w:rsidRPr="00AA552C">
        <w:rPr>
          <w:rFonts w:ascii="Arial" w:hAnsi="Arial" w:cs="Arial"/>
          <w:lang w:val="fr-FR"/>
        </w:rPr>
        <w:t xml:space="preserve"> Superluminova</w:t>
      </w:r>
      <w:r w:rsidRPr="00AA552C">
        <w:rPr>
          <w:rFonts w:ascii="Arial" w:hAnsi="Arial" w:cs="Arial"/>
          <w:kern w:val="24"/>
          <w:vertAlign w:val="superscript"/>
          <w:lang w:val="fr-FR"/>
        </w:rPr>
        <w:t>®</w:t>
      </w:r>
      <w:r w:rsidR="00E13ECA" w:rsidRPr="00220D24">
        <w:rPr>
          <w:rFonts w:ascii="Arial" w:hAnsi="Arial" w:cs="Arial"/>
          <w:kern w:val="24"/>
          <w:lang w:val="fr-FR"/>
        </w:rPr>
        <w:t>.</w:t>
      </w:r>
      <w:r w:rsidRPr="00AA552C">
        <w:rPr>
          <w:rFonts w:ascii="Arial" w:hAnsi="Arial" w:cs="Arial"/>
          <w:lang w:val="fr-FR"/>
        </w:rPr>
        <w:t xml:space="preserve"> Grâce à la technologie de lumière incidente spécialement développée, l’heure est aff</w:t>
      </w:r>
      <w:r w:rsidR="00AA552C" w:rsidRPr="00AA552C">
        <w:rPr>
          <w:rFonts w:ascii="Arial" w:hAnsi="Arial" w:cs="Arial"/>
          <w:lang w:val="fr-FR"/>
        </w:rPr>
        <w:t xml:space="preserve">ichée dans le style des montres </w:t>
      </w:r>
      <w:r w:rsidRPr="00AA552C">
        <w:rPr>
          <w:rFonts w:ascii="Arial" w:hAnsi="Arial" w:cs="Arial"/>
          <w:lang w:val="fr-FR"/>
        </w:rPr>
        <w:t xml:space="preserve">de luxe et offre une lisibilité optimale même en présence de mauvaises conditions d’éclairage et dans l’obscurité. En outre, il est possible de commander une collection de montres Porsche Design Sport Chrono équipées de calibres certifiés COSC et développés en interne. </w:t>
      </w:r>
      <w:r w:rsidR="00AA552C" w:rsidRPr="00AA552C">
        <w:rPr>
          <w:rFonts w:ascii="Arial" w:hAnsi="Arial" w:cs="Arial"/>
          <w:lang w:val="fr-FR"/>
        </w:rPr>
        <w:t>La nouvelle ligne de produits</w:t>
      </w:r>
      <w:r w:rsidRPr="00AA552C">
        <w:rPr>
          <w:rFonts w:ascii="Arial" w:hAnsi="Arial" w:cs="Arial"/>
          <w:lang w:val="fr-FR"/>
        </w:rPr>
        <w:t xml:space="preserve">, qui comprend un chronographe et trois « modèles à trois aiguilles » avec une petite trotteuse, combine des caractéristiques de style </w:t>
      </w:r>
      <w:r w:rsidR="00AA552C" w:rsidRPr="00AA552C">
        <w:rPr>
          <w:rFonts w:ascii="Arial" w:hAnsi="Arial" w:cs="Arial"/>
          <w:lang w:val="fr-FR"/>
        </w:rPr>
        <w:t>traditionnels</w:t>
      </w:r>
      <w:r w:rsidRPr="00AA552C">
        <w:rPr>
          <w:rFonts w:ascii="Arial" w:hAnsi="Arial" w:cs="Arial"/>
          <w:lang w:val="fr-FR"/>
        </w:rPr>
        <w:t xml:space="preserve">, des matériaux et </w:t>
      </w:r>
      <w:r w:rsidR="00AA552C" w:rsidRPr="00AA552C">
        <w:rPr>
          <w:rFonts w:ascii="Arial" w:hAnsi="Arial" w:cs="Arial"/>
          <w:lang w:val="fr-FR"/>
        </w:rPr>
        <w:t>des propriétés de performance</w:t>
      </w:r>
      <w:r w:rsidRPr="00AA552C">
        <w:rPr>
          <w:rFonts w:ascii="Arial" w:hAnsi="Arial" w:cs="Arial"/>
          <w:lang w:val="fr-FR"/>
        </w:rPr>
        <w:t xml:space="preserve"> issus de </w:t>
      </w:r>
      <w:r w:rsidR="00AA552C" w:rsidRPr="00AA552C">
        <w:rPr>
          <w:rFonts w:ascii="Arial" w:hAnsi="Arial" w:cs="Arial"/>
          <w:lang w:val="fr-FR"/>
        </w:rPr>
        <w:t>l’ingénierie</w:t>
      </w:r>
      <w:r w:rsidRPr="00AA552C">
        <w:rPr>
          <w:rFonts w:ascii="Arial" w:hAnsi="Arial" w:cs="Arial"/>
          <w:lang w:val="fr-FR"/>
        </w:rPr>
        <w:t xml:space="preserve"> de voitures de sport, apportant ainsi </w:t>
      </w:r>
      <w:r w:rsidR="00AA552C" w:rsidRPr="00AA552C">
        <w:rPr>
          <w:rFonts w:ascii="Arial" w:hAnsi="Arial" w:cs="Arial"/>
          <w:lang w:val="fr-FR"/>
        </w:rPr>
        <w:t>le savoir-faire</w:t>
      </w:r>
      <w:r w:rsidRPr="00AA552C">
        <w:rPr>
          <w:rFonts w:ascii="Arial" w:hAnsi="Arial" w:cs="Arial"/>
          <w:lang w:val="fr-FR"/>
        </w:rPr>
        <w:t xml:space="preserve"> Porsche au poignet.</w:t>
      </w:r>
      <w:r w:rsidRPr="00E90967">
        <w:rPr>
          <w:rFonts w:ascii="Arial" w:hAnsi="Arial" w:cs="Arial"/>
          <w:lang w:val="fr-FR"/>
        </w:rPr>
        <w:t xml:space="preserve"> </w:t>
      </w:r>
    </w:p>
    <w:p w14:paraId="0DC2A8AC" w14:textId="77777777" w:rsidR="00CD630F" w:rsidRPr="00294032" w:rsidRDefault="00CD630F" w:rsidP="005A63C1">
      <w:pPr>
        <w:pStyle w:val="PAGParagraphNormal"/>
        <w:rPr>
          <w:lang w:val="fr-FR"/>
        </w:rPr>
      </w:pPr>
    </w:p>
    <w:p w14:paraId="7FCD754C" w14:textId="42800955" w:rsidR="0098240B" w:rsidRPr="00294032" w:rsidRDefault="00E97AD8" w:rsidP="0098240B">
      <w:pPr>
        <w:pStyle w:val="PAGParagraphNormal"/>
        <w:rPr>
          <w:lang w:val="en-US"/>
        </w:rPr>
      </w:pPr>
      <w:r w:rsidRPr="00E90967">
        <w:rPr>
          <w:lang w:val="fr-FR"/>
        </w:rPr>
        <w:t>La Panamera Turbo S est équipée de série d’une sellerie cuir de haute qualité. La GTS dispose, de série, d’une sellerie cuir avec Pack Alcantara</w:t>
      </w:r>
      <w:r w:rsidRPr="00E90967">
        <w:rPr>
          <w:vertAlign w:val="superscript"/>
          <w:lang w:val="fr-FR"/>
        </w:rPr>
        <w:t xml:space="preserve">® </w:t>
      </w:r>
      <w:r w:rsidRPr="00E90967">
        <w:rPr>
          <w:lang w:val="fr-FR"/>
        </w:rPr>
        <w:t xml:space="preserve">GTS en noir. Les Packs intérieur en option ont été adaptés à la nouvelle Panamera : </w:t>
      </w:r>
      <w:r w:rsidR="00E13ECA">
        <w:rPr>
          <w:lang w:val="fr-FR"/>
        </w:rPr>
        <w:t>p</w:t>
      </w:r>
      <w:r w:rsidRPr="00E90967">
        <w:rPr>
          <w:lang w:val="fr-FR"/>
        </w:rPr>
        <w:t>our les décors bois, le Pack anthracite bouleau est remplacé par l’anthracite abachi légèrement plus clair. Le décor modifié de Paldao est maintenant appelé Paldao gris ; le dégradé de couleurs monochromes naturelles apparaît dans une élégance moderne. Dans ce Pack intérieur, le tableau de commande, les portes avant et arrière et la console centrale sont revêtus d’éléments décoratifs en bois de haute qualité.</w:t>
      </w:r>
    </w:p>
    <w:p w14:paraId="0819D8E7" w14:textId="77777777" w:rsidR="00DC55C8" w:rsidRPr="00DC55C8" w:rsidRDefault="00E97AD8" w:rsidP="0098240B">
      <w:pPr>
        <w:pStyle w:val="PAGColumn-Title"/>
      </w:pPr>
      <w:r>
        <w:rPr>
          <w:bCs w:val="0"/>
          <w:lang w:val="en"/>
        </w:rPr>
        <w:t>Systèmes d’éclairage et d’assistance</w:t>
      </w:r>
    </w:p>
    <w:p w14:paraId="62A2C5CC" w14:textId="77777777" w:rsidR="004638FC" w:rsidRDefault="00E97AD8" w:rsidP="004638FC">
      <w:pPr>
        <w:pStyle w:val="PAGHeadline-1-Chapter"/>
      </w:pPr>
      <w:r>
        <w:rPr>
          <w:lang w:val="en"/>
        </w:rPr>
        <w:t xml:space="preserve">Confort amélioré </w:t>
      </w:r>
      <w:r>
        <w:rPr>
          <w:color w:val="000000" w:themeColor="text1"/>
          <w:lang w:val="en"/>
        </w:rPr>
        <w:t>et sécurité accrue</w:t>
      </w:r>
    </w:p>
    <w:p w14:paraId="198AFF93" w14:textId="358D6060" w:rsidR="004638FC" w:rsidRPr="00294032" w:rsidRDefault="00E97AD8" w:rsidP="004638FC">
      <w:pPr>
        <w:pStyle w:val="PAGParagraphNormal"/>
        <w:rPr>
          <w:lang w:val="fr-FR"/>
        </w:rPr>
      </w:pPr>
      <w:r w:rsidRPr="00E90967">
        <w:rPr>
          <w:lang w:val="fr-FR"/>
        </w:rPr>
        <w:t>La Panamera dispose d’une vaste gamme de systèmes d’éclairage et d’assistance modernes. Ils offrent non seulement plus de sécurité au conducteur, mais augmentent également le confort. Les nouveaux modèles Panamera sont désormais équipés de série de l’alerte de franchissement de ligne avec détection de la signalisation routière</w:t>
      </w:r>
      <w:r w:rsidRPr="00E90967">
        <w:rPr>
          <w:color w:val="000000" w:themeColor="text1"/>
          <w:lang w:val="fr-FR"/>
        </w:rPr>
        <w:t>.</w:t>
      </w:r>
      <w:r w:rsidRPr="00E90967">
        <w:rPr>
          <w:color w:val="C45911" w:themeColor="accent2" w:themeShade="BF"/>
          <w:lang w:val="fr-FR"/>
        </w:rPr>
        <w:t xml:space="preserve"> </w:t>
      </w:r>
      <w:r w:rsidRPr="00E90967">
        <w:rPr>
          <w:lang w:val="fr-FR"/>
        </w:rPr>
        <w:t xml:space="preserve">Les </w:t>
      </w:r>
      <w:r w:rsidR="004645A9">
        <w:rPr>
          <w:lang w:val="fr-FR"/>
        </w:rPr>
        <w:t xml:space="preserve"> </w:t>
      </w:r>
      <w:r w:rsidRPr="00E90967">
        <w:rPr>
          <w:lang w:val="fr-FR"/>
        </w:rPr>
        <w:t xml:space="preserve">systèmes d’éclairage et d’assistance sont de plus disponibles en option. Il s’agit notamment du Porsche InnoDrive avec régulateur de vitesse adaptatif, de l’assistance à la vision nocturne, de l’assistance changement de voie, des phares matriciels à DEL avec PDLS Plus, de l’assistance parking avec vision 360° et de l’affichage tête haute. </w:t>
      </w:r>
    </w:p>
    <w:p w14:paraId="047B636D" w14:textId="77777777" w:rsidR="009172CB" w:rsidRPr="00294032" w:rsidRDefault="00E97AD8" w:rsidP="005C49E6">
      <w:pPr>
        <w:pStyle w:val="PAGHeadline-2-Section"/>
        <w:rPr>
          <w:color w:val="C45911" w:themeColor="accent2" w:themeShade="BF"/>
          <w:lang w:val="en-US"/>
        </w:rPr>
      </w:pPr>
      <w:r w:rsidRPr="00E90967">
        <w:rPr>
          <w:lang w:val="fr-FR"/>
        </w:rPr>
        <w:t>Alerte de franchissement de ligne avec détection de la signalisation routière</w:t>
      </w:r>
      <w:r w:rsidRPr="00E90967">
        <w:rPr>
          <w:sz w:val="16"/>
          <w:szCs w:val="16"/>
          <w:vertAlign w:val="superscript"/>
          <w:lang w:val="fr-FR"/>
        </w:rPr>
        <w:t xml:space="preserve"> </w:t>
      </w:r>
    </w:p>
    <w:p w14:paraId="0CA208D8" w14:textId="0B59A435" w:rsidR="00802725" w:rsidRPr="00294032" w:rsidRDefault="00E97AD8" w:rsidP="00F42F34">
      <w:pPr>
        <w:pStyle w:val="PAGParagraphNormal"/>
        <w:rPr>
          <w:lang w:val="en-US"/>
        </w:rPr>
      </w:pPr>
      <w:r w:rsidRPr="00E90967">
        <w:rPr>
          <w:lang w:val="fr-FR"/>
        </w:rPr>
        <w:t xml:space="preserve">L’alerte de franchissement de ligne prévient le conducteur si le véhicule risque de quitter la voie et peut être activée dans une plage de vitesse d’approximativement 65 à 250 km/h. Le système intervient en douceur dans la direction et ramène le véhicule sur la bonne voie. L’activation d’une alarme acoustique et optique est également possible. La détection des panneaux de signalisation affiche les limitations de vitesse normales, les limitations de vitesse temporaires ainsi que les interdictions de dépasser </w:t>
      </w:r>
      <w:r w:rsidR="00D259FE">
        <w:rPr>
          <w:lang w:val="fr-FR"/>
        </w:rPr>
        <w:t>ou autres</w:t>
      </w:r>
      <w:r w:rsidRPr="00E90967">
        <w:rPr>
          <w:lang w:val="fr-FR"/>
        </w:rPr>
        <w:t xml:space="preserve"> obligations indirectes sur le combiné d’instruments.</w:t>
      </w:r>
    </w:p>
    <w:p w14:paraId="3F39FB72" w14:textId="77777777" w:rsidR="00F42F34" w:rsidRPr="00294032" w:rsidRDefault="00E97AD8" w:rsidP="00F42F34">
      <w:pPr>
        <w:pStyle w:val="PAGHeadline-2-Section"/>
        <w:rPr>
          <w:lang w:val="en-US"/>
        </w:rPr>
      </w:pPr>
      <w:r w:rsidRPr="00E90967">
        <w:rPr>
          <w:lang w:val="fr-FR"/>
        </w:rPr>
        <w:t>Tempostat régulateur de distance</w:t>
      </w:r>
    </w:p>
    <w:p w14:paraId="2E700800" w14:textId="75BB2C80" w:rsidR="00F42F34" w:rsidRPr="00294032" w:rsidRDefault="00E97AD8" w:rsidP="00F42F34">
      <w:pPr>
        <w:pStyle w:val="PAGParagraphNormal"/>
        <w:rPr>
          <w:lang w:val="fr-FR"/>
        </w:rPr>
      </w:pPr>
      <w:r w:rsidRPr="00E90967">
        <w:rPr>
          <w:lang w:val="fr-FR"/>
        </w:rPr>
        <w:t xml:space="preserve">Ce système se sert de capteurs radar et vidéo pour maintenir fiablement la bonne distance par rapport au véhicule qui le précède dans une plage de vitesse d’approximativement 30 à 210 km/h. Si nécessaire, le système ralentit la Panamera jusqu’à l’arrêt complet. Via la fonction Stop-and-Go, le véhicule redémarre de lui-même après un bref arrêt. Le système </w:t>
      </w:r>
      <w:r w:rsidR="00D259FE">
        <w:rPr>
          <w:lang w:val="fr-FR"/>
        </w:rPr>
        <w:t>utilise</w:t>
      </w:r>
      <w:r w:rsidRPr="00E90967">
        <w:rPr>
          <w:lang w:val="fr-FR"/>
        </w:rPr>
        <w:t>, dans la mesure du possible, la fonction de croisière afin d’optimiser la consommation. Dans un premier temps, le régulateur de vitesse adaptatif réagit par un avertissement optique, dans un deuxième temps par un signal sonore et, dans un troisième temps, par un coup de frein, si le véhicule s’approche trop rapidement du véhicule qui le précède.</w:t>
      </w:r>
    </w:p>
    <w:p w14:paraId="1AEFBBB3" w14:textId="77777777" w:rsidR="00802725" w:rsidRPr="00294032" w:rsidRDefault="00E97AD8" w:rsidP="00802725">
      <w:pPr>
        <w:pStyle w:val="PAGHeadline-2-Section"/>
        <w:rPr>
          <w:lang w:val="en-US"/>
        </w:rPr>
      </w:pPr>
      <w:r w:rsidRPr="00E90967">
        <w:rPr>
          <w:lang w:val="fr-FR"/>
        </w:rPr>
        <w:t>Porche InnoDrive avec régulateur de vitesse adaptatif</w:t>
      </w:r>
    </w:p>
    <w:p w14:paraId="7A007161" w14:textId="28A71413" w:rsidR="005C49E6" w:rsidRPr="00294032" w:rsidRDefault="00E97AD8" w:rsidP="005C49E6">
      <w:pPr>
        <w:pStyle w:val="PAGParagraphNormal"/>
        <w:rPr>
          <w:lang w:val="en-US"/>
        </w:rPr>
      </w:pPr>
      <w:r w:rsidRPr="00E90967">
        <w:rPr>
          <w:lang w:val="fr-FR"/>
        </w:rPr>
        <w:t xml:space="preserve">Porsche InnoDrive règle la vitesse du véhicule automatiquement et de manière prédictive à l’aide de données du trajet extrêmement précises : </w:t>
      </w:r>
      <w:r w:rsidR="00D259FE">
        <w:rPr>
          <w:lang w:val="fr-FR"/>
        </w:rPr>
        <w:t>l</w:t>
      </w:r>
      <w:r w:rsidRPr="00E90967">
        <w:rPr>
          <w:lang w:val="fr-FR"/>
        </w:rPr>
        <w:t>e véhicule adapte sa vitesse automatiquement au tracé de la route, incluant les pentes, les côtes et le rayon de courbure des virages. Pour ce faire, les capteurs radar et vidéo du système détectent la distance par rapport au véhicule qui précède et la régule de manière autonome – y compris pour changer de file. La régulation de la vitesse intègre automatiquement les limitations de vitesse applicables dans une portion de parcours et leur suppression.</w:t>
      </w:r>
    </w:p>
    <w:p w14:paraId="7E0A8EA5" w14:textId="77777777" w:rsidR="004F7979" w:rsidRPr="00294032" w:rsidRDefault="00E97AD8" w:rsidP="005C49E6">
      <w:pPr>
        <w:pStyle w:val="PAGHeadline-2-Section"/>
        <w:rPr>
          <w:lang w:val="en-US"/>
        </w:rPr>
      </w:pPr>
      <w:r w:rsidRPr="00E90967">
        <w:rPr>
          <w:lang w:val="fr-FR"/>
        </w:rPr>
        <w:t>Assistance à la vision nocturne</w:t>
      </w:r>
    </w:p>
    <w:p w14:paraId="760F4C3F" w14:textId="74D9ED17" w:rsidR="004F7979" w:rsidRPr="00294032" w:rsidRDefault="00E97AD8" w:rsidP="005C49E6">
      <w:pPr>
        <w:pStyle w:val="PAGParagraphNormal"/>
        <w:rPr>
          <w:lang w:val="en-US"/>
        </w:rPr>
      </w:pPr>
      <w:r w:rsidRPr="00E90967">
        <w:rPr>
          <w:lang w:val="fr-FR"/>
        </w:rPr>
        <w:t xml:space="preserve">Une caméra infrarouge détecte les piétons et les grands animaux jusqu’à une distance de 300 mètres et les affiche en jaune sur l’écran couleur du combiné d’instruments. Si la distance par rapport à l’objet </w:t>
      </w:r>
      <w:r w:rsidR="00D259FE">
        <w:rPr>
          <w:lang w:val="fr-FR"/>
        </w:rPr>
        <w:t xml:space="preserve">devient </w:t>
      </w:r>
      <w:r w:rsidRPr="00E90967">
        <w:rPr>
          <w:lang w:val="fr-FR"/>
        </w:rPr>
        <w:t xml:space="preserve">critique, l’affichage passe au rouge accompagné d’un signal </w:t>
      </w:r>
      <w:r w:rsidR="00D259FE">
        <w:rPr>
          <w:lang w:val="fr-FR"/>
        </w:rPr>
        <w:t>sonore</w:t>
      </w:r>
      <w:r w:rsidRPr="00E90967">
        <w:rPr>
          <w:lang w:val="fr-FR"/>
        </w:rPr>
        <w:t>. En combinaison avec les phares matriciels à DEL, le système clignote trois fois pour signaler la présence de personnes ou de grands animaux.</w:t>
      </w:r>
    </w:p>
    <w:p w14:paraId="43ECF3EA" w14:textId="77777777" w:rsidR="004F7979" w:rsidRPr="00294032" w:rsidRDefault="00E97AD8" w:rsidP="005C49E6">
      <w:pPr>
        <w:pStyle w:val="PAGHeadline-2-Section"/>
        <w:rPr>
          <w:lang w:val="en-US"/>
        </w:rPr>
      </w:pPr>
      <w:r w:rsidRPr="00E90967">
        <w:rPr>
          <w:lang w:val="fr-FR"/>
        </w:rPr>
        <w:t>Assistance changement de voie</w:t>
      </w:r>
    </w:p>
    <w:p w14:paraId="7456288E" w14:textId="77777777" w:rsidR="004F7979" w:rsidRPr="00294032" w:rsidRDefault="00E97AD8" w:rsidP="005C49E6">
      <w:pPr>
        <w:pStyle w:val="PAGParagraphNormal"/>
        <w:rPr>
          <w:lang w:val="en-US"/>
        </w:rPr>
      </w:pPr>
      <w:r w:rsidRPr="00E90967">
        <w:rPr>
          <w:lang w:val="fr-FR"/>
        </w:rPr>
        <w:t xml:space="preserve">Au moyen de deux radars, l’assistance changement de voie surveille la distance et la vitesse des véhicules se rapprochant par l’arrière sur les autres voies. Si le système considère que la vitesse et la distance par rapport au propre véhicule est critique pour un changement de voie, une alarme </w:t>
      </w:r>
      <w:r w:rsidR="00D259FE">
        <w:rPr>
          <w:lang w:val="fr-FR"/>
        </w:rPr>
        <w:t xml:space="preserve">visuelle </w:t>
      </w:r>
      <w:r w:rsidRPr="00E90967">
        <w:rPr>
          <w:lang w:val="fr-FR"/>
        </w:rPr>
        <w:t>est émise dans le triangle des rétroviseurs. Le système est actif dans une plage de vitesse d’approximativement 15 à 250 km/h et détecte des véhicules à une distance allant jusqu’à 70 mètres. Le système fait également fonction d’assistance de changement de direction dans les virages en ville.</w:t>
      </w:r>
    </w:p>
    <w:p w14:paraId="285EB38B" w14:textId="77777777" w:rsidR="004F7979" w:rsidRPr="00294032" w:rsidRDefault="00E97AD8" w:rsidP="005C49E6">
      <w:pPr>
        <w:pStyle w:val="PAGHeadline-2-Section"/>
        <w:rPr>
          <w:color w:val="FF0000"/>
          <w:lang w:val="en-US"/>
        </w:rPr>
      </w:pPr>
      <w:r w:rsidRPr="00E90967">
        <w:rPr>
          <w:lang w:val="fr-FR"/>
        </w:rPr>
        <w:t>Phares matriciels à DEL avec PDLS Plus</w:t>
      </w:r>
    </w:p>
    <w:p w14:paraId="541A9AF6" w14:textId="1BD37724" w:rsidR="004F7979" w:rsidRPr="00294032" w:rsidRDefault="00E97AD8" w:rsidP="004F7979">
      <w:pPr>
        <w:pStyle w:val="PAGParagraphNormal"/>
        <w:rPr>
          <w:lang w:val="en-US"/>
        </w:rPr>
      </w:pPr>
      <w:r w:rsidRPr="00E90967">
        <w:rPr>
          <w:lang w:val="fr-FR"/>
        </w:rPr>
        <w:t xml:space="preserve">Les phares matriciels à DEL forment le faisceau de route DEL au moyen de nombreuses diodes individuelles qui fonctionnent avec des lentilles ou des réflecteurs en amont. La caméra détecte les véhicules précédant dans la même voie ou venant en contre-sens et désactive les feux de route de manière  intelligente </w:t>
      </w:r>
      <w:r w:rsidR="00D259FE">
        <w:rPr>
          <w:lang w:val="fr-FR"/>
        </w:rPr>
        <w:t xml:space="preserve">afin </w:t>
      </w:r>
      <w:r w:rsidRPr="00E90967">
        <w:rPr>
          <w:lang w:val="fr-FR"/>
        </w:rPr>
        <w:t>que le conducteur dispose toujours de l’éclairage maximal sans déranger les autres usagers de la route. En outre, la caméra détecte les panneaux routiers réfléchissants qui éblouissent le conducteur</w:t>
      </w:r>
      <w:r w:rsidR="00D259FE">
        <w:rPr>
          <w:lang w:val="fr-FR"/>
        </w:rPr>
        <w:t xml:space="preserve"> et les</w:t>
      </w:r>
      <w:r w:rsidRPr="00E90967">
        <w:rPr>
          <w:lang w:val="fr-FR"/>
        </w:rPr>
        <w:t xml:space="preserve"> masque de manière sélective.</w:t>
      </w:r>
    </w:p>
    <w:p w14:paraId="1BB7A370" w14:textId="77777777" w:rsidR="004638FC" w:rsidRPr="00294032" w:rsidRDefault="00E97AD8" w:rsidP="005C49E6">
      <w:pPr>
        <w:pStyle w:val="PAGHeadline-2-Section"/>
        <w:rPr>
          <w:lang w:val="en-US"/>
        </w:rPr>
      </w:pPr>
      <w:r w:rsidRPr="00E90967">
        <w:rPr>
          <w:lang w:val="fr-FR"/>
        </w:rPr>
        <w:t xml:space="preserve">Assistance parking avec vison 360° </w:t>
      </w:r>
    </w:p>
    <w:p w14:paraId="6F05D1E2" w14:textId="1A8E71FA" w:rsidR="005C49E6" w:rsidRPr="00294032" w:rsidRDefault="00E97AD8" w:rsidP="005C49E6">
      <w:pPr>
        <w:pStyle w:val="PAGParagraphNormal"/>
        <w:rPr>
          <w:lang w:val="en-US"/>
        </w:rPr>
      </w:pPr>
      <w:r w:rsidRPr="00E90967">
        <w:rPr>
          <w:lang w:val="fr-FR"/>
        </w:rPr>
        <w:t xml:space="preserve">Le système se sert de quatre caméras individuelles pour calculer la vision 360 degrés utile pour se garer et manœuvrer le véhicule en présence d’obstacles. Les caméras sont complétées par de petites </w:t>
      </w:r>
      <w:r w:rsidR="00D259FE">
        <w:rPr>
          <w:lang w:val="fr-FR"/>
        </w:rPr>
        <w:t>lumières</w:t>
      </w:r>
      <w:r w:rsidR="00D259FE" w:rsidRPr="00E90967">
        <w:rPr>
          <w:lang w:val="fr-FR"/>
        </w:rPr>
        <w:t xml:space="preserve"> </w:t>
      </w:r>
      <w:r w:rsidRPr="00E90967">
        <w:rPr>
          <w:lang w:val="fr-FR"/>
        </w:rPr>
        <w:t>de manœuvre, idéales pour le fonctionnement optimal de nuit ou dans les parkings souterrains mal éclairés.</w:t>
      </w:r>
    </w:p>
    <w:p w14:paraId="4D51AEE8" w14:textId="77777777" w:rsidR="00FA1185" w:rsidRPr="00294032" w:rsidRDefault="00E97AD8" w:rsidP="00FA1185">
      <w:pPr>
        <w:pStyle w:val="PAGHeadline-2-Section"/>
        <w:rPr>
          <w:lang w:val="en-US"/>
        </w:rPr>
      </w:pPr>
      <w:r w:rsidRPr="00E90967">
        <w:rPr>
          <w:lang w:val="fr-FR"/>
        </w:rPr>
        <w:t xml:space="preserve">Affichage tête haute </w:t>
      </w:r>
    </w:p>
    <w:p w14:paraId="51AFD206" w14:textId="65B74BC0" w:rsidR="005C49E6" w:rsidRPr="005C49E6" w:rsidRDefault="00E97AD8" w:rsidP="005C49E6">
      <w:pPr>
        <w:pStyle w:val="PAGParagraphNormal"/>
        <w:rPr>
          <w:color w:val="000000" w:themeColor="text1"/>
        </w:rPr>
      </w:pPr>
      <w:r w:rsidRPr="00E90967">
        <w:rPr>
          <w:color w:val="000000" w:themeColor="text1"/>
          <w:lang w:val="fr-FR"/>
        </w:rPr>
        <w:t xml:space="preserve">L’affichage tête haute projette toutes les informations de conduite pertinentes directement dans le champ de vision du conducteur avec une représentation en couleur de haute qualité. Le système permet de percevoir plus rapidement tous les principaux affichages, informations et instructions et contribue à réduire la distraction du conducteur de manière significative. </w:t>
      </w:r>
      <w:r w:rsidRPr="00220D24">
        <w:rPr>
          <w:color w:val="000000" w:themeColor="text1"/>
          <w:lang w:val="fr-FR"/>
        </w:rPr>
        <w:t xml:space="preserve">L’affichage tête haute est discrètement intégré dans </w:t>
      </w:r>
      <w:r w:rsidR="00D259FE" w:rsidRPr="00220D24">
        <w:rPr>
          <w:color w:val="000000" w:themeColor="text1"/>
          <w:lang w:val="fr-FR"/>
        </w:rPr>
        <w:t>le tableau de bord</w:t>
      </w:r>
      <w:r w:rsidRPr="00220D24">
        <w:rPr>
          <w:color w:val="000000" w:themeColor="text1"/>
          <w:lang w:val="fr-FR"/>
        </w:rPr>
        <w:t xml:space="preserve">. </w:t>
      </w:r>
    </w:p>
    <w:p w14:paraId="6118FE8E" w14:textId="77777777" w:rsidR="004638FC" w:rsidRPr="004F7979" w:rsidRDefault="004638FC" w:rsidP="004638FC">
      <w:pPr>
        <w:pStyle w:val="PAGParagraphNormal"/>
        <w:rPr>
          <w:color w:val="FF0000"/>
        </w:rPr>
      </w:pPr>
    </w:p>
    <w:p w14:paraId="16EA6747" w14:textId="77777777" w:rsidR="00DC55C8" w:rsidRPr="004F7979" w:rsidRDefault="00DC55C8" w:rsidP="004638FC">
      <w:pPr>
        <w:pStyle w:val="PAGParagraphNormal"/>
        <w:rPr>
          <w:color w:val="FF0000"/>
        </w:rPr>
      </w:pPr>
    </w:p>
    <w:p w14:paraId="3988D287" w14:textId="77777777" w:rsidR="00DC55C8" w:rsidRPr="004F7979" w:rsidRDefault="00DC55C8" w:rsidP="004638FC">
      <w:pPr>
        <w:pStyle w:val="PAGParagraphNormal"/>
        <w:rPr>
          <w:color w:val="FF0000"/>
        </w:rPr>
      </w:pPr>
    </w:p>
    <w:p w14:paraId="510166AC" w14:textId="77777777" w:rsidR="00DC55C8" w:rsidRPr="00FD2705" w:rsidRDefault="00E97AD8" w:rsidP="00DC55C8">
      <w:pPr>
        <w:pStyle w:val="PAGColumn-Title"/>
      </w:pPr>
      <w:r>
        <w:rPr>
          <w:bCs w:val="0"/>
          <w:lang w:val="en"/>
        </w:rPr>
        <w:t>Confort et infodivertissement</w:t>
      </w:r>
    </w:p>
    <w:p w14:paraId="3DCCC853" w14:textId="77777777" w:rsidR="00DC55C8" w:rsidRDefault="00E97AD8" w:rsidP="00DC55C8">
      <w:pPr>
        <w:pStyle w:val="PAGHeadline-1-Chapter"/>
      </w:pPr>
      <w:r>
        <w:rPr>
          <w:lang w:val="en"/>
        </w:rPr>
        <w:t>Raffinement et ambiance sportive</w:t>
      </w:r>
    </w:p>
    <w:p w14:paraId="742DEAF2" w14:textId="77777777" w:rsidR="00307B75" w:rsidRPr="00294032" w:rsidRDefault="00E97AD8" w:rsidP="00307B75">
      <w:pPr>
        <w:pStyle w:val="PAGParagraphNormal"/>
        <w:rPr>
          <w:lang w:val="en-US"/>
        </w:rPr>
      </w:pPr>
      <w:r w:rsidRPr="00E90967">
        <w:rPr>
          <w:lang w:val="fr-FR"/>
        </w:rPr>
        <w:t>L’intérieur de la Panamera offre de nombreux équipements</w:t>
      </w:r>
      <w:r w:rsidR="00C80917">
        <w:rPr>
          <w:lang w:val="fr-FR"/>
        </w:rPr>
        <w:t xml:space="preserve"> de</w:t>
      </w:r>
      <w:r w:rsidRPr="00E90967">
        <w:rPr>
          <w:lang w:val="fr-FR"/>
        </w:rPr>
        <w:t xml:space="preserve"> confort et des matériaux de haute qualité répondant aux normes de qualité les plus strictes. En même temps, son cockpit, orienté de manière ergonomique dans la direction du conducteur, confère une véritable sensation de voiture de sport. Ce sentiment est renforcé par trois différentes variantes de sièges. Les sièges confort avant à huit réglages permettent une adaptation déjà optimale à la morphologie du conducteur et du passager avant. Les sièges confort avant à 14 réglages disponibles en option offrent des possibilités de réglage supplémentaires, ce qui améliore encore le confort d’assise. Les sièges sport adaptatifs à 18 réglages offrent non seulement une allure sportive avec leurs bandes latérales rehaussées, mais également un parfait maintien latéral en conduite dynamique. En outre, une fonction de massage est disponible en combinaison avec les sièges confort à 14 réglages avant et/ou les sièges confort arrière (à huit réglages).</w:t>
      </w:r>
    </w:p>
    <w:p w14:paraId="209B3B1B" w14:textId="43E1ECFA" w:rsidR="00307B75" w:rsidRPr="00294032" w:rsidRDefault="00E97AD8" w:rsidP="00307B75">
      <w:pPr>
        <w:pStyle w:val="PAGParagraphNormal"/>
        <w:rPr>
          <w:lang w:val="en-US"/>
        </w:rPr>
      </w:pPr>
      <w:r w:rsidRPr="00E90967">
        <w:rPr>
          <w:lang w:val="fr-FR"/>
        </w:rPr>
        <w:t xml:space="preserve">Le toit panoramique en option génère une ambiance claire et </w:t>
      </w:r>
      <w:r w:rsidR="00C80917">
        <w:rPr>
          <w:lang w:val="fr-FR"/>
        </w:rPr>
        <w:t>chaleureuse</w:t>
      </w:r>
      <w:r w:rsidR="00C80917" w:rsidRPr="00E90967">
        <w:rPr>
          <w:lang w:val="fr-FR"/>
        </w:rPr>
        <w:t xml:space="preserve"> </w:t>
      </w:r>
      <w:r w:rsidRPr="00E90967">
        <w:rPr>
          <w:lang w:val="fr-FR"/>
        </w:rPr>
        <w:t>dans l’habitacle. L’ioniseur en option réduit les particules et les germes nocifs dans l’air ambiant et améliore ainsi la qualité de l’air. L’éclairage ambiant immerge l’habitacle dans une lumière indirecte, ce qui donne à l’intérieur un aspect encore plus élégant, surtout dans l’obscurité.</w:t>
      </w:r>
    </w:p>
    <w:p w14:paraId="7E373194" w14:textId="4D4CFFB2" w:rsidR="00F50F46" w:rsidRPr="00294032" w:rsidRDefault="00E97AD8" w:rsidP="00F50F46">
      <w:pPr>
        <w:pStyle w:val="PAGParagraphNormal"/>
        <w:rPr>
          <w:lang w:val="en-US"/>
        </w:rPr>
      </w:pPr>
      <w:r w:rsidRPr="00E90967">
        <w:rPr>
          <w:lang w:val="fr-FR"/>
        </w:rPr>
        <w:t>Pour une expérience sonore audiophile ultime, le système haut-parleur Hi-Fi standard est complété par les célèbres systèmes audio de BOSE</w:t>
      </w:r>
      <w:r w:rsidRPr="00E90967">
        <w:rPr>
          <w:vertAlign w:val="superscript"/>
          <w:lang w:val="fr-FR"/>
        </w:rPr>
        <w:t>®</w:t>
      </w:r>
      <w:r w:rsidRPr="00E90967">
        <w:rPr>
          <w:lang w:val="fr-FR"/>
        </w:rPr>
        <w:t xml:space="preserve"> et Burmester</w:t>
      </w:r>
      <w:r w:rsidRPr="00E90967">
        <w:rPr>
          <w:vertAlign w:val="superscript"/>
          <w:lang w:val="fr-FR"/>
        </w:rPr>
        <w:t>®</w:t>
      </w:r>
      <w:r w:rsidRPr="00E90967">
        <w:rPr>
          <w:lang w:val="fr-FR"/>
        </w:rPr>
        <w:t>. Avec 14 haut-parleurs, dont un caisson de basses séparé, 14 canaux d’amplification et une puissance totale de 710 watts, le Surround Sound-System de BOSE</w:t>
      </w:r>
      <w:r w:rsidRPr="00E90967">
        <w:rPr>
          <w:vertAlign w:val="superscript"/>
          <w:lang w:val="fr-FR"/>
        </w:rPr>
        <w:t>®</w:t>
      </w:r>
      <w:r w:rsidR="00C80917">
        <w:rPr>
          <w:vertAlign w:val="superscript"/>
          <w:lang w:val="fr-FR"/>
        </w:rPr>
        <w:t xml:space="preserve"> </w:t>
      </w:r>
      <w:r w:rsidRPr="00E90967">
        <w:rPr>
          <w:lang w:val="fr-FR"/>
        </w:rPr>
        <w:t>en option (de série pour la Panamera Turbo S) offre un son parfaitement équilibré aux quatre places. La technologie d’amélioration du son BOSE</w:t>
      </w:r>
      <w:r w:rsidRPr="00E90967">
        <w:rPr>
          <w:vertAlign w:val="superscript"/>
          <w:lang w:val="fr-FR"/>
        </w:rPr>
        <w:t>®</w:t>
      </w:r>
      <w:r w:rsidRPr="00E90967">
        <w:rPr>
          <w:lang w:val="fr-FR"/>
        </w:rPr>
        <w:t xml:space="preserve"> SoundTrue Enhancement Technology est très efficace pour contrer une éventuelle compression musicale et restaurer virtuellement les fréquences aigues disparues. Le résultat est une restitution du son plus claire et plus spacieuse.</w:t>
      </w:r>
    </w:p>
    <w:p w14:paraId="2675F281" w14:textId="1DFA3771" w:rsidR="00F50F46" w:rsidRPr="00294032" w:rsidRDefault="00E97AD8" w:rsidP="00F50F46">
      <w:pPr>
        <w:pStyle w:val="PAGParagraphNormal"/>
        <w:rPr>
          <w:lang w:val="en-US"/>
        </w:rPr>
      </w:pPr>
      <w:r w:rsidRPr="00E90967">
        <w:rPr>
          <w:lang w:val="fr-FR"/>
        </w:rPr>
        <w:t>Le système Burmester</w:t>
      </w:r>
      <w:r w:rsidRPr="00E90967">
        <w:rPr>
          <w:vertAlign w:val="superscript"/>
          <w:lang w:val="fr-FR"/>
        </w:rPr>
        <w:t xml:space="preserve">® </w:t>
      </w:r>
      <w:r w:rsidRPr="00E90967">
        <w:rPr>
          <w:lang w:val="fr-FR"/>
        </w:rPr>
        <w:t>3D High-End Surround Sound-System comprend 21 haut-parleurs avec système central bidirectionnel et un caisson de basses actif de 400 W. Il offre une puissance totale de 1 455 watts. Le Sound Enhancer</w:t>
      </w:r>
      <w:r w:rsidRPr="00E90967">
        <w:rPr>
          <w:vertAlign w:val="superscript"/>
          <w:lang w:val="fr-FR"/>
        </w:rPr>
        <w:t>®</w:t>
      </w:r>
      <w:r w:rsidRPr="00E90967">
        <w:rPr>
          <w:lang w:val="fr-FR"/>
        </w:rPr>
        <w:t xml:space="preserve"> améliore la qualité sonore de nombreuses sources numériques. Il permet de restaurer des sources compressées à données réduites, par exemple des MP3 lus en streaming sur Internet. Le Sound Enhancer</w:t>
      </w:r>
      <w:r w:rsidRPr="00E90967">
        <w:rPr>
          <w:vertAlign w:val="superscript"/>
          <w:lang w:val="fr-FR"/>
        </w:rPr>
        <w:t>®</w:t>
      </w:r>
      <w:r w:rsidRPr="00E90967">
        <w:rPr>
          <w:lang w:val="fr-FR"/>
        </w:rPr>
        <w:t xml:space="preserve"> supprime les limitations de la bande passante et de la gamme dynamique, ce qui améliore considérablement l’expérience sonore. En particulier dans le domaine de la restitution et de la dynamique des fréquences aigues, l’algorithme sous-jacent améliore considérablement la qualité de la lecture de la musique. Deux haut-parleurs supplémentaires dans le montant A créent une restitution sonore unique dans </w:t>
      </w:r>
      <w:r w:rsidR="00C80917">
        <w:rPr>
          <w:lang w:val="fr-FR"/>
        </w:rPr>
        <w:t>l’habitacle</w:t>
      </w:r>
      <w:r w:rsidRPr="00E90967">
        <w:rPr>
          <w:lang w:val="fr-FR"/>
        </w:rPr>
        <w:t>.</w:t>
      </w:r>
    </w:p>
    <w:p w14:paraId="15E4FC88" w14:textId="77777777" w:rsidR="00F50F46" w:rsidRPr="00294032" w:rsidRDefault="00E97AD8" w:rsidP="00F50F46">
      <w:pPr>
        <w:pStyle w:val="PAGParagraphNormal"/>
        <w:rPr>
          <w:lang w:val="en-US"/>
        </w:rPr>
      </w:pPr>
      <w:r w:rsidRPr="00E90967">
        <w:rPr>
          <w:lang w:val="fr-FR"/>
        </w:rPr>
        <w:t>Avec la nouvelle Panamera, les ports USB sont passés du type A au type C. Les nouveaux ports USB sont standard et peuvent charger des appareils compatibles d’une puissance allant jusqu’à 15 W.</w:t>
      </w:r>
    </w:p>
    <w:p w14:paraId="0CB8B3B1" w14:textId="77777777" w:rsidR="00F50F46" w:rsidRPr="00294032" w:rsidRDefault="00F50F46" w:rsidP="00307B75">
      <w:pPr>
        <w:pStyle w:val="PAGParagraphNormal"/>
        <w:rPr>
          <w:lang w:val="en-US"/>
        </w:rPr>
      </w:pPr>
    </w:p>
    <w:p w14:paraId="24D24F51" w14:textId="77777777" w:rsidR="00070242" w:rsidRPr="00294032" w:rsidRDefault="00E97AD8" w:rsidP="002251B9">
      <w:pPr>
        <w:pStyle w:val="PAGHeadline-2-Section"/>
        <w:rPr>
          <w:lang w:val="en-US"/>
        </w:rPr>
      </w:pPr>
      <w:r w:rsidRPr="00E90967">
        <w:rPr>
          <w:lang w:val="fr-FR"/>
        </w:rPr>
        <w:t>Équipement exclusif pour les modèles Executive</w:t>
      </w:r>
    </w:p>
    <w:p w14:paraId="33398AE0" w14:textId="77777777" w:rsidR="00307B75" w:rsidRPr="00294032" w:rsidRDefault="00E97AD8" w:rsidP="004638FC">
      <w:pPr>
        <w:pStyle w:val="PAGParagraphNormal"/>
        <w:rPr>
          <w:color w:val="FF0000"/>
          <w:lang w:val="en-US"/>
        </w:rPr>
      </w:pPr>
      <w:r w:rsidRPr="00E90967">
        <w:rPr>
          <w:lang w:val="fr-FR"/>
        </w:rPr>
        <w:t>Une grande console centrale est disponible en option pour les places arrière des modèles Panamera Executive. Elle offre non seulement un espace de rangement supplémentaire, mais également un emplacement pour smartphone pour optimiser la réception, deux interfaces de chargement USB, une interface média USB ainsi qu’une prise de courant de 12 volts et de 230 volts. Des tables pliantes pour l’arrière sont disponibles en combinaison avec la grande console centrale.</w:t>
      </w:r>
    </w:p>
    <w:p w14:paraId="419192E9" w14:textId="77777777" w:rsidR="00B11BB4" w:rsidRPr="00FD2705" w:rsidRDefault="00E97AD8" w:rsidP="00B11BB4">
      <w:pPr>
        <w:pStyle w:val="PAGColumn-Title"/>
      </w:pPr>
      <w:r>
        <w:rPr>
          <w:bCs w:val="0"/>
          <w:lang w:val="en"/>
        </w:rPr>
        <w:t>Porsche Connect</w:t>
      </w:r>
    </w:p>
    <w:p w14:paraId="08BDBED4" w14:textId="77777777" w:rsidR="001A4E89" w:rsidRDefault="00E97AD8" w:rsidP="001A4E89">
      <w:pPr>
        <w:pStyle w:val="PAGHeadline-1-Chapter"/>
      </w:pPr>
      <w:r>
        <w:rPr>
          <w:lang w:val="en"/>
        </w:rPr>
        <w:t>Services en ligne perfectionnés</w:t>
      </w:r>
    </w:p>
    <w:p w14:paraId="724E77BF" w14:textId="77777777" w:rsidR="004C2BE4" w:rsidRPr="00294032" w:rsidRDefault="00E97AD8" w:rsidP="004C2BE4">
      <w:pPr>
        <w:pStyle w:val="PAGParagraphNormal"/>
        <w:rPr>
          <w:rFonts w:ascii="Helvetica" w:eastAsia="Times New Roman" w:hAnsi="Helvetica" w:cs="Helvetica"/>
          <w:color w:val="000000" w:themeColor="text1"/>
          <w:kern w:val="0"/>
          <w:lang w:val="en-US"/>
        </w:rPr>
      </w:pPr>
      <w:r w:rsidRPr="00E90967">
        <w:rPr>
          <w:rFonts w:ascii="Helvetica" w:hAnsi="Helvetica"/>
          <w:kern w:val="0"/>
          <w:lang w:val="fr-FR"/>
        </w:rPr>
        <w:t>Le Porsche Communication Management (PCM) comprend de nouvelles fonctions numériques et de nouveaux services comme, entre autres, la commande vocale en ligne améliorée Voice Pilot, le service Risk Radar, Radio Plus ou l’Apple</w:t>
      </w:r>
      <w:r w:rsidRPr="00E90967">
        <w:rPr>
          <w:vertAlign w:val="superscript"/>
          <w:lang w:val="fr-FR"/>
        </w:rPr>
        <w:t>®</w:t>
      </w:r>
      <w:r w:rsidRPr="00E90967">
        <w:rPr>
          <w:rFonts w:ascii="Helvetica" w:hAnsi="Helvetica"/>
          <w:kern w:val="0"/>
          <w:lang w:val="fr-FR"/>
        </w:rPr>
        <w:t xml:space="preserve"> CarPlay sans fil. Les services propres à </w:t>
      </w:r>
      <w:r w:rsidRPr="00E90967">
        <w:rPr>
          <w:color w:val="000000" w:themeColor="text1"/>
          <w:lang w:val="fr-FR"/>
        </w:rPr>
        <w:t>Porsche Connect ont été révisés et élargis. En combinaison avec la connexion en ligne standard, la nouvelle Panamera souligne sa position exceptionnelle dans son segment de véhicules.</w:t>
      </w:r>
    </w:p>
    <w:p w14:paraId="4754C516" w14:textId="77777777" w:rsidR="00B11BB4" w:rsidRPr="00294032" w:rsidRDefault="00E97AD8" w:rsidP="00B11BB4">
      <w:pPr>
        <w:pStyle w:val="PAGHeadline-2-Section"/>
        <w:rPr>
          <w:lang w:val="en-US"/>
        </w:rPr>
      </w:pPr>
      <w:r w:rsidRPr="00E90967">
        <w:rPr>
          <w:lang w:val="fr-FR"/>
        </w:rPr>
        <w:t>Connect Plus</w:t>
      </w:r>
    </w:p>
    <w:p w14:paraId="1A19A9A5" w14:textId="77777777" w:rsidR="003B2CB5" w:rsidRPr="00294032" w:rsidRDefault="00E97AD8" w:rsidP="003B2CB5">
      <w:pPr>
        <w:pStyle w:val="PAGParagraphNormal"/>
        <w:rPr>
          <w:lang w:val="en-US"/>
        </w:rPr>
      </w:pPr>
      <w:r w:rsidRPr="00E90967">
        <w:rPr>
          <w:lang w:val="fr-FR"/>
        </w:rPr>
        <w:t>Le module Connect Plus de la nouvelle Panamera élargit le système d’infodivertissement et de connectivité grâce aux éléments suivants :</w:t>
      </w:r>
    </w:p>
    <w:p w14:paraId="658DF1CF" w14:textId="77777777" w:rsidR="003B2CB5" w:rsidRPr="00294032" w:rsidRDefault="00E97AD8" w:rsidP="003B2CB5">
      <w:pPr>
        <w:pStyle w:val="PAGParagraphListingHighlights"/>
        <w:rPr>
          <w:b w:val="0"/>
          <w:bCs w:val="0"/>
          <w:lang w:val="en-US"/>
        </w:rPr>
      </w:pPr>
      <w:r w:rsidRPr="00E90967">
        <w:rPr>
          <w:b w:val="0"/>
          <w:bCs w:val="0"/>
          <w:lang w:val="fr-FR"/>
        </w:rPr>
        <w:t xml:space="preserve">Module de communication LTE avec lecteur de cartes SIM et carte SIM intégrée compatible LTE </w:t>
      </w:r>
    </w:p>
    <w:p w14:paraId="11828E5C" w14:textId="77777777" w:rsidR="00B11BB4" w:rsidRPr="00CD25AB" w:rsidRDefault="00E97AD8" w:rsidP="00CD25AB">
      <w:pPr>
        <w:pStyle w:val="PAGParagraphListingHighlights"/>
        <w:rPr>
          <w:b w:val="0"/>
          <w:bCs w:val="0"/>
        </w:rPr>
      </w:pPr>
      <w:r>
        <w:rPr>
          <w:b w:val="0"/>
          <w:bCs w:val="0"/>
          <w:lang w:val="en"/>
        </w:rPr>
        <w:t>Application Porsche Connect</w:t>
      </w:r>
    </w:p>
    <w:p w14:paraId="589C1212" w14:textId="77777777" w:rsidR="00B11BB4" w:rsidRDefault="00E97AD8" w:rsidP="00CD25AB">
      <w:pPr>
        <w:pStyle w:val="PAGParagraphListingHighlights"/>
        <w:rPr>
          <w:b w:val="0"/>
          <w:bCs w:val="0"/>
        </w:rPr>
      </w:pPr>
      <w:r>
        <w:rPr>
          <w:b w:val="0"/>
          <w:bCs w:val="0"/>
          <w:lang w:val="en"/>
        </w:rPr>
        <w:t>Application Porsche Car Connect</w:t>
      </w:r>
    </w:p>
    <w:p w14:paraId="766E34A5" w14:textId="77777777" w:rsidR="00B11BB4" w:rsidRPr="00294032" w:rsidRDefault="00E97AD8" w:rsidP="00CD25AB">
      <w:pPr>
        <w:pStyle w:val="PAGParagraphListingHighlights"/>
        <w:rPr>
          <w:b w:val="0"/>
          <w:bCs w:val="0"/>
          <w:lang w:val="en-US"/>
        </w:rPr>
      </w:pPr>
      <w:r w:rsidRPr="00E90967">
        <w:rPr>
          <w:b w:val="0"/>
          <w:bCs w:val="0"/>
          <w:lang w:val="fr-FR"/>
        </w:rPr>
        <w:t xml:space="preserve">Packs services : Pack navigation et infodivertissement, sûreté, sécurité &amp; fonctions à distance </w:t>
      </w:r>
    </w:p>
    <w:p w14:paraId="7CE6A4A9" w14:textId="77777777" w:rsidR="00B11BB4" w:rsidRPr="00CD25AB" w:rsidRDefault="00E97AD8" w:rsidP="00CD25AB">
      <w:pPr>
        <w:pStyle w:val="PAGParagraphListingHighlights"/>
        <w:rPr>
          <w:b w:val="0"/>
          <w:bCs w:val="0"/>
        </w:rPr>
      </w:pPr>
      <w:r>
        <w:rPr>
          <w:b w:val="0"/>
          <w:bCs w:val="0"/>
          <w:lang w:val="en"/>
        </w:rPr>
        <w:t xml:space="preserve">Packs de données </w:t>
      </w:r>
    </w:p>
    <w:p w14:paraId="3747D803" w14:textId="77777777" w:rsidR="00B11BB4" w:rsidRPr="00294032" w:rsidRDefault="00E97AD8" w:rsidP="00CD25AB">
      <w:pPr>
        <w:pStyle w:val="PAGParagraphListingHighlights"/>
        <w:rPr>
          <w:b w:val="0"/>
          <w:bCs w:val="0"/>
          <w:lang w:val="en-US"/>
        </w:rPr>
      </w:pPr>
      <w:r w:rsidRPr="00E90967">
        <w:rPr>
          <w:b w:val="0"/>
          <w:bCs w:val="0"/>
          <w:lang w:val="fr-FR"/>
        </w:rPr>
        <w:t>Service concierge (uniquement en Chine)</w:t>
      </w:r>
    </w:p>
    <w:p w14:paraId="5A36C53A" w14:textId="77777777" w:rsidR="00EC1BBA" w:rsidRPr="00294032" w:rsidRDefault="00EC1BBA" w:rsidP="00EC1BBA">
      <w:pPr>
        <w:pStyle w:val="PAGParagraphListingHighlights"/>
        <w:numPr>
          <w:ilvl w:val="0"/>
          <w:numId w:val="0"/>
        </w:numPr>
        <w:ind w:left="357"/>
        <w:rPr>
          <w:b w:val="0"/>
          <w:bCs w:val="0"/>
          <w:lang w:val="en-US"/>
        </w:rPr>
      </w:pPr>
    </w:p>
    <w:p w14:paraId="02392F9F" w14:textId="77777777" w:rsidR="00B11BB4" w:rsidRPr="00294032" w:rsidRDefault="00E97AD8" w:rsidP="00B11BB4">
      <w:pPr>
        <w:pStyle w:val="PAGParagraphNormal"/>
        <w:rPr>
          <w:lang w:val="fr-FR"/>
        </w:rPr>
      </w:pPr>
      <w:r w:rsidRPr="00E90967">
        <w:rPr>
          <w:lang w:val="fr-FR"/>
        </w:rPr>
        <w:t>Le module Connect Plus comprend le module de communication LTE avec lecteur de cartes SIM et veille à une qualité vocale optimale de la transmission de données. Une carte SIM compatible LTE intégrée au véhicule est destinée à l’emploi des services Porsche Connect sélectionnés. Le client n’a plus besoin d’utiliser sa propre carte SIM. Sur demande, le client peut également utiliser sa propre carte SIM externe pour la transmission des données via le lecteur de carte SIM. Si vous utilisez votre propre carte SIM également pour téléphoner, vous bénéficiez d’une qualité vocale optimisée parce que le smartphone se connecte via l’antenne du véhicule.</w:t>
      </w:r>
    </w:p>
    <w:p w14:paraId="66E4894D" w14:textId="77777777" w:rsidR="0013634C" w:rsidRPr="00294032" w:rsidRDefault="00E97AD8" w:rsidP="002251B9">
      <w:pPr>
        <w:pStyle w:val="PAGHeadline-2-Section"/>
        <w:rPr>
          <w:lang w:val="en-US"/>
        </w:rPr>
      </w:pPr>
      <w:r w:rsidRPr="00E90967">
        <w:rPr>
          <w:lang w:val="fr-FR"/>
        </w:rPr>
        <w:t>Apple</w:t>
      </w:r>
      <w:r w:rsidRPr="00E90967">
        <w:rPr>
          <w:vertAlign w:val="superscript"/>
          <w:lang w:val="fr-FR"/>
        </w:rPr>
        <w:t>®</w:t>
      </w:r>
      <w:r w:rsidRPr="00E90967">
        <w:rPr>
          <w:lang w:val="fr-FR"/>
        </w:rPr>
        <w:t xml:space="preserve"> CarPlay</w:t>
      </w:r>
    </w:p>
    <w:p w14:paraId="6874450F" w14:textId="77777777" w:rsidR="00B11BB4" w:rsidRPr="00294032" w:rsidRDefault="00E97AD8" w:rsidP="00B11BB4">
      <w:pPr>
        <w:pStyle w:val="PAGParagraphNormal"/>
        <w:rPr>
          <w:lang w:val="en-US"/>
        </w:rPr>
      </w:pPr>
      <w:r w:rsidRPr="00E90967">
        <w:rPr>
          <w:lang w:val="fr-FR"/>
        </w:rPr>
        <w:t>Apple</w:t>
      </w:r>
      <w:r w:rsidRPr="00E90967">
        <w:rPr>
          <w:vertAlign w:val="superscript"/>
          <w:lang w:val="fr-FR"/>
        </w:rPr>
        <w:t>®</w:t>
      </w:r>
      <w:r w:rsidRPr="00E90967">
        <w:rPr>
          <w:lang w:val="fr-FR"/>
        </w:rPr>
        <w:t xml:space="preserve"> CarPlay permet d’utiliser certaines fonctions et applications de l’iPhone</w:t>
      </w:r>
      <w:r w:rsidRPr="00E90967">
        <w:rPr>
          <w:vertAlign w:val="superscript"/>
          <w:lang w:val="fr-FR"/>
        </w:rPr>
        <w:t>®</w:t>
      </w:r>
      <w:r w:rsidRPr="00E90967">
        <w:rPr>
          <w:lang w:val="fr-FR"/>
        </w:rPr>
        <w:t xml:space="preserve"> disponibles dans le Porsche Communication Management (PCM). Afin d’utiliser Apple</w:t>
      </w:r>
      <w:r w:rsidRPr="00E90967">
        <w:rPr>
          <w:vertAlign w:val="superscript"/>
          <w:lang w:val="fr-FR"/>
        </w:rPr>
        <w:t>®</w:t>
      </w:r>
      <w:r w:rsidRPr="00E90967">
        <w:rPr>
          <w:lang w:val="fr-FR"/>
        </w:rPr>
        <w:t xml:space="preserve"> CarPlay, l’iPhone</w:t>
      </w:r>
      <w:r w:rsidRPr="00E90967">
        <w:rPr>
          <w:vertAlign w:val="superscript"/>
          <w:lang w:val="fr-FR"/>
        </w:rPr>
        <w:t>®</w:t>
      </w:r>
      <w:r w:rsidRPr="00E90967">
        <w:rPr>
          <w:lang w:val="fr-FR"/>
        </w:rPr>
        <w:t xml:space="preserve"> doit préalablement être raccordé à l’emplacement pour smartphone via le port USB ou connecté sans fil. Le point de menu « CarPlay » est également sélectionnable sur l’écran d’accueil dans ce cas. L’utilisation des applications est conviviale grâce à la reconnaissance vocale Siri</w:t>
      </w:r>
      <w:r w:rsidRPr="00E90967">
        <w:rPr>
          <w:vertAlign w:val="superscript"/>
          <w:lang w:val="fr-FR"/>
        </w:rPr>
        <w:t>®</w:t>
      </w:r>
      <w:r w:rsidRPr="00E90967">
        <w:rPr>
          <w:lang w:val="fr-FR"/>
        </w:rPr>
        <w:t>.</w:t>
      </w:r>
    </w:p>
    <w:p w14:paraId="4F8A4B7B" w14:textId="77777777" w:rsidR="0013634C" w:rsidRPr="00294032" w:rsidRDefault="00E97AD8" w:rsidP="002251B9">
      <w:pPr>
        <w:pStyle w:val="PAGHeadline-2-Section"/>
        <w:rPr>
          <w:lang w:val="en-US"/>
        </w:rPr>
      </w:pPr>
      <w:r w:rsidRPr="00E90967">
        <w:rPr>
          <w:lang w:val="fr-FR"/>
        </w:rPr>
        <w:t>Emplacement pour smartphone avec fonction de charge inductive</w:t>
      </w:r>
    </w:p>
    <w:p w14:paraId="077E9144" w14:textId="2B4B4FD3" w:rsidR="00056743" w:rsidRPr="00294032" w:rsidRDefault="00066EDF" w:rsidP="00056743">
      <w:pPr>
        <w:pStyle w:val="PAGParagraphNormal"/>
        <w:rPr>
          <w:lang w:val="en-US"/>
        </w:rPr>
      </w:pPr>
      <w:r>
        <w:rPr>
          <w:lang w:val="fr-FR"/>
        </w:rPr>
        <w:t>La recharge</w:t>
      </w:r>
      <w:r w:rsidR="00E97AD8" w:rsidRPr="00E90967">
        <w:rPr>
          <w:lang w:val="fr-FR"/>
        </w:rPr>
        <w:t xml:space="preserve"> avec une puissance </w:t>
      </w:r>
      <w:r>
        <w:rPr>
          <w:lang w:val="fr-FR"/>
        </w:rPr>
        <w:t>allant jusqu’à</w:t>
      </w:r>
      <w:r w:rsidR="00E97AD8" w:rsidRPr="00E90967">
        <w:rPr>
          <w:lang w:val="fr-FR"/>
        </w:rPr>
        <w:t xml:space="preserve"> 5 W est possible sans fil avec la fonction de chargement inductive de l’emplacement pour smartphone. Il suffit de placer le smartphone sur l’emplacement prévu à cet effet pour lancer le processus de chargement. La fonction de charge inductive utilise la norme Qi, qui assure l’interopérabilité pour la transmission d’énergie sans fil. Cela permet d’utiliser des smartphones de différents fabricants, dès lors qu’ils prennent en charge la fonction de charge inductive.</w:t>
      </w:r>
    </w:p>
    <w:p w14:paraId="1D97A08B" w14:textId="77777777" w:rsidR="0013634C" w:rsidRPr="00294032" w:rsidRDefault="00E97AD8" w:rsidP="002251B9">
      <w:pPr>
        <w:pStyle w:val="PAGHeadline-2-Section"/>
        <w:rPr>
          <w:lang w:val="en-US"/>
        </w:rPr>
      </w:pPr>
      <w:r w:rsidRPr="00E90967">
        <w:rPr>
          <w:lang w:val="fr-FR"/>
        </w:rPr>
        <w:t>Services Connect avec de nouvelles fonctions</w:t>
      </w:r>
    </w:p>
    <w:p w14:paraId="5CF6A8DF" w14:textId="77777777" w:rsidR="007F0227" w:rsidRPr="00294032" w:rsidRDefault="00E97AD8" w:rsidP="007F0227">
      <w:pPr>
        <w:pStyle w:val="PAGParagraphNormal"/>
        <w:rPr>
          <w:lang w:val="en-US"/>
        </w:rPr>
      </w:pPr>
      <w:r w:rsidRPr="00E90967">
        <w:rPr>
          <w:lang w:val="fr-FR"/>
        </w:rPr>
        <w:t>Les services Connect inclus dans le module Connect Plus élargissent le périmètre fonctionnel de la nouvelle Panamera. La connexion en ligne veille à la disponibilité continuelle de données actualisées pour un calcul rapide de l’itinéraire et permet aussi de partager des informations entre les véhicules grâce à l’exploitation de données en essaim, par exemple celles concernant des dangers actuels sur l’itinéraire choisi.</w:t>
      </w:r>
    </w:p>
    <w:p w14:paraId="7DB94B93" w14:textId="77777777" w:rsidR="007F0227" w:rsidRPr="00294032" w:rsidRDefault="00E97AD8" w:rsidP="007F0227">
      <w:pPr>
        <w:pStyle w:val="PAGParagraphNormal"/>
        <w:rPr>
          <w:lang w:val="en-US"/>
        </w:rPr>
      </w:pPr>
      <w:r w:rsidRPr="00E90967">
        <w:rPr>
          <w:lang w:val="fr-FR"/>
        </w:rPr>
        <w:t>Parmi les autres services et fonctions, citons l’application Porsche Connect, l’application Porsche Car Connect, une radio en ligne comprenant la commutation automatique entre les sources radio FM/DAB/en ligne, une commande vocale améliorée et l’outil de recherche (Finder) permettant de trouver rapidement les destinations de navigation via les services Car Connect, les fonctions à distance et les services de sécurité et d’urgence.</w:t>
      </w:r>
    </w:p>
    <w:p w14:paraId="48953B11" w14:textId="77777777" w:rsidR="007F0227" w:rsidRPr="00294032" w:rsidRDefault="00E97AD8" w:rsidP="007F0227">
      <w:pPr>
        <w:pStyle w:val="PAGParagraphNormal"/>
        <w:rPr>
          <w:lang w:val="en-US"/>
        </w:rPr>
      </w:pPr>
      <w:r w:rsidRPr="00E90967">
        <w:rPr>
          <w:lang w:val="fr-FR"/>
        </w:rPr>
        <w:t>La condition préalable à l’utilisation des services Connect est une connexion en ligne, qui peut être établie via une carte SIM compatible</w:t>
      </w:r>
      <w:r w:rsidRPr="00E90967">
        <w:rPr>
          <w:b/>
          <w:bCs/>
          <w:lang w:val="fr-FR"/>
        </w:rPr>
        <w:t xml:space="preserve"> </w:t>
      </w:r>
      <w:r w:rsidRPr="00E90967">
        <w:rPr>
          <w:lang w:val="fr-FR"/>
        </w:rPr>
        <w:t>LTE intégrée dans le véhicule ou via la carte SIM du client.</w:t>
      </w:r>
    </w:p>
    <w:p w14:paraId="2007CDF9" w14:textId="77777777" w:rsidR="0013634C" w:rsidRPr="00294032" w:rsidRDefault="00E97AD8" w:rsidP="002251B9">
      <w:pPr>
        <w:pStyle w:val="PAGHeadline-2-Section"/>
        <w:rPr>
          <w:lang w:val="en-US"/>
        </w:rPr>
      </w:pPr>
      <w:r w:rsidRPr="00E90967">
        <w:rPr>
          <w:lang w:val="fr-FR"/>
        </w:rPr>
        <w:t>Radio Plus pour la meilleure réception possible</w:t>
      </w:r>
    </w:p>
    <w:p w14:paraId="66759848" w14:textId="77777777" w:rsidR="007F0227" w:rsidRPr="00294032" w:rsidRDefault="00E97AD8" w:rsidP="007F0227">
      <w:pPr>
        <w:pStyle w:val="PAGParagraphNormal"/>
        <w:rPr>
          <w:lang w:val="en-US"/>
        </w:rPr>
      </w:pPr>
      <w:r w:rsidRPr="00E90967">
        <w:rPr>
          <w:lang w:val="fr-FR"/>
        </w:rPr>
        <w:t>Le service « Radio Plus », une combinaison de radio Internet intégrée et de la fonction « radio hybride » est une nouveauté dans la Panamera.</w:t>
      </w:r>
    </w:p>
    <w:p w14:paraId="485FDF4B" w14:textId="77777777" w:rsidR="007F0227" w:rsidRPr="00294032" w:rsidRDefault="00E97AD8" w:rsidP="007F0227">
      <w:pPr>
        <w:pStyle w:val="PAGParagraphNormal"/>
        <w:rPr>
          <w:lang w:val="en-US"/>
        </w:rPr>
      </w:pPr>
      <w:r w:rsidRPr="00E90967">
        <w:rPr>
          <w:lang w:val="fr-FR"/>
        </w:rPr>
        <w:t>En intégrant la radio Internet dans le PCM, le conducteur peut désormais accéder aux chaînes mondiales en ligne de ses stations préférées. Les stations peuvent être classées par popularité, pays, genre et langue. Les podcasts peuvent également être diffusés en continu via la radio internet.</w:t>
      </w:r>
    </w:p>
    <w:p w14:paraId="2106119F" w14:textId="77777777" w:rsidR="007F0227" w:rsidRPr="00294032" w:rsidRDefault="00E97AD8" w:rsidP="007F0227">
      <w:pPr>
        <w:pStyle w:val="PAGParagraphNormal"/>
        <w:rPr>
          <w:lang w:val="en-US"/>
        </w:rPr>
      </w:pPr>
      <w:r w:rsidRPr="00E90967">
        <w:rPr>
          <w:lang w:val="fr-FR"/>
        </w:rPr>
        <w:t>Si le signal terrestre (FM) ou le signal numérique (DAB) d’une station de radio n’est plus disponible en raison des conditions environnementales, le PCM de la nouvelle Panamera peut utiliser la fonction « radio hybride » pour passer automatiquement au canal en ligne correspondant de la station sans intervention manuelle. Cela permet au conducteur de continuer à écouter la station souhaitée via une connexion en ligne. La disponibilité des informations en ligne sur les stations dépend des informations fournies par la station radio.</w:t>
      </w:r>
    </w:p>
    <w:p w14:paraId="00DEBE48" w14:textId="77777777" w:rsidR="006E19CF" w:rsidRPr="00294032" w:rsidRDefault="00E97AD8" w:rsidP="002251B9">
      <w:pPr>
        <w:pStyle w:val="PAGHeadline-2-Section"/>
        <w:rPr>
          <w:lang w:val="en-US"/>
        </w:rPr>
      </w:pPr>
      <w:r w:rsidRPr="00E90967">
        <w:rPr>
          <w:lang w:val="fr-FR"/>
        </w:rPr>
        <w:t>Voice Pilot avec reconnaissance vocale améliorée</w:t>
      </w:r>
    </w:p>
    <w:p w14:paraId="7C368880" w14:textId="77777777" w:rsidR="007F0227" w:rsidRPr="00294032" w:rsidRDefault="00E97AD8" w:rsidP="007F0227">
      <w:pPr>
        <w:pStyle w:val="PAGParagraphNormal"/>
        <w:rPr>
          <w:lang w:val="fr-FR"/>
        </w:rPr>
      </w:pPr>
      <w:r w:rsidRPr="00E90967">
        <w:rPr>
          <w:lang w:val="fr-FR"/>
        </w:rPr>
        <w:t xml:space="preserve">Avec l’aide de Voice Pilot, déjà familier d’autres séries de modèles, la commande vocale du PCM a été élargie pour inclure une assistance en ligne. La précision de la reconnaissance des entrées en langage naturel a encore été améliorée pour la nouvelle Panamera, de sorte que même les entrées complexes sont reconnues et que l’interaction souhaitée peut être réalisée. </w:t>
      </w:r>
    </w:p>
    <w:p w14:paraId="531F871E" w14:textId="77777777" w:rsidR="00B11BB4" w:rsidRPr="00294032" w:rsidRDefault="00E97AD8" w:rsidP="007F0227">
      <w:pPr>
        <w:pStyle w:val="PAGParagraphNormal"/>
        <w:rPr>
          <w:lang w:val="en-US"/>
        </w:rPr>
      </w:pPr>
      <w:r w:rsidRPr="00E90967">
        <w:rPr>
          <w:lang w:val="fr-FR"/>
        </w:rPr>
        <w:t>La compréhension intelligente de la parole du Voice Pilot assure une communication libre et flexible avec le véhicule sans contrainte d’utiliser des termes fixes. La climatisation de la nouvelle Panamera peut par exemple être contrôlée via des commandes vocales telles que « J’ai froid » ou « J’ai chaud ». Grâce à la connexion en ligne du système, la reconnaissance vocale est toujours à jour et garantit une interaction en langage naturel avec le conducteur. Elle optimise également la reproduction de la voix. Le Voice Pilot est utilisé pour les fonctions de reconnaissance vocale en ligne, de synthèse vocale en ligne, de dictée ainsi que pour le dialogue vocal des applications et services. S’il n’y a pas de connexion de données, le Voice Pilot utilise la commande vocale (hors ligne) du PCM comme sauvegarde.</w:t>
      </w:r>
    </w:p>
    <w:p w14:paraId="7B8F6F93" w14:textId="77777777" w:rsidR="00142E9F" w:rsidRPr="00294032" w:rsidRDefault="00E97AD8" w:rsidP="002251B9">
      <w:pPr>
        <w:pStyle w:val="PAGHeadline-2-Section"/>
        <w:rPr>
          <w:lang w:val="en-US"/>
        </w:rPr>
      </w:pPr>
      <w:r w:rsidRPr="00E90967">
        <w:rPr>
          <w:lang w:val="fr-FR"/>
        </w:rPr>
        <w:t>Navigation : En ligne ou hors ligne, toujours sur la bonne voie</w:t>
      </w:r>
    </w:p>
    <w:p w14:paraId="48B846E6" w14:textId="034218D7" w:rsidR="008F4784" w:rsidRPr="00294032" w:rsidRDefault="00E97AD8" w:rsidP="008F4784">
      <w:pPr>
        <w:pStyle w:val="PAGParagraphNormal"/>
        <w:rPr>
          <w:lang w:val="fr-FR"/>
        </w:rPr>
      </w:pPr>
      <w:r w:rsidRPr="00E90967">
        <w:rPr>
          <w:lang w:val="fr-FR"/>
        </w:rPr>
        <w:t xml:space="preserve">Dans les nouveaux modèles de la Panamera, le calcul du trajet de la navigation est effectué à la fois en ligne et dans le PCM. Le conducteur profite du meilleur des deux univers : </w:t>
      </w:r>
      <w:r w:rsidR="00066EDF">
        <w:rPr>
          <w:lang w:val="fr-FR"/>
        </w:rPr>
        <w:t>l</w:t>
      </w:r>
      <w:r w:rsidRPr="00E90967">
        <w:rPr>
          <w:lang w:val="fr-FR"/>
        </w:rPr>
        <w:t>a navigation en ligne offre l’avantage de réceptionner toutes les informations routières sur l’intégralité de l’itinéraire et de faire appel à des cartes mises à jour. La navigation du PCM, quant à elle, est toujours disponible et indépendante d’une connexion en ligne. Le PCM décide lui-même quelle option a calculé la meilleure route, mais il commence toujours par le résultat obtenu le plus rapidement.</w:t>
      </w:r>
    </w:p>
    <w:p w14:paraId="6084BFFE" w14:textId="77777777" w:rsidR="008F4784" w:rsidRPr="00294032" w:rsidRDefault="00E97AD8" w:rsidP="008F4784">
      <w:pPr>
        <w:pStyle w:val="PAGParagraphNormal"/>
        <w:rPr>
          <w:lang w:val="fr-FR"/>
        </w:rPr>
      </w:pPr>
      <w:r w:rsidRPr="00E90967">
        <w:rPr>
          <w:lang w:val="fr-FR"/>
        </w:rPr>
        <w:t>Avant un voyage, les destinations peuvent aisément être programmées dans le PCM, mais aussi via l’application Porsche Connect ou « My Porsche ». Les destinations sont synchronisées par identification avec le Porsche ID.</w:t>
      </w:r>
    </w:p>
    <w:p w14:paraId="5FC65654" w14:textId="77777777" w:rsidR="008F4784" w:rsidRPr="00294032" w:rsidRDefault="00E97AD8" w:rsidP="008F4784">
      <w:pPr>
        <w:pStyle w:val="PAGParagraphNormal"/>
        <w:rPr>
          <w:lang w:val="fr-FR"/>
        </w:rPr>
      </w:pPr>
      <w:r w:rsidRPr="00E90967">
        <w:rPr>
          <w:lang w:val="fr-FR"/>
        </w:rPr>
        <w:t>Les informations des données du trafic en temps réel aident à trouver un itinéraire nettement plus dynamique. Ces informations sont utilisées pour marquer les rues de la carte en vert, jaune ou rouge – selon la situation du trafic. Le symbole de connexion en ligne dans la barre d’état informe le conducteur à tout moment sur la disponibilité de données du trafic en temps réel.</w:t>
      </w:r>
    </w:p>
    <w:p w14:paraId="56EAB34D" w14:textId="77777777" w:rsidR="008F4784" w:rsidRPr="00294032" w:rsidRDefault="00E97AD8" w:rsidP="008F4784">
      <w:pPr>
        <w:pStyle w:val="PAGParagraphNormal"/>
        <w:rPr>
          <w:lang w:val="fr-FR"/>
        </w:rPr>
      </w:pPr>
      <w:r w:rsidRPr="00E90967">
        <w:rPr>
          <w:lang w:val="fr-FR"/>
        </w:rPr>
        <w:t>En plus de l’affichage normal des cartes en deux dimensions ou en perspective, les données satellitaires peuvent également être utilisées pour afficher des photographies aériennes de bâtiments, de routes et de terrains. Si elle est disponible à cet endroit, une vue panoramique est également proposée dans la liste détaillée sur la marge à droite du PCM en effectuant une recherche à l’aide de l’outil de recherche ; elle permet au conducteur de se faire une idée plus précise de la zone de destination.</w:t>
      </w:r>
    </w:p>
    <w:p w14:paraId="04ED6233" w14:textId="77777777" w:rsidR="008F4784" w:rsidRPr="00294032" w:rsidRDefault="00E97AD8" w:rsidP="008F4784">
      <w:pPr>
        <w:pStyle w:val="PAGParagraphNormal"/>
        <w:rPr>
          <w:lang w:val="en-US"/>
        </w:rPr>
      </w:pPr>
      <w:r w:rsidRPr="00E90967">
        <w:rPr>
          <w:lang w:val="fr-FR"/>
        </w:rPr>
        <w:t xml:space="preserve">Le PCM peut apprendre des itinéraires fréquemment parcourus (au moins trois fois) via la fonction « Points d’intérêt personnels » et propose des suggestions de navigation au conducteur. Cette navigation prédictive élargit la fonction pour inclure des notes en cas d’informations routières sur les itinéraires demandés. </w:t>
      </w:r>
    </w:p>
    <w:p w14:paraId="21DCEE1C" w14:textId="77777777" w:rsidR="008F4784" w:rsidRPr="00294032" w:rsidRDefault="00E97AD8" w:rsidP="008F4784">
      <w:pPr>
        <w:pStyle w:val="PAGParagraphNormal"/>
        <w:rPr>
          <w:b/>
          <w:bCs/>
          <w:lang w:val="en-US"/>
        </w:rPr>
      </w:pPr>
      <w:r w:rsidRPr="00E90967">
        <w:rPr>
          <w:lang w:val="fr-FR"/>
        </w:rPr>
        <w:t>Le matériel cartographique pour la navigation est toujours actuel grâce à des mises à jour en ligne. Pour réduire le volume de données nécessaires, seules les modifications pertinentes sont téléchargées, de sorte qu’il n’est pas nécessaire de télécharger à nouveau les cartes de navigation existantes et actualisées.</w:t>
      </w:r>
    </w:p>
    <w:p w14:paraId="33A768C3" w14:textId="24129994" w:rsidR="008F4784" w:rsidRPr="00294032" w:rsidRDefault="00E97AD8" w:rsidP="008F4784">
      <w:pPr>
        <w:pStyle w:val="PAGParagraphNormal"/>
        <w:rPr>
          <w:lang w:val="en-US"/>
        </w:rPr>
      </w:pPr>
      <w:r w:rsidRPr="00E90967">
        <w:rPr>
          <w:lang w:val="fr-FR"/>
        </w:rPr>
        <w:t>En mettant les véhicules en réseau, la nouvelle Panamera peut accéder à des informations partagées et anonymes provenant d’autres véhicules –</w:t>
      </w:r>
      <w:r w:rsidR="00230A4D">
        <w:rPr>
          <w:lang w:val="fr-FR"/>
        </w:rPr>
        <w:t xml:space="preserve"> </w:t>
      </w:r>
      <w:r w:rsidRPr="00E90967">
        <w:rPr>
          <w:lang w:val="fr-FR"/>
        </w:rPr>
        <w:t>données dites en essaim. Tout comme pour les données du trafic en temps réel, les informations provenant de la détection de la signalisation routière sont utilisées pour optimiser le système. En outre, sur la base des données disponibles, le véhicule signale également les points dangereux locaux et assure ainsi une plus grande sécurité.</w:t>
      </w:r>
    </w:p>
    <w:p w14:paraId="386ACA58" w14:textId="789A7FFB" w:rsidR="008F4784" w:rsidRPr="00294032" w:rsidRDefault="00E97AD8" w:rsidP="008F4784">
      <w:pPr>
        <w:pStyle w:val="PAGParagraphNormal"/>
        <w:rPr>
          <w:lang w:val="fr-FR"/>
        </w:rPr>
      </w:pPr>
      <w:r w:rsidRPr="00E90967">
        <w:rPr>
          <w:lang w:val="fr-FR"/>
        </w:rPr>
        <w:t>L’outil de recherche est la fonction de recherche centrale du système de navigation ; il est accessible à tout moment via une icône de recherche sur le bord supérieur de l’écran du PCM. La saisie des demandes de recherche s’effectue directement dans le menu de navigation via l’écran tactile en haute définition ou bien via l’assistant vocal. Avec une connexion en ligne active, toutes les informations sont fournies via Internet, ce qui assure la réception d’informations aussi actuelles que possible. L’utilisateur peut choisir entre la recherche en ligne du PCM et une recherche GOOGLE</w:t>
      </w:r>
      <w:r w:rsidRPr="00E90967">
        <w:rPr>
          <w:vertAlign w:val="superscript"/>
          <w:lang w:val="fr-FR"/>
        </w:rPr>
        <w:t>®</w:t>
      </w:r>
      <w:r w:rsidRPr="00E90967">
        <w:rPr>
          <w:lang w:val="fr-FR"/>
        </w:rPr>
        <w:t>. Les destinations spéciales « stations-service » et « parking</w:t>
      </w:r>
      <w:r w:rsidR="00AF3B17">
        <w:rPr>
          <w:lang w:val="fr-FR"/>
        </w:rPr>
        <w:t> »</w:t>
      </w:r>
      <w:r w:rsidRPr="00E90967">
        <w:rPr>
          <w:lang w:val="fr-FR"/>
        </w:rPr>
        <w:t xml:space="preserve"> ont été étendues pour inclure les « restaurants », « stations de charge » et « hôtels ». En plus des informations détaillées par exemple sur les heures d’ouverture et les prix, le PCM affiche également les évaluations des destinations spéciales. </w:t>
      </w:r>
    </w:p>
    <w:p w14:paraId="73E17313" w14:textId="77777777" w:rsidR="008F4784" w:rsidRPr="00294032" w:rsidRDefault="00E97AD8" w:rsidP="008F4784">
      <w:pPr>
        <w:pStyle w:val="PAGParagraphNormal"/>
        <w:rPr>
          <w:lang w:val="en-US"/>
        </w:rPr>
      </w:pPr>
      <w:r w:rsidRPr="00E90967">
        <w:rPr>
          <w:lang w:val="fr-FR"/>
        </w:rPr>
        <w:t>La recherche de destinations spéciales peut se faire à proximité de la position actuelle, le long d’un itinéraire, sur le lieu de destination et à n’importe quelle adresse. Le tout devient encore plus convivial grâce à l’intégration des destinations spéciales dans le menu de navigation.</w:t>
      </w:r>
    </w:p>
    <w:p w14:paraId="2B088954" w14:textId="77777777" w:rsidR="00E52529" w:rsidRPr="00294032" w:rsidRDefault="00E97AD8" w:rsidP="002251B9">
      <w:pPr>
        <w:pStyle w:val="PAGHeadline-2-Section"/>
        <w:rPr>
          <w:lang w:val="en-US"/>
        </w:rPr>
      </w:pPr>
      <w:r w:rsidRPr="00E90967">
        <w:rPr>
          <w:lang w:val="fr-FR"/>
        </w:rPr>
        <w:t>Application Car Connect</w:t>
      </w:r>
    </w:p>
    <w:p w14:paraId="018924E0" w14:textId="77777777" w:rsidR="00307B75" w:rsidRPr="00294032" w:rsidRDefault="00E97AD8" w:rsidP="00CD1EF6">
      <w:pPr>
        <w:pStyle w:val="PAGParagraphNormal"/>
        <w:rPr>
          <w:lang w:val="fr-FR"/>
        </w:rPr>
      </w:pPr>
      <w:r w:rsidRPr="00E90967">
        <w:rPr>
          <w:lang w:val="fr-FR"/>
        </w:rPr>
        <w:t>Comme auparavant, l’application Porsche Car Connect donne accès aux services Car Connect. Cette application permet de commander directement certaines fonctions du véhicule. Les services de sécurité protègent ainsi le véhicule du vol, ou aident à le retrouver le cas échéant. Le système d’appel d’urgence en cas de panne et l’alarme d’airbags sont des fonctions spécialement conçues pour accroître la sécurité.</w:t>
      </w:r>
    </w:p>
    <w:sectPr w:rsidR="00307B75" w:rsidRPr="00294032" w:rsidSect="00806768">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9347A" w14:textId="77777777" w:rsidR="000B0128" w:rsidRDefault="000B0128">
      <w:r>
        <w:separator/>
      </w:r>
    </w:p>
  </w:endnote>
  <w:endnote w:type="continuationSeparator" w:id="0">
    <w:p w14:paraId="684A3933" w14:textId="77777777" w:rsidR="000B0128" w:rsidRDefault="000B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CJK SC">
    <w:altName w:val="Times New Roman"/>
    <w:panose1 w:val="020B0604020202020204"/>
    <w:charset w:val="01"/>
    <w:family w:val="auto"/>
    <w:pitch w:val="variable"/>
  </w:font>
  <w:font w:name="Liberation Serif">
    <w:altName w:val="Times New Roman"/>
    <w:panose1 w:val="020B0604020202020204"/>
    <w:charset w:val="01"/>
    <w:family w:val="roman"/>
    <w:pitch w:val="variable"/>
  </w:font>
  <w:font w:name="Lohit Devanagari">
    <w:altName w:val="Times New Roman"/>
    <w:panose1 w:val="020B0604020202020204"/>
    <w:charset w:val="01"/>
    <w:family w:val="auto"/>
    <w:pitch w:val="variable"/>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OpenSymbol">
    <w:altName w:val="Segoe UI Symbol"/>
    <w:panose1 w:val="020B0604020202020204"/>
    <w:charset w:val="02"/>
    <w:family w:val="auto"/>
    <w:pitch w:val="default"/>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0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PorscheNewsGothic-Regular">
    <w:altName w:val="Calibri"/>
    <w:panose1 w:val="020B0604020202020204"/>
    <w:charset w:val="4D"/>
    <w:family w:val="auto"/>
    <w:notTrueType/>
    <w:pitch w:val="default"/>
    <w:sig w:usb0="00000003" w:usb1="00000000" w:usb2="00000000" w:usb3="00000000" w:csb0="00000001" w:csb1="00000000"/>
  </w:font>
  <w:font w:name="NewsGothforPorscheCom-Reg">
    <w:altName w:val="Calibri"/>
    <w:panose1 w:val="020B0604020202020204"/>
    <w:charset w:val="4D"/>
    <w:family w:val="auto"/>
    <w:notTrueType/>
    <w:pitch w:val="default"/>
    <w:sig w:usb0="00000003" w:usb1="00000000" w:usb2="00000000" w:usb3="00000000" w:csb0="00000001" w:csb1="00000000"/>
  </w:font>
  <w:font w:name="PorscheFranklinGothic-Cond">
    <w:altName w:val="Calibri"/>
    <w:panose1 w:val="020B0604020202020204"/>
    <w:charset w:val="4D"/>
    <w:family w:val="auto"/>
    <w:notTrueType/>
    <w:pitch w:val="default"/>
    <w:sig w:usb0="00000003" w:usb1="00000000" w:usb2="00000000" w:usb3="00000000" w:csb0="00000001" w:csb1="00000000"/>
  </w:font>
  <w:font w:name="Porsche Next">
    <w:panose1 w:val="020B0604020202020204"/>
    <w:charset w:val="00"/>
    <w:family w:val="swiss"/>
    <w:notTrueType/>
    <w:pitch w:val="variable"/>
    <w:sig w:usb0="A10002FF" w:usb1="4000607B" w:usb2="00000008" w:usb3="00000000" w:csb0="0000009F" w:csb1="00000000"/>
  </w:font>
  <w:font w:name="SimHei">
    <w:altName w:val="黑体"/>
    <w:panose1 w:val="02010609060101010101"/>
    <w:charset w:val="86"/>
    <w:family w:val="modern"/>
    <w:pitch w:val="fixed"/>
    <w:sig w:usb0="800002BF" w:usb1="38CF7CFA" w:usb2="00000016" w:usb3="00000000" w:csb0="00040001" w:csb1="00000000"/>
  </w:font>
  <w:font w:name="Porsche Next TT">
    <w:altName w:val="Arial"/>
    <w:panose1 w:val="020B0604020202020204"/>
    <w:charset w:val="CC"/>
    <w:family w:val="swiss"/>
    <w:notTrueType/>
    <w:pitch w:val="variable"/>
    <w:sig w:usb0="A10002FF" w:usb1="4000607B" w:usb2="00000008" w:usb3="00000000" w:csb0="000000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7B09D" w14:textId="77777777" w:rsidR="00294032" w:rsidRDefault="002940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C2D64" w14:textId="77777777" w:rsidR="00E97AD8" w:rsidRDefault="00E97AD8"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E97AD8" w14:paraId="2E6CBA54" w14:textId="77777777">
      <w:tc>
        <w:tcPr>
          <w:tcW w:w="5122" w:type="dxa"/>
          <w:shd w:val="clear" w:color="auto" w:fill="auto"/>
        </w:tcPr>
        <w:p w14:paraId="23861924" w14:textId="77777777" w:rsidR="00E97AD8" w:rsidRDefault="00E97AD8" w:rsidP="00FF71BE">
          <w:pPr>
            <w:pStyle w:val="PAGFooter"/>
          </w:pPr>
        </w:p>
        <w:p w14:paraId="6A7F3C50" w14:textId="77777777" w:rsidR="00E97AD8" w:rsidRPr="00E12743" w:rsidRDefault="00E97AD8" w:rsidP="00FF71BE">
          <w:pPr>
            <w:pStyle w:val="PAGFooter"/>
          </w:pPr>
          <w:r w:rsidRPr="00294032">
            <w:t>Dr. Ing. h.c. F. Porsche AG</w:t>
          </w:r>
        </w:p>
        <w:p w14:paraId="2E39B8C8" w14:textId="77777777" w:rsidR="00E97AD8" w:rsidRPr="00294032" w:rsidRDefault="00E97AD8" w:rsidP="00FF71BE">
          <w:pPr>
            <w:pStyle w:val="PAGFooter"/>
            <w:rPr>
              <w:lang w:val="en-US"/>
            </w:rPr>
          </w:pPr>
          <w:r w:rsidRPr="00E90967">
            <w:rPr>
              <w:lang w:val="fr-FR"/>
            </w:rPr>
            <w:t>Relations publiques, presse, durabilité et politique</w:t>
          </w:r>
        </w:p>
        <w:p w14:paraId="7772A3D3" w14:textId="77777777" w:rsidR="00E97AD8" w:rsidRPr="00E12743" w:rsidRDefault="00E97AD8" w:rsidP="00FF71BE">
          <w:pPr>
            <w:pStyle w:val="PAGFooter"/>
          </w:pPr>
          <w:r>
            <w:rPr>
              <w:lang w:val="en"/>
            </w:rPr>
            <w:t>Porscheplatz 1</w:t>
          </w:r>
        </w:p>
        <w:p w14:paraId="0403C753" w14:textId="77777777" w:rsidR="00E97AD8" w:rsidRPr="00E12743" w:rsidRDefault="00E97AD8" w:rsidP="00FF71BE">
          <w:pPr>
            <w:pStyle w:val="PAGFooter"/>
          </w:pPr>
          <w:r>
            <w:rPr>
              <w:lang w:val="en"/>
            </w:rPr>
            <w:t>D-70435 Stuttgart</w:t>
          </w:r>
        </w:p>
      </w:tc>
      <w:tc>
        <w:tcPr>
          <w:tcW w:w="2074" w:type="dxa"/>
          <w:shd w:val="clear" w:color="auto" w:fill="auto"/>
        </w:tcPr>
        <w:p w14:paraId="20025D66" w14:textId="77777777" w:rsidR="00E97AD8" w:rsidRDefault="00E97AD8" w:rsidP="00FF71BE">
          <w:pPr>
            <w:pStyle w:val="PAGFooter"/>
            <w:rPr>
              <w:rStyle w:val="PAGFooterZchn"/>
            </w:rPr>
          </w:pPr>
        </w:p>
        <w:p w14:paraId="15C5C5E8" w14:textId="77777777" w:rsidR="00E97AD8" w:rsidRPr="00E12743" w:rsidRDefault="00E97AD8" w:rsidP="00FF71BE">
          <w:pPr>
            <w:pStyle w:val="PAGFooter"/>
          </w:pPr>
          <w:r w:rsidRPr="00E90967">
            <w:rPr>
              <w:rStyle w:val="PAGFooterZchn"/>
              <w:lang w:val="fr-FR"/>
            </w:rPr>
            <w:t>Dossiers de presse Porsche</w:t>
          </w:r>
        </w:p>
        <w:p w14:paraId="5F46236E" w14:textId="77777777" w:rsidR="00E97AD8" w:rsidRPr="00E12743" w:rsidRDefault="00E97AD8" w:rsidP="00FF71BE">
          <w:pPr>
            <w:pStyle w:val="PAGFooter"/>
            <w:tabs>
              <w:tab w:val="right" w:pos="1858"/>
            </w:tabs>
          </w:pPr>
          <w:r w:rsidRPr="00E90967">
            <w:rPr>
              <w:lang w:val="fr-FR"/>
            </w:rPr>
            <w:t>Newsroom Porsche</w:t>
          </w:r>
          <w:r w:rsidRPr="00E90967">
            <w:rPr>
              <w:lang w:val="fr-FR"/>
            </w:rPr>
            <w:tab/>
          </w:r>
        </w:p>
        <w:p w14:paraId="20CA1E1C" w14:textId="77777777" w:rsidR="00E97AD8" w:rsidRPr="00E12743" w:rsidRDefault="00E97AD8" w:rsidP="00FF71BE">
          <w:pPr>
            <w:pStyle w:val="PAGFooter"/>
          </w:pPr>
          <w:r>
            <w:rPr>
              <w:lang w:val="en"/>
            </w:rPr>
            <w:t>Interlocuteur</w:t>
          </w:r>
        </w:p>
      </w:tc>
      <w:tc>
        <w:tcPr>
          <w:tcW w:w="2123" w:type="dxa"/>
          <w:shd w:val="clear" w:color="auto" w:fill="auto"/>
        </w:tcPr>
        <w:p w14:paraId="04F1E846" w14:textId="77777777" w:rsidR="00E97AD8" w:rsidRDefault="00E97AD8" w:rsidP="00FF71BE">
          <w:pPr>
            <w:pStyle w:val="PAGFooter"/>
          </w:pPr>
        </w:p>
        <w:p w14:paraId="4F687F93" w14:textId="77777777" w:rsidR="00E97AD8" w:rsidRPr="00E12743" w:rsidRDefault="00E97AD8" w:rsidP="00FF71BE">
          <w:pPr>
            <w:pStyle w:val="PAGFooter"/>
          </w:pPr>
          <w:r w:rsidRPr="00E90967">
            <w:t>https://media.porsche.com</w:t>
          </w:r>
        </w:p>
        <w:p w14:paraId="76F30271" w14:textId="77777777" w:rsidR="00E97AD8" w:rsidRPr="00E12743" w:rsidRDefault="00E97AD8" w:rsidP="00FF71BE">
          <w:pPr>
            <w:pStyle w:val="PAGFooter"/>
          </w:pPr>
          <w:r w:rsidRPr="00E90967">
            <w:t>https://newsroom.porsche.com</w:t>
          </w:r>
        </w:p>
        <w:p w14:paraId="63B1934C" w14:textId="77777777" w:rsidR="00E97AD8" w:rsidRPr="00E12743" w:rsidRDefault="00E97AD8" w:rsidP="00FF71BE">
          <w:pPr>
            <w:pStyle w:val="PAGFooter"/>
          </w:pPr>
          <w:r w:rsidRPr="00E90967">
            <w:t>http://porsche-qr.de/contacts</w:t>
          </w:r>
        </w:p>
      </w:tc>
    </w:tr>
  </w:tbl>
  <w:p w14:paraId="1C34FBB0" w14:textId="77777777" w:rsidR="00E97AD8" w:rsidRPr="00E12743" w:rsidRDefault="00E97AD8"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6BBA4" w14:textId="77777777" w:rsidR="00294032" w:rsidRDefault="002940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2A2FB" w14:textId="77777777" w:rsidR="000B0128" w:rsidRDefault="000B0128">
      <w:r>
        <w:separator/>
      </w:r>
    </w:p>
  </w:footnote>
  <w:footnote w:type="continuationSeparator" w:id="0">
    <w:p w14:paraId="74AFFE77" w14:textId="77777777" w:rsidR="000B0128" w:rsidRDefault="000B0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FDA94" w14:textId="77777777" w:rsidR="00294032" w:rsidRDefault="002940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EBF31" w14:textId="77777777" w:rsidR="00E97AD8" w:rsidRPr="00A15C40" w:rsidRDefault="00E97AD8" w:rsidP="00A15C40">
    <w:pPr>
      <w:pStyle w:val="Kopfzeile"/>
      <w:pBdr>
        <w:bottom w:val="single" w:sz="4" w:space="1" w:color="auto"/>
      </w:pBdr>
      <w:jc w:val="right"/>
      <w:rPr>
        <w:rFonts w:ascii="Porsche Next TT" w:hAnsi="Porsche Next TT" w:cs="Porsche Next TT"/>
      </w:rPr>
    </w:pPr>
    <w:r>
      <w:rPr>
        <w:lang w:val="en"/>
      </w:rPr>
      <w:tab/>
    </w:r>
    <w:r>
      <w:rPr>
        <w:lang w:val="en"/>
      </w:rPr>
      <w:fldChar w:fldCharType="begin"/>
    </w:r>
    <w:r>
      <w:rPr>
        <w:lang w:val="en"/>
      </w:rPr>
      <w:instrText>PAGE   \* MERGEFORMAT</w:instrText>
    </w:r>
    <w:r>
      <w:rPr>
        <w:lang w:val="en"/>
      </w:rPr>
      <w:fldChar w:fldCharType="separate"/>
    </w:r>
    <w:r w:rsidR="00AA552C" w:rsidRPr="00AA552C">
      <w:rPr>
        <w:rFonts w:ascii="Arial" w:hAnsi="Arial"/>
        <w:noProof/>
        <w:sz w:val="20"/>
        <w:lang w:val="en"/>
      </w:rPr>
      <w:t>31</w:t>
    </w:r>
    <w:r>
      <w:rPr>
        <w:noProof/>
        <w:sz w:val="20"/>
        <w:lang w:val="e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C50E" w14:textId="77777777" w:rsidR="00E97AD8" w:rsidRDefault="00E97AD8" w:rsidP="00FF71BE">
    <w:pPr>
      <w:pStyle w:val="PAGParagraphNormal"/>
      <w:jc w:val="center"/>
    </w:pPr>
  </w:p>
  <w:p w14:paraId="5C867D54" w14:textId="77777777" w:rsidR="00E97AD8" w:rsidRDefault="00E97AD8" w:rsidP="00FF71BE">
    <w:pPr>
      <w:pStyle w:val="PAGParagraphNormal"/>
      <w:jc w:val="center"/>
    </w:pPr>
  </w:p>
  <w:p w14:paraId="2E82F827" w14:textId="77777777" w:rsidR="00E97AD8" w:rsidRDefault="00E97AD8" w:rsidP="00FF71BE">
    <w:pPr>
      <w:pStyle w:val="PAGParagraphNormal"/>
      <w:jc w:val="center"/>
    </w:pPr>
    <w:r>
      <w:rPr>
        <w:noProof/>
        <w:lang w:val="fr-FR" w:eastAsia="fr-FR" w:bidi="ar-SA"/>
      </w:rPr>
      <w:drawing>
        <wp:inline distT="0" distB="0" distL="0" distR="0" wp14:anchorId="2E1055B7" wp14:editId="43B523B9">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7001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1021760B"/>
    <w:multiLevelType w:val="hybridMultilevel"/>
    <w:tmpl w:val="93325CA8"/>
    <w:lvl w:ilvl="0" w:tplc="36166F52">
      <w:start w:val="1"/>
      <w:numFmt w:val="bullet"/>
      <w:lvlText w:val=""/>
      <w:lvlJc w:val="left"/>
      <w:pPr>
        <w:ind w:left="720" w:hanging="360"/>
      </w:pPr>
      <w:rPr>
        <w:rFonts w:ascii="Symbol" w:hAnsi="Symbol" w:hint="default"/>
      </w:rPr>
    </w:lvl>
    <w:lvl w:ilvl="1" w:tplc="1548CB82" w:tentative="1">
      <w:start w:val="1"/>
      <w:numFmt w:val="bullet"/>
      <w:lvlText w:val="o"/>
      <w:lvlJc w:val="left"/>
      <w:pPr>
        <w:ind w:left="1440" w:hanging="360"/>
      </w:pPr>
      <w:rPr>
        <w:rFonts w:ascii="Courier New" w:hAnsi="Courier New" w:cs="Courier New" w:hint="default"/>
      </w:rPr>
    </w:lvl>
    <w:lvl w:ilvl="2" w:tplc="E5A21104" w:tentative="1">
      <w:start w:val="1"/>
      <w:numFmt w:val="bullet"/>
      <w:lvlText w:val=""/>
      <w:lvlJc w:val="left"/>
      <w:pPr>
        <w:ind w:left="2160" w:hanging="360"/>
      </w:pPr>
      <w:rPr>
        <w:rFonts w:ascii="Wingdings" w:hAnsi="Wingdings" w:hint="default"/>
      </w:rPr>
    </w:lvl>
    <w:lvl w:ilvl="3" w:tplc="317602B4" w:tentative="1">
      <w:start w:val="1"/>
      <w:numFmt w:val="bullet"/>
      <w:lvlText w:val=""/>
      <w:lvlJc w:val="left"/>
      <w:pPr>
        <w:ind w:left="2880" w:hanging="360"/>
      </w:pPr>
      <w:rPr>
        <w:rFonts w:ascii="Symbol" w:hAnsi="Symbol" w:hint="default"/>
      </w:rPr>
    </w:lvl>
    <w:lvl w:ilvl="4" w:tplc="F1A60C68" w:tentative="1">
      <w:start w:val="1"/>
      <w:numFmt w:val="bullet"/>
      <w:lvlText w:val="o"/>
      <w:lvlJc w:val="left"/>
      <w:pPr>
        <w:ind w:left="3600" w:hanging="360"/>
      </w:pPr>
      <w:rPr>
        <w:rFonts w:ascii="Courier New" w:hAnsi="Courier New" w:cs="Courier New" w:hint="default"/>
      </w:rPr>
    </w:lvl>
    <w:lvl w:ilvl="5" w:tplc="66264304" w:tentative="1">
      <w:start w:val="1"/>
      <w:numFmt w:val="bullet"/>
      <w:lvlText w:val=""/>
      <w:lvlJc w:val="left"/>
      <w:pPr>
        <w:ind w:left="4320" w:hanging="360"/>
      </w:pPr>
      <w:rPr>
        <w:rFonts w:ascii="Wingdings" w:hAnsi="Wingdings" w:hint="default"/>
      </w:rPr>
    </w:lvl>
    <w:lvl w:ilvl="6" w:tplc="5BEA79AE" w:tentative="1">
      <w:start w:val="1"/>
      <w:numFmt w:val="bullet"/>
      <w:lvlText w:val=""/>
      <w:lvlJc w:val="left"/>
      <w:pPr>
        <w:ind w:left="5040" w:hanging="360"/>
      </w:pPr>
      <w:rPr>
        <w:rFonts w:ascii="Symbol" w:hAnsi="Symbol" w:hint="default"/>
      </w:rPr>
    </w:lvl>
    <w:lvl w:ilvl="7" w:tplc="8C26FFC0" w:tentative="1">
      <w:start w:val="1"/>
      <w:numFmt w:val="bullet"/>
      <w:lvlText w:val="o"/>
      <w:lvlJc w:val="left"/>
      <w:pPr>
        <w:ind w:left="5760" w:hanging="360"/>
      </w:pPr>
      <w:rPr>
        <w:rFonts w:ascii="Courier New" w:hAnsi="Courier New" w:cs="Courier New" w:hint="default"/>
      </w:rPr>
    </w:lvl>
    <w:lvl w:ilvl="8" w:tplc="1F5EC6B0" w:tentative="1">
      <w:start w:val="1"/>
      <w:numFmt w:val="bullet"/>
      <w:lvlText w:val=""/>
      <w:lvlJc w:val="left"/>
      <w:pPr>
        <w:ind w:left="6480" w:hanging="360"/>
      </w:pPr>
      <w:rPr>
        <w:rFonts w:ascii="Wingdings" w:hAnsi="Wingdings" w:hint="default"/>
      </w:rPr>
    </w:lvl>
  </w:abstractNum>
  <w:abstractNum w:abstractNumId="3" w15:restartNumberingAfterBreak="0">
    <w:nsid w:val="15A47C23"/>
    <w:multiLevelType w:val="hybridMultilevel"/>
    <w:tmpl w:val="07721610"/>
    <w:lvl w:ilvl="0" w:tplc="9B127FCC">
      <w:numFmt w:val="bullet"/>
      <w:lvlText w:val="•"/>
      <w:lvlJc w:val="left"/>
      <w:pPr>
        <w:ind w:left="720" w:hanging="360"/>
      </w:pPr>
      <w:rPr>
        <w:rFonts w:ascii="Arial" w:eastAsia="Noto Sans CJK SC" w:hAnsi="Arial" w:cs="Arial" w:hint="default"/>
      </w:rPr>
    </w:lvl>
    <w:lvl w:ilvl="1" w:tplc="44501290" w:tentative="1">
      <w:start w:val="1"/>
      <w:numFmt w:val="bullet"/>
      <w:lvlText w:val="o"/>
      <w:lvlJc w:val="left"/>
      <w:pPr>
        <w:ind w:left="1440" w:hanging="360"/>
      </w:pPr>
      <w:rPr>
        <w:rFonts w:ascii="Courier New" w:hAnsi="Courier New" w:cs="Courier New" w:hint="default"/>
      </w:rPr>
    </w:lvl>
    <w:lvl w:ilvl="2" w:tplc="7D743D82" w:tentative="1">
      <w:start w:val="1"/>
      <w:numFmt w:val="bullet"/>
      <w:lvlText w:val=""/>
      <w:lvlJc w:val="left"/>
      <w:pPr>
        <w:ind w:left="2160" w:hanging="360"/>
      </w:pPr>
      <w:rPr>
        <w:rFonts w:ascii="Wingdings" w:hAnsi="Wingdings" w:hint="default"/>
      </w:rPr>
    </w:lvl>
    <w:lvl w:ilvl="3" w:tplc="38964EC0" w:tentative="1">
      <w:start w:val="1"/>
      <w:numFmt w:val="bullet"/>
      <w:lvlText w:val=""/>
      <w:lvlJc w:val="left"/>
      <w:pPr>
        <w:ind w:left="2880" w:hanging="360"/>
      </w:pPr>
      <w:rPr>
        <w:rFonts w:ascii="Symbol" w:hAnsi="Symbol" w:hint="default"/>
      </w:rPr>
    </w:lvl>
    <w:lvl w:ilvl="4" w:tplc="B3BE271C" w:tentative="1">
      <w:start w:val="1"/>
      <w:numFmt w:val="bullet"/>
      <w:lvlText w:val="o"/>
      <w:lvlJc w:val="left"/>
      <w:pPr>
        <w:ind w:left="3600" w:hanging="360"/>
      </w:pPr>
      <w:rPr>
        <w:rFonts w:ascii="Courier New" w:hAnsi="Courier New" w:cs="Courier New" w:hint="default"/>
      </w:rPr>
    </w:lvl>
    <w:lvl w:ilvl="5" w:tplc="B7B2E01E" w:tentative="1">
      <w:start w:val="1"/>
      <w:numFmt w:val="bullet"/>
      <w:lvlText w:val=""/>
      <w:lvlJc w:val="left"/>
      <w:pPr>
        <w:ind w:left="4320" w:hanging="360"/>
      </w:pPr>
      <w:rPr>
        <w:rFonts w:ascii="Wingdings" w:hAnsi="Wingdings" w:hint="default"/>
      </w:rPr>
    </w:lvl>
    <w:lvl w:ilvl="6" w:tplc="5F0E090C" w:tentative="1">
      <w:start w:val="1"/>
      <w:numFmt w:val="bullet"/>
      <w:lvlText w:val=""/>
      <w:lvlJc w:val="left"/>
      <w:pPr>
        <w:ind w:left="5040" w:hanging="360"/>
      </w:pPr>
      <w:rPr>
        <w:rFonts w:ascii="Symbol" w:hAnsi="Symbol" w:hint="default"/>
      </w:rPr>
    </w:lvl>
    <w:lvl w:ilvl="7" w:tplc="5E1241AA" w:tentative="1">
      <w:start w:val="1"/>
      <w:numFmt w:val="bullet"/>
      <w:lvlText w:val="o"/>
      <w:lvlJc w:val="left"/>
      <w:pPr>
        <w:ind w:left="5760" w:hanging="360"/>
      </w:pPr>
      <w:rPr>
        <w:rFonts w:ascii="Courier New" w:hAnsi="Courier New" w:cs="Courier New" w:hint="default"/>
      </w:rPr>
    </w:lvl>
    <w:lvl w:ilvl="8" w:tplc="77C8D6D4" w:tentative="1">
      <w:start w:val="1"/>
      <w:numFmt w:val="bullet"/>
      <w:lvlText w:val=""/>
      <w:lvlJc w:val="left"/>
      <w:pPr>
        <w:ind w:left="6480" w:hanging="360"/>
      </w:pPr>
      <w:rPr>
        <w:rFonts w:ascii="Wingdings" w:hAnsi="Wingdings" w:hint="default"/>
      </w:rPr>
    </w:lvl>
  </w:abstractNum>
  <w:abstractNum w:abstractNumId="4" w15:restartNumberingAfterBreak="0">
    <w:nsid w:val="1DCF4B33"/>
    <w:multiLevelType w:val="hybridMultilevel"/>
    <w:tmpl w:val="6A00F4A0"/>
    <w:lvl w:ilvl="0" w:tplc="807A66B4">
      <w:start w:val="1"/>
      <w:numFmt w:val="bullet"/>
      <w:lvlText w:val=""/>
      <w:lvlJc w:val="left"/>
      <w:pPr>
        <w:ind w:left="717" w:hanging="360"/>
      </w:pPr>
      <w:rPr>
        <w:rFonts w:ascii="Symbol" w:hAnsi="Symbol" w:hint="default"/>
      </w:rPr>
    </w:lvl>
    <w:lvl w:ilvl="1" w:tplc="79343DA6" w:tentative="1">
      <w:start w:val="1"/>
      <w:numFmt w:val="bullet"/>
      <w:lvlText w:val="o"/>
      <w:lvlJc w:val="left"/>
      <w:pPr>
        <w:ind w:left="1437" w:hanging="360"/>
      </w:pPr>
      <w:rPr>
        <w:rFonts w:ascii="Courier New" w:hAnsi="Courier New" w:cs="Courier New" w:hint="default"/>
      </w:rPr>
    </w:lvl>
    <w:lvl w:ilvl="2" w:tplc="934E9234" w:tentative="1">
      <w:start w:val="1"/>
      <w:numFmt w:val="bullet"/>
      <w:lvlText w:val=""/>
      <w:lvlJc w:val="left"/>
      <w:pPr>
        <w:ind w:left="2157" w:hanging="360"/>
      </w:pPr>
      <w:rPr>
        <w:rFonts w:ascii="Wingdings" w:hAnsi="Wingdings" w:hint="default"/>
      </w:rPr>
    </w:lvl>
    <w:lvl w:ilvl="3" w:tplc="6922C2CC" w:tentative="1">
      <w:start w:val="1"/>
      <w:numFmt w:val="bullet"/>
      <w:lvlText w:val=""/>
      <w:lvlJc w:val="left"/>
      <w:pPr>
        <w:ind w:left="2877" w:hanging="360"/>
      </w:pPr>
      <w:rPr>
        <w:rFonts w:ascii="Symbol" w:hAnsi="Symbol" w:hint="default"/>
      </w:rPr>
    </w:lvl>
    <w:lvl w:ilvl="4" w:tplc="8BCEF3BC" w:tentative="1">
      <w:start w:val="1"/>
      <w:numFmt w:val="bullet"/>
      <w:lvlText w:val="o"/>
      <w:lvlJc w:val="left"/>
      <w:pPr>
        <w:ind w:left="3597" w:hanging="360"/>
      </w:pPr>
      <w:rPr>
        <w:rFonts w:ascii="Courier New" w:hAnsi="Courier New" w:cs="Courier New" w:hint="default"/>
      </w:rPr>
    </w:lvl>
    <w:lvl w:ilvl="5" w:tplc="2C589C92" w:tentative="1">
      <w:start w:val="1"/>
      <w:numFmt w:val="bullet"/>
      <w:lvlText w:val=""/>
      <w:lvlJc w:val="left"/>
      <w:pPr>
        <w:ind w:left="4317" w:hanging="360"/>
      </w:pPr>
      <w:rPr>
        <w:rFonts w:ascii="Wingdings" w:hAnsi="Wingdings" w:hint="default"/>
      </w:rPr>
    </w:lvl>
    <w:lvl w:ilvl="6" w:tplc="FDC61AE2" w:tentative="1">
      <w:start w:val="1"/>
      <w:numFmt w:val="bullet"/>
      <w:lvlText w:val=""/>
      <w:lvlJc w:val="left"/>
      <w:pPr>
        <w:ind w:left="5037" w:hanging="360"/>
      </w:pPr>
      <w:rPr>
        <w:rFonts w:ascii="Symbol" w:hAnsi="Symbol" w:hint="default"/>
      </w:rPr>
    </w:lvl>
    <w:lvl w:ilvl="7" w:tplc="C726A648" w:tentative="1">
      <w:start w:val="1"/>
      <w:numFmt w:val="bullet"/>
      <w:lvlText w:val="o"/>
      <w:lvlJc w:val="left"/>
      <w:pPr>
        <w:ind w:left="5757" w:hanging="360"/>
      </w:pPr>
      <w:rPr>
        <w:rFonts w:ascii="Courier New" w:hAnsi="Courier New" w:cs="Courier New" w:hint="default"/>
      </w:rPr>
    </w:lvl>
    <w:lvl w:ilvl="8" w:tplc="A036C596" w:tentative="1">
      <w:start w:val="1"/>
      <w:numFmt w:val="bullet"/>
      <w:lvlText w:val=""/>
      <w:lvlJc w:val="left"/>
      <w:pPr>
        <w:ind w:left="6477" w:hanging="360"/>
      </w:pPr>
      <w:rPr>
        <w:rFonts w:ascii="Wingdings" w:hAnsi="Wingdings" w:hint="default"/>
      </w:rPr>
    </w:lvl>
  </w:abstractNum>
  <w:abstractNum w:abstractNumId="5" w15:restartNumberingAfterBreak="0">
    <w:nsid w:val="25EF7542"/>
    <w:multiLevelType w:val="hybridMultilevel"/>
    <w:tmpl w:val="5FE0ADC8"/>
    <w:lvl w:ilvl="0" w:tplc="7A2451BC">
      <w:start w:val="1"/>
      <w:numFmt w:val="bullet"/>
      <w:lvlText w:val=""/>
      <w:lvlJc w:val="left"/>
      <w:pPr>
        <w:ind w:left="1778" w:hanging="360"/>
      </w:pPr>
      <w:rPr>
        <w:rFonts w:ascii="Symbol" w:hAnsi="Symbol" w:hint="default"/>
      </w:rPr>
    </w:lvl>
    <w:lvl w:ilvl="1" w:tplc="1BA61458" w:tentative="1">
      <w:start w:val="1"/>
      <w:numFmt w:val="bullet"/>
      <w:lvlText w:val="o"/>
      <w:lvlJc w:val="left"/>
      <w:pPr>
        <w:ind w:left="2498" w:hanging="360"/>
      </w:pPr>
      <w:rPr>
        <w:rFonts w:ascii="Courier New" w:hAnsi="Courier New" w:cs="Courier New" w:hint="default"/>
      </w:rPr>
    </w:lvl>
    <w:lvl w:ilvl="2" w:tplc="CDF02E8A" w:tentative="1">
      <w:start w:val="1"/>
      <w:numFmt w:val="bullet"/>
      <w:lvlText w:val=""/>
      <w:lvlJc w:val="left"/>
      <w:pPr>
        <w:ind w:left="3218" w:hanging="360"/>
      </w:pPr>
      <w:rPr>
        <w:rFonts w:ascii="Wingdings" w:hAnsi="Wingdings" w:hint="default"/>
      </w:rPr>
    </w:lvl>
    <w:lvl w:ilvl="3" w:tplc="DD9C3ED0" w:tentative="1">
      <w:start w:val="1"/>
      <w:numFmt w:val="bullet"/>
      <w:lvlText w:val=""/>
      <w:lvlJc w:val="left"/>
      <w:pPr>
        <w:ind w:left="3938" w:hanging="360"/>
      </w:pPr>
      <w:rPr>
        <w:rFonts w:ascii="Symbol" w:hAnsi="Symbol" w:hint="default"/>
      </w:rPr>
    </w:lvl>
    <w:lvl w:ilvl="4" w:tplc="16F07D1E" w:tentative="1">
      <w:start w:val="1"/>
      <w:numFmt w:val="bullet"/>
      <w:lvlText w:val="o"/>
      <w:lvlJc w:val="left"/>
      <w:pPr>
        <w:ind w:left="4658" w:hanging="360"/>
      </w:pPr>
      <w:rPr>
        <w:rFonts w:ascii="Courier New" w:hAnsi="Courier New" w:cs="Courier New" w:hint="default"/>
      </w:rPr>
    </w:lvl>
    <w:lvl w:ilvl="5" w:tplc="463AA27E" w:tentative="1">
      <w:start w:val="1"/>
      <w:numFmt w:val="bullet"/>
      <w:lvlText w:val=""/>
      <w:lvlJc w:val="left"/>
      <w:pPr>
        <w:ind w:left="5378" w:hanging="360"/>
      </w:pPr>
      <w:rPr>
        <w:rFonts w:ascii="Wingdings" w:hAnsi="Wingdings" w:hint="default"/>
      </w:rPr>
    </w:lvl>
    <w:lvl w:ilvl="6" w:tplc="4FBE84B0" w:tentative="1">
      <w:start w:val="1"/>
      <w:numFmt w:val="bullet"/>
      <w:lvlText w:val=""/>
      <w:lvlJc w:val="left"/>
      <w:pPr>
        <w:ind w:left="6098" w:hanging="360"/>
      </w:pPr>
      <w:rPr>
        <w:rFonts w:ascii="Symbol" w:hAnsi="Symbol" w:hint="default"/>
      </w:rPr>
    </w:lvl>
    <w:lvl w:ilvl="7" w:tplc="EA0C796E" w:tentative="1">
      <w:start w:val="1"/>
      <w:numFmt w:val="bullet"/>
      <w:lvlText w:val="o"/>
      <w:lvlJc w:val="left"/>
      <w:pPr>
        <w:ind w:left="6818" w:hanging="360"/>
      </w:pPr>
      <w:rPr>
        <w:rFonts w:ascii="Courier New" w:hAnsi="Courier New" w:cs="Courier New" w:hint="default"/>
      </w:rPr>
    </w:lvl>
    <w:lvl w:ilvl="8" w:tplc="050CFB86" w:tentative="1">
      <w:start w:val="1"/>
      <w:numFmt w:val="bullet"/>
      <w:lvlText w:val=""/>
      <w:lvlJc w:val="left"/>
      <w:pPr>
        <w:ind w:left="7538" w:hanging="360"/>
      </w:pPr>
      <w:rPr>
        <w:rFonts w:ascii="Wingdings" w:hAnsi="Wingdings" w:hint="default"/>
      </w:rPr>
    </w:lvl>
  </w:abstractNum>
  <w:abstractNum w:abstractNumId="6" w15:restartNumberingAfterBreak="0">
    <w:nsid w:val="516A20E3"/>
    <w:multiLevelType w:val="hybridMultilevel"/>
    <w:tmpl w:val="B36A82B0"/>
    <w:lvl w:ilvl="0" w:tplc="D2128940">
      <w:numFmt w:val="bullet"/>
      <w:lvlText w:val="•"/>
      <w:lvlJc w:val="left"/>
      <w:pPr>
        <w:ind w:left="1080" w:hanging="360"/>
      </w:pPr>
      <w:rPr>
        <w:rFonts w:ascii="Arial" w:eastAsia="Noto Sans CJK SC" w:hAnsi="Arial" w:cs="Arial" w:hint="default"/>
      </w:rPr>
    </w:lvl>
    <w:lvl w:ilvl="1" w:tplc="C9FEC646" w:tentative="1">
      <w:start w:val="1"/>
      <w:numFmt w:val="bullet"/>
      <w:lvlText w:val="o"/>
      <w:lvlJc w:val="left"/>
      <w:pPr>
        <w:ind w:left="1800" w:hanging="360"/>
      </w:pPr>
      <w:rPr>
        <w:rFonts w:ascii="Courier New" w:hAnsi="Courier New" w:cs="Courier New" w:hint="default"/>
      </w:rPr>
    </w:lvl>
    <w:lvl w:ilvl="2" w:tplc="F2CE7418" w:tentative="1">
      <w:start w:val="1"/>
      <w:numFmt w:val="bullet"/>
      <w:lvlText w:val=""/>
      <w:lvlJc w:val="left"/>
      <w:pPr>
        <w:ind w:left="2520" w:hanging="360"/>
      </w:pPr>
      <w:rPr>
        <w:rFonts w:ascii="Wingdings" w:hAnsi="Wingdings" w:hint="default"/>
      </w:rPr>
    </w:lvl>
    <w:lvl w:ilvl="3" w:tplc="3B8CF28C" w:tentative="1">
      <w:start w:val="1"/>
      <w:numFmt w:val="bullet"/>
      <w:lvlText w:val=""/>
      <w:lvlJc w:val="left"/>
      <w:pPr>
        <w:ind w:left="3240" w:hanging="360"/>
      </w:pPr>
      <w:rPr>
        <w:rFonts w:ascii="Symbol" w:hAnsi="Symbol" w:hint="default"/>
      </w:rPr>
    </w:lvl>
    <w:lvl w:ilvl="4" w:tplc="8B500F4A" w:tentative="1">
      <w:start w:val="1"/>
      <w:numFmt w:val="bullet"/>
      <w:lvlText w:val="o"/>
      <w:lvlJc w:val="left"/>
      <w:pPr>
        <w:ind w:left="3960" w:hanging="360"/>
      </w:pPr>
      <w:rPr>
        <w:rFonts w:ascii="Courier New" w:hAnsi="Courier New" w:cs="Courier New" w:hint="default"/>
      </w:rPr>
    </w:lvl>
    <w:lvl w:ilvl="5" w:tplc="F7F2BA7A" w:tentative="1">
      <w:start w:val="1"/>
      <w:numFmt w:val="bullet"/>
      <w:lvlText w:val=""/>
      <w:lvlJc w:val="left"/>
      <w:pPr>
        <w:ind w:left="4680" w:hanging="360"/>
      </w:pPr>
      <w:rPr>
        <w:rFonts w:ascii="Wingdings" w:hAnsi="Wingdings" w:hint="default"/>
      </w:rPr>
    </w:lvl>
    <w:lvl w:ilvl="6" w:tplc="6B066672" w:tentative="1">
      <w:start w:val="1"/>
      <w:numFmt w:val="bullet"/>
      <w:lvlText w:val=""/>
      <w:lvlJc w:val="left"/>
      <w:pPr>
        <w:ind w:left="5400" w:hanging="360"/>
      </w:pPr>
      <w:rPr>
        <w:rFonts w:ascii="Symbol" w:hAnsi="Symbol" w:hint="default"/>
      </w:rPr>
    </w:lvl>
    <w:lvl w:ilvl="7" w:tplc="BFE2C0A2" w:tentative="1">
      <w:start w:val="1"/>
      <w:numFmt w:val="bullet"/>
      <w:lvlText w:val="o"/>
      <w:lvlJc w:val="left"/>
      <w:pPr>
        <w:ind w:left="6120" w:hanging="360"/>
      </w:pPr>
      <w:rPr>
        <w:rFonts w:ascii="Courier New" w:hAnsi="Courier New" w:cs="Courier New" w:hint="default"/>
      </w:rPr>
    </w:lvl>
    <w:lvl w:ilvl="8" w:tplc="AF96A5B8" w:tentative="1">
      <w:start w:val="1"/>
      <w:numFmt w:val="bullet"/>
      <w:lvlText w:val=""/>
      <w:lvlJc w:val="left"/>
      <w:pPr>
        <w:ind w:left="6840" w:hanging="360"/>
      </w:pPr>
      <w:rPr>
        <w:rFonts w:ascii="Wingdings" w:hAnsi="Wingdings" w:hint="default"/>
      </w:rPr>
    </w:lvl>
  </w:abstractNum>
  <w:abstractNum w:abstractNumId="7" w15:restartNumberingAfterBreak="0">
    <w:nsid w:val="56C92E4D"/>
    <w:multiLevelType w:val="hybridMultilevel"/>
    <w:tmpl w:val="DBC8207C"/>
    <w:lvl w:ilvl="0" w:tplc="86D65872">
      <w:start w:val="1"/>
      <w:numFmt w:val="bullet"/>
      <w:pStyle w:val="PAGParagraphListingHighlights"/>
      <w:lvlText w:val=""/>
      <w:lvlJc w:val="left"/>
      <w:pPr>
        <w:ind w:left="360" w:hanging="360"/>
      </w:pPr>
      <w:rPr>
        <w:rFonts w:ascii="Symbol" w:hAnsi="Symbol" w:hint="default"/>
      </w:rPr>
    </w:lvl>
    <w:lvl w:ilvl="1" w:tplc="A120BF8E" w:tentative="1">
      <w:start w:val="1"/>
      <w:numFmt w:val="bullet"/>
      <w:lvlText w:val="o"/>
      <w:lvlJc w:val="left"/>
      <w:pPr>
        <w:ind w:left="1080" w:hanging="360"/>
      </w:pPr>
      <w:rPr>
        <w:rFonts w:ascii="Courier New" w:hAnsi="Courier New" w:cs="Courier New" w:hint="default"/>
      </w:rPr>
    </w:lvl>
    <w:lvl w:ilvl="2" w:tplc="55F4D138" w:tentative="1">
      <w:start w:val="1"/>
      <w:numFmt w:val="bullet"/>
      <w:lvlText w:val=""/>
      <w:lvlJc w:val="left"/>
      <w:pPr>
        <w:ind w:left="1800" w:hanging="360"/>
      </w:pPr>
      <w:rPr>
        <w:rFonts w:ascii="Wingdings" w:hAnsi="Wingdings" w:hint="default"/>
      </w:rPr>
    </w:lvl>
    <w:lvl w:ilvl="3" w:tplc="F9C0D8FA" w:tentative="1">
      <w:start w:val="1"/>
      <w:numFmt w:val="bullet"/>
      <w:lvlText w:val=""/>
      <w:lvlJc w:val="left"/>
      <w:pPr>
        <w:ind w:left="2520" w:hanging="360"/>
      </w:pPr>
      <w:rPr>
        <w:rFonts w:ascii="Symbol" w:hAnsi="Symbol" w:hint="default"/>
      </w:rPr>
    </w:lvl>
    <w:lvl w:ilvl="4" w:tplc="7054DAA8" w:tentative="1">
      <w:start w:val="1"/>
      <w:numFmt w:val="bullet"/>
      <w:lvlText w:val="o"/>
      <w:lvlJc w:val="left"/>
      <w:pPr>
        <w:ind w:left="3240" w:hanging="360"/>
      </w:pPr>
      <w:rPr>
        <w:rFonts w:ascii="Courier New" w:hAnsi="Courier New" w:cs="Courier New" w:hint="default"/>
      </w:rPr>
    </w:lvl>
    <w:lvl w:ilvl="5" w:tplc="16D8D6CA" w:tentative="1">
      <w:start w:val="1"/>
      <w:numFmt w:val="bullet"/>
      <w:lvlText w:val=""/>
      <w:lvlJc w:val="left"/>
      <w:pPr>
        <w:ind w:left="3960" w:hanging="360"/>
      </w:pPr>
      <w:rPr>
        <w:rFonts w:ascii="Wingdings" w:hAnsi="Wingdings" w:hint="default"/>
      </w:rPr>
    </w:lvl>
    <w:lvl w:ilvl="6" w:tplc="86782BA2" w:tentative="1">
      <w:start w:val="1"/>
      <w:numFmt w:val="bullet"/>
      <w:lvlText w:val=""/>
      <w:lvlJc w:val="left"/>
      <w:pPr>
        <w:ind w:left="4680" w:hanging="360"/>
      </w:pPr>
      <w:rPr>
        <w:rFonts w:ascii="Symbol" w:hAnsi="Symbol" w:hint="default"/>
      </w:rPr>
    </w:lvl>
    <w:lvl w:ilvl="7" w:tplc="6E36972C" w:tentative="1">
      <w:start w:val="1"/>
      <w:numFmt w:val="bullet"/>
      <w:lvlText w:val="o"/>
      <w:lvlJc w:val="left"/>
      <w:pPr>
        <w:ind w:left="5400" w:hanging="360"/>
      </w:pPr>
      <w:rPr>
        <w:rFonts w:ascii="Courier New" w:hAnsi="Courier New" w:cs="Courier New" w:hint="default"/>
      </w:rPr>
    </w:lvl>
    <w:lvl w:ilvl="8" w:tplc="11184404" w:tentative="1">
      <w:start w:val="1"/>
      <w:numFmt w:val="bullet"/>
      <w:lvlText w:val=""/>
      <w:lvlJc w:val="left"/>
      <w:pPr>
        <w:ind w:left="6120" w:hanging="360"/>
      </w:pPr>
      <w:rPr>
        <w:rFonts w:ascii="Wingdings" w:hAnsi="Wingdings" w:hint="default"/>
      </w:rPr>
    </w:lvl>
  </w:abstractNum>
  <w:abstractNum w:abstractNumId="8" w15:restartNumberingAfterBreak="0">
    <w:nsid w:val="65176E8A"/>
    <w:multiLevelType w:val="hybridMultilevel"/>
    <w:tmpl w:val="E98C4812"/>
    <w:lvl w:ilvl="0" w:tplc="C5723D78">
      <w:start w:val="1"/>
      <w:numFmt w:val="bullet"/>
      <w:lvlText w:val=""/>
      <w:lvlJc w:val="left"/>
      <w:pPr>
        <w:ind w:left="720" w:hanging="360"/>
      </w:pPr>
      <w:rPr>
        <w:rFonts w:ascii="Symbol" w:hAnsi="Symbol" w:hint="default"/>
      </w:rPr>
    </w:lvl>
    <w:lvl w:ilvl="1" w:tplc="7458BE8A" w:tentative="1">
      <w:start w:val="1"/>
      <w:numFmt w:val="bullet"/>
      <w:lvlText w:val="o"/>
      <w:lvlJc w:val="left"/>
      <w:pPr>
        <w:ind w:left="1440" w:hanging="360"/>
      </w:pPr>
      <w:rPr>
        <w:rFonts w:ascii="Courier New" w:hAnsi="Courier New" w:cs="Courier New" w:hint="default"/>
      </w:rPr>
    </w:lvl>
    <w:lvl w:ilvl="2" w:tplc="2C96C658" w:tentative="1">
      <w:start w:val="1"/>
      <w:numFmt w:val="bullet"/>
      <w:lvlText w:val=""/>
      <w:lvlJc w:val="left"/>
      <w:pPr>
        <w:ind w:left="2160" w:hanging="360"/>
      </w:pPr>
      <w:rPr>
        <w:rFonts w:ascii="Wingdings" w:hAnsi="Wingdings" w:hint="default"/>
      </w:rPr>
    </w:lvl>
    <w:lvl w:ilvl="3" w:tplc="8FEE2AB0" w:tentative="1">
      <w:start w:val="1"/>
      <w:numFmt w:val="bullet"/>
      <w:lvlText w:val=""/>
      <w:lvlJc w:val="left"/>
      <w:pPr>
        <w:ind w:left="2880" w:hanging="360"/>
      </w:pPr>
      <w:rPr>
        <w:rFonts w:ascii="Symbol" w:hAnsi="Symbol" w:hint="default"/>
      </w:rPr>
    </w:lvl>
    <w:lvl w:ilvl="4" w:tplc="FAB2040C" w:tentative="1">
      <w:start w:val="1"/>
      <w:numFmt w:val="bullet"/>
      <w:lvlText w:val="o"/>
      <w:lvlJc w:val="left"/>
      <w:pPr>
        <w:ind w:left="3600" w:hanging="360"/>
      </w:pPr>
      <w:rPr>
        <w:rFonts w:ascii="Courier New" w:hAnsi="Courier New" w:cs="Courier New" w:hint="default"/>
      </w:rPr>
    </w:lvl>
    <w:lvl w:ilvl="5" w:tplc="982655FA" w:tentative="1">
      <w:start w:val="1"/>
      <w:numFmt w:val="bullet"/>
      <w:lvlText w:val=""/>
      <w:lvlJc w:val="left"/>
      <w:pPr>
        <w:ind w:left="4320" w:hanging="360"/>
      </w:pPr>
      <w:rPr>
        <w:rFonts w:ascii="Wingdings" w:hAnsi="Wingdings" w:hint="default"/>
      </w:rPr>
    </w:lvl>
    <w:lvl w:ilvl="6" w:tplc="C024C18A" w:tentative="1">
      <w:start w:val="1"/>
      <w:numFmt w:val="bullet"/>
      <w:lvlText w:val=""/>
      <w:lvlJc w:val="left"/>
      <w:pPr>
        <w:ind w:left="5040" w:hanging="360"/>
      </w:pPr>
      <w:rPr>
        <w:rFonts w:ascii="Symbol" w:hAnsi="Symbol" w:hint="default"/>
      </w:rPr>
    </w:lvl>
    <w:lvl w:ilvl="7" w:tplc="8682A262" w:tentative="1">
      <w:start w:val="1"/>
      <w:numFmt w:val="bullet"/>
      <w:lvlText w:val="o"/>
      <w:lvlJc w:val="left"/>
      <w:pPr>
        <w:ind w:left="5760" w:hanging="360"/>
      </w:pPr>
      <w:rPr>
        <w:rFonts w:ascii="Courier New" w:hAnsi="Courier New" w:cs="Courier New" w:hint="default"/>
      </w:rPr>
    </w:lvl>
    <w:lvl w:ilvl="8" w:tplc="1DB4CE00" w:tentative="1">
      <w:start w:val="1"/>
      <w:numFmt w:val="bullet"/>
      <w:lvlText w:val=""/>
      <w:lvlJc w:val="left"/>
      <w:pPr>
        <w:ind w:left="6480" w:hanging="360"/>
      </w:pPr>
      <w:rPr>
        <w:rFonts w:ascii="Wingdings" w:hAnsi="Wingdings" w:hint="default"/>
      </w:rPr>
    </w:lvl>
  </w:abstractNum>
  <w:abstractNum w:abstractNumId="9" w15:restartNumberingAfterBreak="0">
    <w:nsid w:val="65955246"/>
    <w:multiLevelType w:val="hybridMultilevel"/>
    <w:tmpl w:val="13481BF6"/>
    <w:lvl w:ilvl="0" w:tplc="F54CFB42">
      <w:start w:val="1"/>
      <w:numFmt w:val="bullet"/>
      <w:lvlText w:val=""/>
      <w:lvlJc w:val="left"/>
      <w:pPr>
        <w:ind w:left="720" w:hanging="360"/>
      </w:pPr>
      <w:rPr>
        <w:rFonts w:ascii="Symbol" w:hAnsi="Symbol" w:hint="default"/>
      </w:rPr>
    </w:lvl>
    <w:lvl w:ilvl="1" w:tplc="D4401508" w:tentative="1">
      <w:start w:val="1"/>
      <w:numFmt w:val="bullet"/>
      <w:lvlText w:val="o"/>
      <w:lvlJc w:val="left"/>
      <w:pPr>
        <w:ind w:left="1440" w:hanging="360"/>
      </w:pPr>
      <w:rPr>
        <w:rFonts w:ascii="Courier New" w:hAnsi="Courier New" w:cs="Courier New" w:hint="default"/>
      </w:rPr>
    </w:lvl>
    <w:lvl w:ilvl="2" w:tplc="53A8CFD6" w:tentative="1">
      <w:start w:val="1"/>
      <w:numFmt w:val="bullet"/>
      <w:lvlText w:val=""/>
      <w:lvlJc w:val="left"/>
      <w:pPr>
        <w:ind w:left="2160" w:hanging="360"/>
      </w:pPr>
      <w:rPr>
        <w:rFonts w:ascii="Wingdings" w:hAnsi="Wingdings" w:hint="default"/>
      </w:rPr>
    </w:lvl>
    <w:lvl w:ilvl="3" w:tplc="C4A22D70" w:tentative="1">
      <w:start w:val="1"/>
      <w:numFmt w:val="bullet"/>
      <w:lvlText w:val=""/>
      <w:lvlJc w:val="left"/>
      <w:pPr>
        <w:ind w:left="2880" w:hanging="360"/>
      </w:pPr>
      <w:rPr>
        <w:rFonts w:ascii="Symbol" w:hAnsi="Symbol" w:hint="default"/>
      </w:rPr>
    </w:lvl>
    <w:lvl w:ilvl="4" w:tplc="7760054C" w:tentative="1">
      <w:start w:val="1"/>
      <w:numFmt w:val="bullet"/>
      <w:lvlText w:val="o"/>
      <w:lvlJc w:val="left"/>
      <w:pPr>
        <w:ind w:left="3600" w:hanging="360"/>
      </w:pPr>
      <w:rPr>
        <w:rFonts w:ascii="Courier New" w:hAnsi="Courier New" w:cs="Courier New" w:hint="default"/>
      </w:rPr>
    </w:lvl>
    <w:lvl w:ilvl="5" w:tplc="9ED24C8E" w:tentative="1">
      <w:start w:val="1"/>
      <w:numFmt w:val="bullet"/>
      <w:lvlText w:val=""/>
      <w:lvlJc w:val="left"/>
      <w:pPr>
        <w:ind w:left="4320" w:hanging="360"/>
      </w:pPr>
      <w:rPr>
        <w:rFonts w:ascii="Wingdings" w:hAnsi="Wingdings" w:hint="default"/>
      </w:rPr>
    </w:lvl>
    <w:lvl w:ilvl="6" w:tplc="6CF8E126" w:tentative="1">
      <w:start w:val="1"/>
      <w:numFmt w:val="bullet"/>
      <w:lvlText w:val=""/>
      <w:lvlJc w:val="left"/>
      <w:pPr>
        <w:ind w:left="5040" w:hanging="360"/>
      </w:pPr>
      <w:rPr>
        <w:rFonts w:ascii="Symbol" w:hAnsi="Symbol" w:hint="default"/>
      </w:rPr>
    </w:lvl>
    <w:lvl w:ilvl="7" w:tplc="1444D8AE" w:tentative="1">
      <w:start w:val="1"/>
      <w:numFmt w:val="bullet"/>
      <w:lvlText w:val="o"/>
      <w:lvlJc w:val="left"/>
      <w:pPr>
        <w:ind w:left="5760" w:hanging="360"/>
      </w:pPr>
      <w:rPr>
        <w:rFonts w:ascii="Courier New" w:hAnsi="Courier New" w:cs="Courier New" w:hint="default"/>
      </w:rPr>
    </w:lvl>
    <w:lvl w:ilvl="8" w:tplc="33EA06E8" w:tentative="1">
      <w:start w:val="1"/>
      <w:numFmt w:val="bullet"/>
      <w:lvlText w:val=""/>
      <w:lvlJc w:val="left"/>
      <w:pPr>
        <w:ind w:left="6480" w:hanging="360"/>
      </w:pPr>
      <w:rPr>
        <w:rFonts w:ascii="Wingdings" w:hAnsi="Wingdings" w:hint="default"/>
      </w:rPr>
    </w:lvl>
  </w:abstractNum>
  <w:abstractNum w:abstractNumId="10" w15:restartNumberingAfterBreak="0">
    <w:nsid w:val="788C7501"/>
    <w:multiLevelType w:val="hybridMultilevel"/>
    <w:tmpl w:val="EC38B064"/>
    <w:lvl w:ilvl="0" w:tplc="98465CD2">
      <w:numFmt w:val="bullet"/>
      <w:lvlText w:val="•"/>
      <w:lvlJc w:val="left"/>
      <w:pPr>
        <w:ind w:left="720" w:hanging="360"/>
      </w:pPr>
      <w:rPr>
        <w:rFonts w:ascii="Arial" w:eastAsia="Noto Sans CJK SC" w:hAnsi="Arial" w:cs="Arial" w:hint="default"/>
      </w:rPr>
    </w:lvl>
    <w:lvl w:ilvl="1" w:tplc="3A36720C" w:tentative="1">
      <w:start w:val="1"/>
      <w:numFmt w:val="bullet"/>
      <w:lvlText w:val="o"/>
      <w:lvlJc w:val="left"/>
      <w:pPr>
        <w:ind w:left="1440" w:hanging="360"/>
      </w:pPr>
      <w:rPr>
        <w:rFonts w:ascii="Courier New" w:hAnsi="Courier New" w:cs="Courier New" w:hint="default"/>
      </w:rPr>
    </w:lvl>
    <w:lvl w:ilvl="2" w:tplc="AD68DBDE" w:tentative="1">
      <w:start w:val="1"/>
      <w:numFmt w:val="bullet"/>
      <w:lvlText w:val=""/>
      <w:lvlJc w:val="left"/>
      <w:pPr>
        <w:ind w:left="2160" w:hanging="360"/>
      </w:pPr>
      <w:rPr>
        <w:rFonts w:ascii="Wingdings" w:hAnsi="Wingdings" w:hint="default"/>
      </w:rPr>
    </w:lvl>
    <w:lvl w:ilvl="3" w:tplc="80CC8BB2" w:tentative="1">
      <w:start w:val="1"/>
      <w:numFmt w:val="bullet"/>
      <w:lvlText w:val=""/>
      <w:lvlJc w:val="left"/>
      <w:pPr>
        <w:ind w:left="2880" w:hanging="360"/>
      </w:pPr>
      <w:rPr>
        <w:rFonts w:ascii="Symbol" w:hAnsi="Symbol" w:hint="default"/>
      </w:rPr>
    </w:lvl>
    <w:lvl w:ilvl="4" w:tplc="D51E58C6" w:tentative="1">
      <w:start w:val="1"/>
      <w:numFmt w:val="bullet"/>
      <w:lvlText w:val="o"/>
      <w:lvlJc w:val="left"/>
      <w:pPr>
        <w:ind w:left="3600" w:hanging="360"/>
      </w:pPr>
      <w:rPr>
        <w:rFonts w:ascii="Courier New" w:hAnsi="Courier New" w:cs="Courier New" w:hint="default"/>
      </w:rPr>
    </w:lvl>
    <w:lvl w:ilvl="5" w:tplc="F9DACE5A" w:tentative="1">
      <w:start w:val="1"/>
      <w:numFmt w:val="bullet"/>
      <w:lvlText w:val=""/>
      <w:lvlJc w:val="left"/>
      <w:pPr>
        <w:ind w:left="4320" w:hanging="360"/>
      </w:pPr>
      <w:rPr>
        <w:rFonts w:ascii="Wingdings" w:hAnsi="Wingdings" w:hint="default"/>
      </w:rPr>
    </w:lvl>
    <w:lvl w:ilvl="6" w:tplc="ED2672E0" w:tentative="1">
      <w:start w:val="1"/>
      <w:numFmt w:val="bullet"/>
      <w:lvlText w:val=""/>
      <w:lvlJc w:val="left"/>
      <w:pPr>
        <w:ind w:left="5040" w:hanging="360"/>
      </w:pPr>
      <w:rPr>
        <w:rFonts w:ascii="Symbol" w:hAnsi="Symbol" w:hint="default"/>
      </w:rPr>
    </w:lvl>
    <w:lvl w:ilvl="7" w:tplc="6282B042" w:tentative="1">
      <w:start w:val="1"/>
      <w:numFmt w:val="bullet"/>
      <w:lvlText w:val="o"/>
      <w:lvlJc w:val="left"/>
      <w:pPr>
        <w:ind w:left="5760" w:hanging="360"/>
      </w:pPr>
      <w:rPr>
        <w:rFonts w:ascii="Courier New" w:hAnsi="Courier New" w:cs="Courier New" w:hint="default"/>
      </w:rPr>
    </w:lvl>
    <w:lvl w:ilvl="8" w:tplc="7CD208E2"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9"/>
  </w:num>
  <w:num w:numId="6">
    <w:abstractNumId w:val="3"/>
  </w:num>
  <w:num w:numId="7">
    <w:abstractNumId w:val="6"/>
  </w:num>
  <w:num w:numId="8">
    <w:abstractNumId w:val="10"/>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63"/>
    <w:rsid w:val="00001D63"/>
    <w:rsid w:val="00002FFE"/>
    <w:rsid w:val="0000435F"/>
    <w:rsid w:val="0000770B"/>
    <w:rsid w:val="0001066F"/>
    <w:rsid w:val="00013AC2"/>
    <w:rsid w:val="000169DE"/>
    <w:rsid w:val="00023ABA"/>
    <w:rsid w:val="00024BB6"/>
    <w:rsid w:val="00025C01"/>
    <w:rsid w:val="00026997"/>
    <w:rsid w:val="00031CBC"/>
    <w:rsid w:val="00034360"/>
    <w:rsid w:val="00036377"/>
    <w:rsid w:val="000427B7"/>
    <w:rsid w:val="00045E90"/>
    <w:rsid w:val="000461BC"/>
    <w:rsid w:val="00056743"/>
    <w:rsid w:val="00064C66"/>
    <w:rsid w:val="000650B2"/>
    <w:rsid w:val="00066EDF"/>
    <w:rsid w:val="00070242"/>
    <w:rsid w:val="00070D46"/>
    <w:rsid w:val="000726B6"/>
    <w:rsid w:val="00073267"/>
    <w:rsid w:val="00075B5E"/>
    <w:rsid w:val="0008181F"/>
    <w:rsid w:val="00082E1A"/>
    <w:rsid w:val="000832AB"/>
    <w:rsid w:val="00087CA6"/>
    <w:rsid w:val="00090AAB"/>
    <w:rsid w:val="000A22A7"/>
    <w:rsid w:val="000A3F15"/>
    <w:rsid w:val="000A5E1F"/>
    <w:rsid w:val="000A7FC4"/>
    <w:rsid w:val="000B0128"/>
    <w:rsid w:val="000B0F4D"/>
    <w:rsid w:val="000B442B"/>
    <w:rsid w:val="000C073C"/>
    <w:rsid w:val="000C2F93"/>
    <w:rsid w:val="000C3D09"/>
    <w:rsid w:val="000C4C44"/>
    <w:rsid w:val="000C75B9"/>
    <w:rsid w:val="000E1A24"/>
    <w:rsid w:val="000E2358"/>
    <w:rsid w:val="000E2C7E"/>
    <w:rsid w:val="000E471B"/>
    <w:rsid w:val="000E5C1E"/>
    <w:rsid w:val="000F20A5"/>
    <w:rsid w:val="000F49DC"/>
    <w:rsid w:val="000F78D6"/>
    <w:rsid w:val="001009D4"/>
    <w:rsid w:val="001019BE"/>
    <w:rsid w:val="00102EC7"/>
    <w:rsid w:val="00105360"/>
    <w:rsid w:val="00110A89"/>
    <w:rsid w:val="00111324"/>
    <w:rsid w:val="0011661E"/>
    <w:rsid w:val="001169CA"/>
    <w:rsid w:val="00120D8B"/>
    <w:rsid w:val="00123AE8"/>
    <w:rsid w:val="001251EF"/>
    <w:rsid w:val="001265EA"/>
    <w:rsid w:val="00130783"/>
    <w:rsid w:val="00131445"/>
    <w:rsid w:val="001315D0"/>
    <w:rsid w:val="0013634C"/>
    <w:rsid w:val="001379A9"/>
    <w:rsid w:val="00142E9F"/>
    <w:rsid w:val="001448C3"/>
    <w:rsid w:val="00145AB3"/>
    <w:rsid w:val="00146A11"/>
    <w:rsid w:val="0014744B"/>
    <w:rsid w:val="001479D1"/>
    <w:rsid w:val="00147FA7"/>
    <w:rsid w:val="001539EC"/>
    <w:rsid w:val="00157ED9"/>
    <w:rsid w:val="00157F73"/>
    <w:rsid w:val="00162071"/>
    <w:rsid w:val="00162F93"/>
    <w:rsid w:val="001672C6"/>
    <w:rsid w:val="001710DD"/>
    <w:rsid w:val="001719C9"/>
    <w:rsid w:val="0017376E"/>
    <w:rsid w:val="00181B1C"/>
    <w:rsid w:val="0018706D"/>
    <w:rsid w:val="0018788F"/>
    <w:rsid w:val="001905E2"/>
    <w:rsid w:val="00197AA7"/>
    <w:rsid w:val="001A125D"/>
    <w:rsid w:val="001A1A5F"/>
    <w:rsid w:val="001A4E89"/>
    <w:rsid w:val="001A5F24"/>
    <w:rsid w:val="001B1E3D"/>
    <w:rsid w:val="001B2BA1"/>
    <w:rsid w:val="001B46F3"/>
    <w:rsid w:val="001B7272"/>
    <w:rsid w:val="001C2C9F"/>
    <w:rsid w:val="001C6379"/>
    <w:rsid w:val="001D7720"/>
    <w:rsid w:val="001E076B"/>
    <w:rsid w:val="001E48A6"/>
    <w:rsid w:val="001E6688"/>
    <w:rsid w:val="001F28A1"/>
    <w:rsid w:val="001F6CFB"/>
    <w:rsid w:val="00202C71"/>
    <w:rsid w:val="00207C86"/>
    <w:rsid w:val="00207FC2"/>
    <w:rsid w:val="002114E4"/>
    <w:rsid w:val="002119E5"/>
    <w:rsid w:val="002137EC"/>
    <w:rsid w:val="00215F72"/>
    <w:rsid w:val="00220D24"/>
    <w:rsid w:val="00221F26"/>
    <w:rsid w:val="00222CF4"/>
    <w:rsid w:val="002251B9"/>
    <w:rsid w:val="00227A58"/>
    <w:rsid w:val="00227B3A"/>
    <w:rsid w:val="002309D0"/>
    <w:rsid w:val="00230A4D"/>
    <w:rsid w:val="002343C9"/>
    <w:rsid w:val="002357DF"/>
    <w:rsid w:val="00240F67"/>
    <w:rsid w:val="00241F05"/>
    <w:rsid w:val="00251A1F"/>
    <w:rsid w:val="00251E42"/>
    <w:rsid w:val="00253E9F"/>
    <w:rsid w:val="00254C36"/>
    <w:rsid w:val="00254CD6"/>
    <w:rsid w:val="00261F1E"/>
    <w:rsid w:val="002625A1"/>
    <w:rsid w:val="00273F3B"/>
    <w:rsid w:val="0027764E"/>
    <w:rsid w:val="0029110C"/>
    <w:rsid w:val="00293721"/>
    <w:rsid w:val="002937B0"/>
    <w:rsid w:val="00294032"/>
    <w:rsid w:val="002946A8"/>
    <w:rsid w:val="0029610C"/>
    <w:rsid w:val="002A1D3F"/>
    <w:rsid w:val="002A477B"/>
    <w:rsid w:val="002A530E"/>
    <w:rsid w:val="002A59CC"/>
    <w:rsid w:val="002A6B1A"/>
    <w:rsid w:val="002B0E07"/>
    <w:rsid w:val="002B3B2A"/>
    <w:rsid w:val="002B3E20"/>
    <w:rsid w:val="002B44A2"/>
    <w:rsid w:val="002B66F2"/>
    <w:rsid w:val="002C451D"/>
    <w:rsid w:val="002C49EC"/>
    <w:rsid w:val="002C5423"/>
    <w:rsid w:val="002C64EE"/>
    <w:rsid w:val="002C7369"/>
    <w:rsid w:val="002C7AB2"/>
    <w:rsid w:val="002E1467"/>
    <w:rsid w:val="002E3FA1"/>
    <w:rsid w:val="002E412D"/>
    <w:rsid w:val="002F17AF"/>
    <w:rsid w:val="002F60F2"/>
    <w:rsid w:val="002F7E45"/>
    <w:rsid w:val="003004E9"/>
    <w:rsid w:val="003061B5"/>
    <w:rsid w:val="00307B75"/>
    <w:rsid w:val="0031184A"/>
    <w:rsid w:val="00314FF3"/>
    <w:rsid w:val="003317F3"/>
    <w:rsid w:val="003424EC"/>
    <w:rsid w:val="003428F5"/>
    <w:rsid w:val="00343435"/>
    <w:rsid w:val="003434BA"/>
    <w:rsid w:val="00345242"/>
    <w:rsid w:val="003514CF"/>
    <w:rsid w:val="00354504"/>
    <w:rsid w:val="0035467F"/>
    <w:rsid w:val="00354EF8"/>
    <w:rsid w:val="00355289"/>
    <w:rsid w:val="00360724"/>
    <w:rsid w:val="0038052E"/>
    <w:rsid w:val="00382AEB"/>
    <w:rsid w:val="00383A2B"/>
    <w:rsid w:val="00384F8A"/>
    <w:rsid w:val="003867A5"/>
    <w:rsid w:val="003867B1"/>
    <w:rsid w:val="00395758"/>
    <w:rsid w:val="003957D9"/>
    <w:rsid w:val="00397A5E"/>
    <w:rsid w:val="003A2DBF"/>
    <w:rsid w:val="003A4623"/>
    <w:rsid w:val="003B09F5"/>
    <w:rsid w:val="003B1877"/>
    <w:rsid w:val="003B28CE"/>
    <w:rsid w:val="003B2CB5"/>
    <w:rsid w:val="003C1B84"/>
    <w:rsid w:val="003C3A9C"/>
    <w:rsid w:val="003C5080"/>
    <w:rsid w:val="003C5A4A"/>
    <w:rsid w:val="003C6B03"/>
    <w:rsid w:val="003D4A05"/>
    <w:rsid w:val="003E1B56"/>
    <w:rsid w:val="003E5446"/>
    <w:rsid w:val="003F20ED"/>
    <w:rsid w:val="00402F38"/>
    <w:rsid w:val="004043E2"/>
    <w:rsid w:val="00406AC5"/>
    <w:rsid w:val="00412A80"/>
    <w:rsid w:val="00420B16"/>
    <w:rsid w:val="00426D6A"/>
    <w:rsid w:val="00441735"/>
    <w:rsid w:val="00451886"/>
    <w:rsid w:val="0045267F"/>
    <w:rsid w:val="00452803"/>
    <w:rsid w:val="004533E1"/>
    <w:rsid w:val="00455A04"/>
    <w:rsid w:val="00461669"/>
    <w:rsid w:val="004638FC"/>
    <w:rsid w:val="004645A9"/>
    <w:rsid w:val="00465C73"/>
    <w:rsid w:val="0046686D"/>
    <w:rsid w:val="004825B7"/>
    <w:rsid w:val="004836A5"/>
    <w:rsid w:val="00490DD1"/>
    <w:rsid w:val="0049764F"/>
    <w:rsid w:val="00497DDA"/>
    <w:rsid w:val="004A2118"/>
    <w:rsid w:val="004A59CC"/>
    <w:rsid w:val="004B39BE"/>
    <w:rsid w:val="004B4187"/>
    <w:rsid w:val="004B54DD"/>
    <w:rsid w:val="004C21BC"/>
    <w:rsid w:val="004C2BE4"/>
    <w:rsid w:val="004C7B81"/>
    <w:rsid w:val="004D1F15"/>
    <w:rsid w:val="004D5308"/>
    <w:rsid w:val="004D72EA"/>
    <w:rsid w:val="004E094B"/>
    <w:rsid w:val="004F1911"/>
    <w:rsid w:val="004F4954"/>
    <w:rsid w:val="004F7979"/>
    <w:rsid w:val="0050210A"/>
    <w:rsid w:val="005044B8"/>
    <w:rsid w:val="00504795"/>
    <w:rsid w:val="005104C1"/>
    <w:rsid w:val="00510989"/>
    <w:rsid w:val="0051168A"/>
    <w:rsid w:val="00516876"/>
    <w:rsid w:val="00524FB0"/>
    <w:rsid w:val="00526A37"/>
    <w:rsid w:val="00533A6E"/>
    <w:rsid w:val="00534F04"/>
    <w:rsid w:val="00543F03"/>
    <w:rsid w:val="00546226"/>
    <w:rsid w:val="005469CA"/>
    <w:rsid w:val="00546C6B"/>
    <w:rsid w:val="00546DB7"/>
    <w:rsid w:val="00554119"/>
    <w:rsid w:val="00560B11"/>
    <w:rsid w:val="0056219B"/>
    <w:rsid w:val="00563BAA"/>
    <w:rsid w:val="00564CE1"/>
    <w:rsid w:val="0056756A"/>
    <w:rsid w:val="00570BC6"/>
    <w:rsid w:val="0057544F"/>
    <w:rsid w:val="005801BB"/>
    <w:rsid w:val="0058073B"/>
    <w:rsid w:val="00582070"/>
    <w:rsid w:val="00582878"/>
    <w:rsid w:val="00583908"/>
    <w:rsid w:val="0058450F"/>
    <w:rsid w:val="0059672E"/>
    <w:rsid w:val="005A1B82"/>
    <w:rsid w:val="005A2AB2"/>
    <w:rsid w:val="005A3B2E"/>
    <w:rsid w:val="005A63C1"/>
    <w:rsid w:val="005A6F9D"/>
    <w:rsid w:val="005B3F64"/>
    <w:rsid w:val="005B60E0"/>
    <w:rsid w:val="005C1B3E"/>
    <w:rsid w:val="005C3137"/>
    <w:rsid w:val="005C49E6"/>
    <w:rsid w:val="005C4B9B"/>
    <w:rsid w:val="005C65FB"/>
    <w:rsid w:val="005D396C"/>
    <w:rsid w:val="005D59C6"/>
    <w:rsid w:val="005D7A6B"/>
    <w:rsid w:val="005E1266"/>
    <w:rsid w:val="005E3732"/>
    <w:rsid w:val="005E3DCC"/>
    <w:rsid w:val="005F71D4"/>
    <w:rsid w:val="00601BBC"/>
    <w:rsid w:val="00602F72"/>
    <w:rsid w:val="006075C7"/>
    <w:rsid w:val="006149C4"/>
    <w:rsid w:val="00617914"/>
    <w:rsid w:val="006221C2"/>
    <w:rsid w:val="00626B42"/>
    <w:rsid w:val="00631DBD"/>
    <w:rsid w:val="00635270"/>
    <w:rsid w:val="006378DB"/>
    <w:rsid w:val="0064600A"/>
    <w:rsid w:val="00652295"/>
    <w:rsid w:val="00652991"/>
    <w:rsid w:val="00654406"/>
    <w:rsid w:val="00656482"/>
    <w:rsid w:val="00661C5C"/>
    <w:rsid w:val="00664508"/>
    <w:rsid w:val="00670090"/>
    <w:rsid w:val="00672F19"/>
    <w:rsid w:val="00674268"/>
    <w:rsid w:val="00674ED1"/>
    <w:rsid w:val="00674F46"/>
    <w:rsid w:val="00675177"/>
    <w:rsid w:val="006835E3"/>
    <w:rsid w:val="006855A3"/>
    <w:rsid w:val="00685720"/>
    <w:rsid w:val="00694564"/>
    <w:rsid w:val="00696925"/>
    <w:rsid w:val="006978C6"/>
    <w:rsid w:val="006A1BB8"/>
    <w:rsid w:val="006A2256"/>
    <w:rsid w:val="006A6B36"/>
    <w:rsid w:val="006B3DEF"/>
    <w:rsid w:val="006B78FF"/>
    <w:rsid w:val="006C20FA"/>
    <w:rsid w:val="006C4C17"/>
    <w:rsid w:val="006C4C7D"/>
    <w:rsid w:val="006C771F"/>
    <w:rsid w:val="006D2284"/>
    <w:rsid w:val="006D37C6"/>
    <w:rsid w:val="006E1608"/>
    <w:rsid w:val="006E1782"/>
    <w:rsid w:val="006E19CF"/>
    <w:rsid w:val="006E2F2C"/>
    <w:rsid w:val="006E559A"/>
    <w:rsid w:val="006F1219"/>
    <w:rsid w:val="006F708E"/>
    <w:rsid w:val="0070035E"/>
    <w:rsid w:val="007053F5"/>
    <w:rsid w:val="007169C4"/>
    <w:rsid w:val="00721B87"/>
    <w:rsid w:val="00723A67"/>
    <w:rsid w:val="00734C09"/>
    <w:rsid w:val="00737136"/>
    <w:rsid w:val="0073775F"/>
    <w:rsid w:val="0074524B"/>
    <w:rsid w:val="007468FA"/>
    <w:rsid w:val="00747B75"/>
    <w:rsid w:val="007539F8"/>
    <w:rsid w:val="00754573"/>
    <w:rsid w:val="00754695"/>
    <w:rsid w:val="00755B2F"/>
    <w:rsid w:val="00760F19"/>
    <w:rsid w:val="00761A87"/>
    <w:rsid w:val="007645F2"/>
    <w:rsid w:val="007647EC"/>
    <w:rsid w:val="007647FB"/>
    <w:rsid w:val="00767D93"/>
    <w:rsid w:val="0077433F"/>
    <w:rsid w:val="007746C5"/>
    <w:rsid w:val="00793DEF"/>
    <w:rsid w:val="0079466C"/>
    <w:rsid w:val="007A1A4A"/>
    <w:rsid w:val="007A4479"/>
    <w:rsid w:val="007A59C1"/>
    <w:rsid w:val="007B1CB2"/>
    <w:rsid w:val="007B610F"/>
    <w:rsid w:val="007B6928"/>
    <w:rsid w:val="007B6B98"/>
    <w:rsid w:val="007C0BD0"/>
    <w:rsid w:val="007C4690"/>
    <w:rsid w:val="007D1CE0"/>
    <w:rsid w:val="007E2373"/>
    <w:rsid w:val="007E2F07"/>
    <w:rsid w:val="007E7F36"/>
    <w:rsid w:val="007F0062"/>
    <w:rsid w:val="007F0227"/>
    <w:rsid w:val="007F0CDC"/>
    <w:rsid w:val="007F3345"/>
    <w:rsid w:val="007F396E"/>
    <w:rsid w:val="00800868"/>
    <w:rsid w:val="00802725"/>
    <w:rsid w:val="00804157"/>
    <w:rsid w:val="00804E51"/>
    <w:rsid w:val="00806768"/>
    <w:rsid w:val="008106F3"/>
    <w:rsid w:val="00814C07"/>
    <w:rsid w:val="008229CE"/>
    <w:rsid w:val="0082502C"/>
    <w:rsid w:val="00825EFE"/>
    <w:rsid w:val="00825F44"/>
    <w:rsid w:val="008359F7"/>
    <w:rsid w:val="008412D3"/>
    <w:rsid w:val="008437E1"/>
    <w:rsid w:val="0084387E"/>
    <w:rsid w:val="008449D9"/>
    <w:rsid w:val="00846556"/>
    <w:rsid w:val="00847450"/>
    <w:rsid w:val="00847FA4"/>
    <w:rsid w:val="00850702"/>
    <w:rsid w:val="00856824"/>
    <w:rsid w:val="0086373A"/>
    <w:rsid w:val="0086452A"/>
    <w:rsid w:val="008661B6"/>
    <w:rsid w:val="008709AA"/>
    <w:rsid w:val="00872442"/>
    <w:rsid w:val="00874FE4"/>
    <w:rsid w:val="008764F0"/>
    <w:rsid w:val="00880221"/>
    <w:rsid w:val="00885471"/>
    <w:rsid w:val="00885AC9"/>
    <w:rsid w:val="008902B3"/>
    <w:rsid w:val="008944F5"/>
    <w:rsid w:val="00894F6F"/>
    <w:rsid w:val="008A170D"/>
    <w:rsid w:val="008A1C2F"/>
    <w:rsid w:val="008A3588"/>
    <w:rsid w:val="008A43C9"/>
    <w:rsid w:val="008A45AE"/>
    <w:rsid w:val="008B5332"/>
    <w:rsid w:val="008B75BD"/>
    <w:rsid w:val="008C03E2"/>
    <w:rsid w:val="008C146B"/>
    <w:rsid w:val="008C23C4"/>
    <w:rsid w:val="008C3ED2"/>
    <w:rsid w:val="008D33DC"/>
    <w:rsid w:val="008D3441"/>
    <w:rsid w:val="008D4F38"/>
    <w:rsid w:val="008D5196"/>
    <w:rsid w:val="008D6155"/>
    <w:rsid w:val="008E2EB9"/>
    <w:rsid w:val="008E4E34"/>
    <w:rsid w:val="008E5B59"/>
    <w:rsid w:val="008F3DA8"/>
    <w:rsid w:val="008F4784"/>
    <w:rsid w:val="008F4A0E"/>
    <w:rsid w:val="008F7797"/>
    <w:rsid w:val="009071FD"/>
    <w:rsid w:val="00907EB3"/>
    <w:rsid w:val="00910E02"/>
    <w:rsid w:val="0091274A"/>
    <w:rsid w:val="00912AA8"/>
    <w:rsid w:val="009172CB"/>
    <w:rsid w:val="00926378"/>
    <w:rsid w:val="00931312"/>
    <w:rsid w:val="00931BDC"/>
    <w:rsid w:val="009344AF"/>
    <w:rsid w:val="0094110C"/>
    <w:rsid w:val="00941EC8"/>
    <w:rsid w:val="00951BE4"/>
    <w:rsid w:val="00951E62"/>
    <w:rsid w:val="009537B1"/>
    <w:rsid w:val="00956D50"/>
    <w:rsid w:val="00973563"/>
    <w:rsid w:val="009814DA"/>
    <w:rsid w:val="009821AD"/>
    <w:rsid w:val="0098240B"/>
    <w:rsid w:val="0098279A"/>
    <w:rsid w:val="00982E59"/>
    <w:rsid w:val="009834A6"/>
    <w:rsid w:val="0098654D"/>
    <w:rsid w:val="00991814"/>
    <w:rsid w:val="00996CCB"/>
    <w:rsid w:val="009A49F8"/>
    <w:rsid w:val="009A50E0"/>
    <w:rsid w:val="009B5D72"/>
    <w:rsid w:val="009B5E23"/>
    <w:rsid w:val="009C0C45"/>
    <w:rsid w:val="009C75A4"/>
    <w:rsid w:val="009D3D29"/>
    <w:rsid w:val="009E06FF"/>
    <w:rsid w:val="009E4890"/>
    <w:rsid w:val="009E5621"/>
    <w:rsid w:val="009E7472"/>
    <w:rsid w:val="009E7551"/>
    <w:rsid w:val="009E763D"/>
    <w:rsid w:val="009E7724"/>
    <w:rsid w:val="009F2CAB"/>
    <w:rsid w:val="009F473F"/>
    <w:rsid w:val="00A043C6"/>
    <w:rsid w:val="00A05441"/>
    <w:rsid w:val="00A05F2A"/>
    <w:rsid w:val="00A07AE5"/>
    <w:rsid w:val="00A119D7"/>
    <w:rsid w:val="00A15B57"/>
    <w:rsid w:val="00A15C40"/>
    <w:rsid w:val="00A1792E"/>
    <w:rsid w:val="00A2646D"/>
    <w:rsid w:val="00A30896"/>
    <w:rsid w:val="00A40496"/>
    <w:rsid w:val="00A50943"/>
    <w:rsid w:val="00A518B2"/>
    <w:rsid w:val="00A51DD4"/>
    <w:rsid w:val="00A522F0"/>
    <w:rsid w:val="00A526BC"/>
    <w:rsid w:val="00A6400D"/>
    <w:rsid w:val="00A650C7"/>
    <w:rsid w:val="00A6518C"/>
    <w:rsid w:val="00A75C3B"/>
    <w:rsid w:val="00A75C6C"/>
    <w:rsid w:val="00A76879"/>
    <w:rsid w:val="00A84C59"/>
    <w:rsid w:val="00A91551"/>
    <w:rsid w:val="00A926EE"/>
    <w:rsid w:val="00A92A0F"/>
    <w:rsid w:val="00AA475E"/>
    <w:rsid w:val="00AA552C"/>
    <w:rsid w:val="00AB0E53"/>
    <w:rsid w:val="00AB4FA3"/>
    <w:rsid w:val="00AB64CA"/>
    <w:rsid w:val="00AB705E"/>
    <w:rsid w:val="00AC4B92"/>
    <w:rsid w:val="00AC6504"/>
    <w:rsid w:val="00AC7FD6"/>
    <w:rsid w:val="00AD295F"/>
    <w:rsid w:val="00AD2FF5"/>
    <w:rsid w:val="00AD669D"/>
    <w:rsid w:val="00AE09D0"/>
    <w:rsid w:val="00AE3B30"/>
    <w:rsid w:val="00AE488C"/>
    <w:rsid w:val="00AF3B17"/>
    <w:rsid w:val="00AF60F5"/>
    <w:rsid w:val="00B02439"/>
    <w:rsid w:val="00B11BB4"/>
    <w:rsid w:val="00B17CC6"/>
    <w:rsid w:val="00B17FEA"/>
    <w:rsid w:val="00B233CC"/>
    <w:rsid w:val="00B2727A"/>
    <w:rsid w:val="00B338A3"/>
    <w:rsid w:val="00B33F2A"/>
    <w:rsid w:val="00B402FE"/>
    <w:rsid w:val="00B4245A"/>
    <w:rsid w:val="00B44C93"/>
    <w:rsid w:val="00B44CBD"/>
    <w:rsid w:val="00B45301"/>
    <w:rsid w:val="00B45C12"/>
    <w:rsid w:val="00B5411F"/>
    <w:rsid w:val="00B57A20"/>
    <w:rsid w:val="00B633EC"/>
    <w:rsid w:val="00B70D2C"/>
    <w:rsid w:val="00B76E23"/>
    <w:rsid w:val="00B808BD"/>
    <w:rsid w:val="00B8300E"/>
    <w:rsid w:val="00B8375A"/>
    <w:rsid w:val="00B87941"/>
    <w:rsid w:val="00B91914"/>
    <w:rsid w:val="00B95E0D"/>
    <w:rsid w:val="00BB2487"/>
    <w:rsid w:val="00BC08D0"/>
    <w:rsid w:val="00BC1582"/>
    <w:rsid w:val="00BC2636"/>
    <w:rsid w:val="00BC36AE"/>
    <w:rsid w:val="00BC5C76"/>
    <w:rsid w:val="00BD2060"/>
    <w:rsid w:val="00BD29F1"/>
    <w:rsid w:val="00BD3772"/>
    <w:rsid w:val="00BE1E03"/>
    <w:rsid w:val="00BE337D"/>
    <w:rsid w:val="00BF10C5"/>
    <w:rsid w:val="00BF2D3E"/>
    <w:rsid w:val="00BF55E5"/>
    <w:rsid w:val="00BF66F3"/>
    <w:rsid w:val="00C00DC8"/>
    <w:rsid w:val="00C01F06"/>
    <w:rsid w:val="00C04E74"/>
    <w:rsid w:val="00C05CA9"/>
    <w:rsid w:val="00C100C2"/>
    <w:rsid w:val="00C1023D"/>
    <w:rsid w:val="00C16FFA"/>
    <w:rsid w:val="00C17D38"/>
    <w:rsid w:val="00C22C0D"/>
    <w:rsid w:val="00C24486"/>
    <w:rsid w:val="00C2524E"/>
    <w:rsid w:val="00C262D3"/>
    <w:rsid w:val="00C271E4"/>
    <w:rsid w:val="00C308AA"/>
    <w:rsid w:val="00C332E0"/>
    <w:rsid w:val="00C33A3A"/>
    <w:rsid w:val="00C377D0"/>
    <w:rsid w:val="00C440BE"/>
    <w:rsid w:val="00C46E59"/>
    <w:rsid w:val="00C46FC8"/>
    <w:rsid w:val="00C5010D"/>
    <w:rsid w:val="00C5483B"/>
    <w:rsid w:val="00C62857"/>
    <w:rsid w:val="00C62A41"/>
    <w:rsid w:val="00C6395A"/>
    <w:rsid w:val="00C653DD"/>
    <w:rsid w:val="00C666CD"/>
    <w:rsid w:val="00C67D83"/>
    <w:rsid w:val="00C70F5E"/>
    <w:rsid w:val="00C730E0"/>
    <w:rsid w:val="00C737C9"/>
    <w:rsid w:val="00C80917"/>
    <w:rsid w:val="00C84BB3"/>
    <w:rsid w:val="00C853C1"/>
    <w:rsid w:val="00C860CA"/>
    <w:rsid w:val="00C876F0"/>
    <w:rsid w:val="00C92925"/>
    <w:rsid w:val="00C92956"/>
    <w:rsid w:val="00C94F9F"/>
    <w:rsid w:val="00CA23E5"/>
    <w:rsid w:val="00CA4818"/>
    <w:rsid w:val="00CB04A3"/>
    <w:rsid w:val="00CB26D3"/>
    <w:rsid w:val="00CB56B3"/>
    <w:rsid w:val="00CC0EB2"/>
    <w:rsid w:val="00CC512F"/>
    <w:rsid w:val="00CD1EF6"/>
    <w:rsid w:val="00CD25AB"/>
    <w:rsid w:val="00CD630F"/>
    <w:rsid w:val="00CE2861"/>
    <w:rsid w:val="00CE4D20"/>
    <w:rsid w:val="00CE507D"/>
    <w:rsid w:val="00CE5B3C"/>
    <w:rsid w:val="00CF0B01"/>
    <w:rsid w:val="00CF2489"/>
    <w:rsid w:val="00CF2D21"/>
    <w:rsid w:val="00CF5A7F"/>
    <w:rsid w:val="00CF6D69"/>
    <w:rsid w:val="00D004A8"/>
    <w:rsid w:val="00D0298E"/>
    <w:rsid w:val="00D04778"/>
    <w:rsid w:val="00D0520F"/>
    <w:rsid w:val="00D11C7A"/>
    <w:rsid w:val="00D148BE"/>
    <w:rsid w:val="00D15007"/>
    <w:rsid w:val="00D1794B"/>
    <w:rsid w:val="00D259FE"/>
    <w:rsid w:val="00D267B6"/>
    <w:rsid w:val="00D2766B"/>
    <w:rsid w:val="00D3287D"/>
    <w:rsid w:val="00D32A60"/>
    <w:rsid w:val="00D349B8"/>
    <w:rsid w:val="00D456C2"/>
    <w:rsid w:val="00D51721"/>
    <w:rsid w:val="00D5218D"/>
    <w:rsid w:val="00D52255"/>
    <w:rsid w:val="00D541D2"/>
    <w:rsid w:val="00D5482F"/>
    <w:rsid w:val="00D603E3"/>
    <w:rsid w:val="00D64193"/>
    <w:rsid w:val="00D652F0"/>
    <w:rsid w:val="00D70FD0"/>
    <w:rsid w:val="00D7133C"/>
    <w:rsid w:val="00D73EB5"/>
    <w:rsid w:val="00D74F9E"/>
    <w:rsid w:val="00D75D6B"/>
    <w:rsid w:val="00D83485"/>
    <w:rsid w:val="00D84677"/>
    <w:rsid w:val="00D9237F"/>
    <w:rsid w:val="00D951E4"/>
    <w:rsid w:val="00D960EB"/>
    <w:rsid w:val="00DA406F"/>
    <w:rsid w:val="00DA63BD"/>
    <w:rsid w:val="00DA670D"/>
    <w:rsid w:val="00DB2ABE"/>
    <w:rsid w:val="00DB5319"/>
    <w:rsid w:val="00DB6012"/>
    <w:rsid w:val="00DC4D15"/>
    <w:rsid w:val="00DC506A"/>
    <w:rsid w:val="00DC55C8"/>
    <w:rsid w:val="00DC6F69"/>
    <w:rsid w:val="00DD07EB"/>
    <w:rsid w:val="00DD2361"/>
    <w:rsid w:val="00DD672F"/>
    <w:rsid w:val="00DD79BF"/>
    <w:rsid w:val="00DE3C38"/>
    <w:rsid w:val="00DE43BF"/>
    <w:rsid w:val="00DE6A33"/>
    <w:rsid w:val="00DF06BF"/>
    <w:rsid w:val="00E03DAA"/>
    <w:rsid w:val="00E06144"/>
    <w:rsid w:val="00E12743"/>
    <w:rsid w:val="00E13ECA"/>
    <w:rsid w:val="00E1463F"/>
    <w:rsid w:val="00E14CF6"/>
    <w:rsid w:val="00E22ACA"/>
    <w:rsid w:val="00E30E11"/>
    <w:rsid w:val="00E359FE"/>
    <w:rsid w:val="00E52529"/>
    <w:rsid w:val="00E55D08"/>
    <w:rsid w:val="00E571C2"/>
    <w:rsid w:val="00E611C5"/>
    <w:rsid w:val="00E63C08"/>
    <w:rsid w:val="00E64AF0"/>
    <w:rsid w:val="00E64E8C"/>
    <w:rsid w:val="00E70553"/>
    <w:rsid w:val="00E71476"/>
    <w:rsid w:val="00E735B6"/>
    <w:rsid w:val="00E744EB"/>
    <w:rsid w:val="00E75626"/>
    <w:rsid w:val="00E80655"/>
    <w:rsid w:val="00E8485A"/>
    <w:rsid w:val="00E877B5"/>
    <w:rsid w:val="00E90967"/>
    <w:rsid w:val="00E90F04"/>
    <w:rsid w:val="00E925F8"/>
    <w:rsid w:val="00E92E5D"/>
    <w:rsid w:val="00E97AD8"/>
    <w:rsid w:val="00EA0D81"/>
    <w:rsid w:val="00EA19D4"/>
    <w:rsid w:val="00EA3F26"/>
    <w:rsid w:val="00EA48BF"/>
    <w:rsid w:val="00EB2504"/>
    <w:rsid w:val="00EC1BBA"/>
    <w:rsid w:val="00EC4C8D"/>
    <w:rsid w:val="00EC5118"/>
    <w:rsid w:val="00ED25B0"/>
    <w:rsid w:val="00ED6BCB"/>
    <w:rsid w:val="00ED7EE4"/>
    <w:rsid w:val="00EE6E97"/>
    <w:rsid w:val="00EF12DE"/>
    <w:rsid w:val="00EF22D3"/>
    <w:rsid w:val="00EF7A31"/>
    <w:rsid w:val="00F044C0"/>
    <w:rsid w:val="00F0673E"/>
    <w:rsid w:val="00F11EC8"/>
    <w:rsid w:val="00F139AA"/>
    <w:rsid w:val="00F14101"/>
    <w:rsid w:val="00F248C0"/>
    <w:rsid w:val="00F273F1"/>
    <w:rsid w:val="00F3079A"/>
    <w:rsid w:val="00F40A9B"/>
    <w:rsid w:val="00F410C5"/>
    <w:rsid w:val="00F410E5"/>
    <w:rsid w:val="00F42F34"/>
    <w:rsid w:val="00F4356F"/>
    <w:rsid w:val="00F445EB"/>
    <w:rsid w:val="00F457A1"/>
    <w:rsid w:val="00F50F46"/>
    <w:rsid w:val="00F5156A"/>
    <w:rsid w:val="00F51E96"/>
    <w:rsid w:val="00F56BBF"/>
    <w:rsid w:val="00F570E5"/>
    <w:rsid w:val="00F57EFD"/>
    <w:rsid w:val="00F631FC"/>
    <w:rsid w:val="00F6399F"/>
    <w:rsid w:val="00F648D3"/>
    <w:rsid w:val="00F65838"/>
    <w:rsid w:val="00F67D83"/>
    <w:rsid w:val="00F7752E"/>
    <w:rsid w:val="00F77F2B"/>
    <w:rsid w:val="00F84B69"/>
    <w:rsid w:val="00F8515B"/>
    <w:rsid w:val="00F86A56"/>
    <w:rsid w:val="00F931DB"/>
    <w:rsid w:val="00F938AE"/>
    <w:rsid w:val="00FA1185"/>
    <w:rsid w:val="00FA16D8"/>
    <w:rsid w:val="00FA65F9"/>
    <w:rsid w:val="00FD2705"/>
    <w:rsid w:val="00FD5B80"/>
    <w:rsid w:val="00FD6290"/>
    <w:rsid w:val="00FE0217"/>
    <w:rsid w:val="00FE1816"/>
    <w:rsid w:val="00FE38E3"/>
    <w:rsid w:val="00FF195B"/>
    <w:rsid w:val="00FF2937"/>
    <w:rsid w:val="00FF71BE"/>
    <w:rsid w:val="00FF761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0121B82"/>
  <w15:docId w15:val="{DC80562E-189E-47B4-AC63-3F16536B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4E89"/>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paragraph" w:customStyle="1" w:styleId="EinfAbs">
    <w:name w:val="[Einf. Abs.]"/>
    <w:basedOn w:val="Standard"/>
    <w:uiPriority w:val="99"/>
    <w:rsid w:val="00767D93"/>
    <w:pPr>
      <w:suppressAutoHyphens w:val="0"/>
      <w:autoSpaceDE w:val="0"/>
      <w:autoSpaceDN w:val="0"/>
      <w:adjustRightInd w:val="0"/>
      <w:spacing w:line="288" w:lineRule="auto"/>
      <w:textAlignment w:val="center"/>
    </w:pPr>
    <w:rPr>
      <w:rFonts w:ascii="MinionPro-Regular" w:eastAsia="Times New Roman" w:hAnsi="MinionPro-Regular" w:cs="MinionPro-Regular"/>
      <w:color w:val="000000"/>
      <w:kern w:val="0"/>
      <w:lang w:eastAsia="de-DE" w:bidi="ar-SA"/>
    </w:rPr>
  </w:style>
  <w:style w:type="paragraph" w:customStyle="1" w:styleId="Copy">
    <w:name w:val="Copy"/>
    <w:basedOn w:val="Standard"/>
    <w:uiPriority w:val="99"/>
    <w:rsid w:val="00767D93"/>
    <w:pPr>
      <w:tabs>
        <w:tab w:val="left" w:pos="137"/>
      </w:tabs>
      <w:autoSpaceDE w:val="0"/>
      <w:autoSpaceDN w:val="0"/>
      <w:adjustRightInd w:val="0"/>
      <w:spacing w:line="240" w:lineRule="atLeast"/>
      <w:textAlignment w:val="center"/>
    </w:pPr>
    <w:rPr>
      <w:rFonts w:ascii="PorscheNewsGothic-Regular" w:eastAsia="Times New Roman" w:hAnsi="PorscheNewsGothic-Regular" w:cs="PorscheNewsGothic-Regular"/>
      <w:color w:val="000000"/>
      <w:spacing w:val="-2"/>
      <w:w w:val="92"/>
      <w:kern w:val="0"/>
      <w:sz w:val="16"/>
      <w:szCs w:val="16"/>
      <w:lang w:eastAsia="de-DE" w:bidi="ar-SA"/>
    </w:rPr>
  </w:style>
  <w:style w:type="character" w:customStyle="1" w:styleId="Copy1">
    <w:name w:val="Copy1"/>
    <w:uiPriority w:val="99"/>
    <w:rsid w:val="00767D93"/>
    <w:rPr>
      <w:rFonts w:ascii="NewsGothforPorscheCom-Reg" w:hAnsi="NewsGothforPorscheCom-Reg" w:cs="NewsGothforPorscheCom-Reg"/>
      <w:spacing w:val="-2"/>
      <w:w w:val="92"/>
      <w:sz w:val="16"/>
      <w:szCs w:val="16"/>
      <w:u w:val="none"/>
      <w:vertAlign w:val="baseline"/>
    </w:rPr>
  </w:style>
  <w:style w:type="character" w:styleId="BesuchterLink">
    <w:name w:val="FollowedHyperlink"/>
    <w:basedOn w:val="Absatz-Standardschriftart"/>
    <w:uiPriority w:val="99"/>
    <w:semiHidden/>
    <w:unhideWhenUsed/>
    <w:rsid w:val="00E63C08"/>
    <w:rPr>
      <w:color w:val="954F72" w:themeColor="followedHyperlink"/>
      <w:u w:val="single"/>
    </w:rPr>
  </w:style>
  <w:style w:type="paragraph" w:customStyle="1" w:styleId="Headlinegestrzt">
    <w:name w:val="Headline gestürzt"/>
    <w:basedOn w:val="Standard"/>
    <w:uiPriority w:val="99"/>
    <w:rsid w:val="00056743"/>
    <w:pPr>
      <w:suppressAutoHyphens w:val="0"/>
      <w:autoSpaceDE w:val="0"/>
      <w:autoSpaceDN w:val="0"/>
      <w:adjustRightInd w:val="0"/>
      <w:spacing w:line="540" w:lineRule="atLeast"/>
      <w:jc w:val="right"/>
      <w:textAlignment w:val="center"/>
    </w:pPr>
    <w:rPr>
      <w:rFonts w:ascii="PorscheFranklinGothic-Cond" w:eastAsia="Times New Roman" w:hAnsi="PorscheFranklinGothic-Cond" w:cs="PorscheFranklinGothic-Cond"/>
      <w:color w:val="000000"/>
      <w:spacing w:val="7"/>
      <w:kern w:val="0"/>
      <w:sz w:val="48"/>
      <w:szCs w:val="48"/>
      <w:lang w:eastAsia="de-DE" w:bidi="ar-SA"/>
    </w:rPr>
  </w:style>
  <w:style w:type="character" w:customStyle="1" w:styleId="Hedllinegestrtzt">
    <w:name w:val="Hedlline gestürtzt"/>
    <w:basedOn w:val="Absatz-Standardschriftart"/>
    <w:uiPriority w:val="99"/>
    <w:rsid w:val="00056743"/>
    <w:rPr>
      <w:rFonts w:ascii="PorscheFranklinGothic-Cond" w:hAnsi="PorscheFranklinGothic-Cond" w:cs="PorscheFranklinGothic-Cond"/>
      <w:spacing w:val="7"/>
      <w:w w:val="100"/>
      <w:sz w:val="48"/>
      <w:szCs w:val="48"/>
      <w:u w:val="none"/>
      <w:vertAlign w:val="baseline"/>
    </w:rPr>
  </w:style>
  <w:style w:type="character" w:customStyle="1" w:styleId="NichtaufgelsteErwhnung1">
    <w:name w:val="Nicht aufgelöste Erwähnung1"/>
    <w:basedOn w:val="Absatz-Standardschriftart"/>
    <w:uiPriority w:val="99"/>
    <w:semiHidden/>
    <w:unhideWhenUsed/>
    <w:rsid w:val="00F57EFD"/>
    <w:rPr>
      <w:color w:val="605E5C"/>
      <w:shd w:val="clear" w:color="auto" w:fill="E1DFDD"/>
    </w:rPr>
  </w:style>
  <w:style w:type="paragraph" w:styleId="Listenabsatz">
    <w:name w:val="List Paragraph"/>
    <w:basedOn w:val="Standard"/>
    <w:uiPriority w:val="34"/>
    <w:qFormat/>
    <w:rsid w:val="00CD25AB"/>
    <w:pPr>
      <w:ind w:left="720"/>
      <w:contextualSpacing/>
    </w:pPr>
    <w:rPr>
      <w:rFonts w:cs="Mangal"/>
      <w:szCs w:val="21"/>
    </w:rPr>
  </w:style>
  <w:style w:type="paragraph" w:styleId="Zitat">
    <w:name w:val="Quote"/>
    <w:basedOn w:val="Standard"/>
    <w:next w:val="Standard"/>
    <w:link w:val="ZitatZchn"/>
    <w:uiPriority w:val="29"/>
    <w:qFormat/>
    <w:rsid w:val="00CD25AB"/>
    <w:pPr>
      <w:spacing w:before="200" w:after="160"/>
      <w:ind w:left="864" w:right="864"/>
      <w:jc w:val="center"/>
    </w:pPr>
    <w:rPr>
      <w:rFonts w:cs="Mangal"/>
      <w:i/>
      <w:iCs/>
      <w:color w:val="404040" w:themeColor="text1" w:themeTint="BF"/>
      <w:szCs w:val="21"/>
    </w:rPr>
  </w:style>
  <w:style w:type="character" w:customStyle="1" w:styleId="ZitatZchn">
    <w:name w:val="Zitat Zchn"/>
    <w:basedOn w:val="Absatz-Standardschriftart"/>
    <w:link w:val="Zitat"/>
    <w:uiPriority w:val="29"/>
    <w:rsid w:val="00CD25AB"/>
    <w:rPr>
      <w:rFonts w:ascii="Liberation Serif" w:eastAsia="Noto Sans CJK SC" w:hAnsi="Liberation Serif" w:cs="Mangal"/>
      <w:i/>
      <w:iCs/>
      <w:color w:val="404040" w:themeColor="text1" w:themeTint="BF"/>
      <w:kern w:val="1"/>
      <w:sz w:val="24"/>
      <w:szCs w:val="21"/>
      <w:lang w:eastAsia="zh-CN" w:bidi="hi-IN"/>
    </w:rPr>
  </w:style>
  <w:style w:type="paragraph" w:styleId="berarbeitung">
    <w:name w:val="Revision"/>
    <w:hidden/>
    <w:uiPriority w:val="99"/>
    <w:semiHidden/>
    <w:rsid w:val="00B8375A"/>
    <w:rPr>
      <w:rFonts w:ascii="Liberation Serif" w:eastAsia="Noto Sans CJK SC"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C2687-06D0-4AE0-B7E8-FBFECD9B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7557</Words>
  <Characters>47610</Characters>
  <Application>Microsoft Office Word</Application>
  <DocSecurity>0</DocSecurity>
  <Lines>396</Lines>
  <Paragraphs>110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VOLKSWAGEN GROUP</Company>
  <LinksUpToDate>false</LinksUpToDate>
  <CharactersWithSpaces>55057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Jonas Hermanns</cp:lastModifiedBy>
  <cp:revision>45</cp:revision>
  <cp:lastPrinted>2020-08-11T16:37:00Z</cp:lastPrinted>
  <dcterms:created xsi:type="dcterms:W3CDTF">2020-08-19T19:24:00Z</dcterms:created>
  <dcterms:modified xsi:type="dcterms:W3CDTF">2020-09-01T09:37:00Z</dcterms:modified>
</cp:coreProperties>
</file>