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22E6B7" w14:textId="77777777" w:rsidR="004E124F" w:rsidRDefault="004E124F" w:rsidP="004E124F">
      <w:pPr>
        <w:pStyle w:val="PAGTitlepage"/>
        <w:rPr>
          <w:rFonts w:ascii="Porsche Next" w:eastAsia="SimHei" w:hAnsi="Porsche Next" w:cs="Porsche Next"/>
        </w:rPr>
      </w:pPr>
    </w:p>
    <w:p w14:paraId="39F9C5B6" w14:textId="77777777" w:rsidR="004E124F" w:rsidRPr="0046066F" w:rsidRDefault="004E124F" w:rsidP="004E124F">
      <w:pPr>
        <w:pStyle w:val="PAGTitlepage"/>
        <w:rPr>
          <w:rFonts w:ascii="Porsche Next" w:eastAsia="SimHei" w:hAnsi="Porsche Next" w:cs="Porsche Next"/>
        </w:rPr>
      </w:pPr>
      <w:r>
        <w:rPr>
          <w:rFonts w:ascii="Porsche Next" w:eastAsia="SimHei" w:hAnsi="Porsche Next" w:cs="Porsche Next"/>
          <w:noProof/>
        </w:rPr>
        <w:drawing>
          <wp:inline distT="0" distB="0" distL="0" distR="0" wp14:anchorId="3E2298AE" wp14:editId="50482294">
            <wp:extent cx="5759375" cy="2831128"/>
            <wp:effectExtent l="0" t="0" r="0" b="1270"/>
            <wp:docPr id="5" name="Grafik 5" descr="Ein Bild, das Auto, klein, Tisch,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klein, Tisch, fahrend enthält.&#10;&#10;Automatisch generierte Beschreibung"/>
                    <pic:cNvPicPr/>
                  </pic:nvPicPr>
                  <pic:blipFill rotWithShape="1">
                    <a:blip r:embed="rId8">
                      <a:extLst>
                        <a:ext uri="{28A0092B-C50C-407E-A947-70E740481C1C}">
                          <a14:useLocalDpi xmlns:a14="http://schemas.microsoft.com/office/drawing/2010/main" val="0"/>
                        </a:ext>
                      </a:extLst>
                    </a:blip>
                    <a:srcRect t="9996" b="17069"/>
                    <a:stretch/>
                  </pic:blipFill>
                  <pic:spPr bwMode="auto">
                    <a:xfrm>
                      <a:off x="0" y="0"/>
                      <a:ext cx="5759450" cy="2831165"/>
                    </a:xfrm>
                    <a:prstGeom prst="rect">
                      <a:avLst/>
                    </a:prstGeom>
                    <a:ln>
                      <a:noFill/>
                    </a:ln>
                    <a:extLst>
                      <a:ext uri="{53640926-AAD7-44D8-BBD7-CCE9431645EC}">
                        <a14:shadowObscured xmlns:a14="http://schemas.microsoft.com/office/drawing/2010/main"/>
                      </a:ext>
                    </a:extLst>
                  </pic:spPr>
                </pic:pic>
              </a:graphicData>
            </a:graphic>
          </wp:inline>
        </w:drawing>
      </w:r>
    </w:p>
    <w:p w14:paraId="56AA609F" w14:textId="77777777" w:rsidR="00FF71BE" w:rsidRPr="007A4D5E" w:rsidRDefault="00FF71BE" w:rsidP="00FF71BE">
      <w:pPr>
        <w:pStyle w:val="PAGTitlepage"/>
        <w:rPr>
          <w:lang w:val="it-IT"/>
        </w:rPr>
      </w:pPr>
    </w:p>
    <w:p w14:paraId="61498F9F" w14:textId="77777777" w:rsidR="006E559A" w:rsidRPr="007A4D5E" w:rsidRDefault="006E559A" w:rsidP="00FF71BE">
      <w:pPr>
        <w:pStyle w:val="PAGTitlepage"/>
        <w:rPr>
          <w:lang w:val="it-IT"/>
        </w:rPr>
      </w:pPr>
    </w:p>
    <w:p w14:paraId="5E17BB20" w14:textId="77777777" w:rsidR="00570BC6" w:rsidRPr="007A4D5E" w:rsidRDefault="00A503B7" w:rsidP="00BB2487">
      <w:pPr>
        <w:pStyle w:val="PAGTitlepage"/>
        <w:rPr>
          <w:lang w:val="it-IT"/>
        </w:rPr>
      </w:pPr>
      <w:r w:rsidRPr="008545E9">
        <w:rPr>
          <w:bCs/>
          <w:lang w:val="it-IT"/>
        </w:rPr>
        <w:t>La nuova Panamera</w:t>
      </w:r>
    </w:p>
    <w:p w14:paraId="4F7297D6" w14:textId="77777777" w:rsidR="00806768" w:rsidRPr="007A4D5E" w:rsidRDefault="00A503B7" w:rsidP="00023ABA">
      <w:pPr>
        <w:pStyle w:val="PAGParagraphNormal"/>
        <w:jc w:val="center"/>
        <w:rPr>
          <w:lang w:val="it-IT"/>
        </w:rPr>
      </w:pPr>
      <w:r w:rsidRPr="008545E9">
        <w:rPr>
          <w:lang w:val="it-IT"/>
        </w:rPr>
        <w:t>Cartella stampa</w:t>
      </w:r>
      <w:bookmarkStart w:id="0" w:name="_Toc31186128"/>
    </w:p>
    <w:p w14:paraId="7A37C514" w14:textId="77777777" w:rsidR="00BB2487" w:rsidRPr="007A4D5E" w:rsidRDefault="00A503B7">
      <w:pPr>
        <w:suppressAutoHyphens w:val="0"/>
        <w:rPr>
          <w:rFonts w:ascii="Arial" w:hAnsi="Arial" w:cs="Arial"/>
          <w:lang w:val="it-IT"/>
        </w:rPr>
      </w:pPr>
      <w:r w:rsidRPr="008545E9">
        <w:rPr>
          <w:lang w:val="it-IT"/>
        </w:rPr>
        <w:br w:type="page"/>
      </w:r>
    </w:p>
    <w:p w14:paraId="48909663" w14:textId="77777777" w:rsidR="00570BC6" w:rsidRPr="007A4D5E" w:rsidRDefault="00A503B7" w:rsidP="002A59CC">
      <w:pPr>
        <w:pStyle w:val="PAGParagraphNormal"/>
        <w:tabs>
          <w:tab w:val="left" w:pos="7140"/>
        </w:tabs>
        <w:rPr>
          <w:b/>
          <w:bCs/>
          <w:sz w:val="32"/>
          <w:szCs w:val="32"/>
          <w:lang w:val="it-IT"/>
        </w:rPr>
      </w:pPr>
      <w:bookmarkStart w:id="1" w:name="_Toc31198324"/>
      <w:bookmarkStart w:id="2" w:name="_Toc31198379"/>
      <w:bookmarkStart w:id="3" w:name="_Toc31198455"/>
      <w:bookmarkStart w:id="4" w:name="_Toc31198518"/>
      <w:r w:rsidRPr="008545E9">
        <w:rPr>
          <w:b/>
          <w:bCs/>
          <w:sz w:val="32"/>
          <w:szCs w:val="32"/>
          <w:lang w:val="it-IT"/>
        </w:rPr>
        <w:lastRenderedPageBreak/>
        <w:t>Contenut</w:t>
      </w:r>
      <w:r w:rsidR="00C8681D" w:rsidRPr="008545E9">
        <w:rPr>
          <w:b/>
          <w:bCs/>
          <w:sz w:val="32"/>
          <w:szCs w:val="32"/>
          <w:lang w:val="it-IT"/>
        </w:rPr>
        <w:t>i</w:t>
      </w:r>
      <w:bookmarkEnd w:id="0"/>
      <w:bookmarkEnd w:id="1"/>
      <w:bookmarkEnd w:id="2"/>
      <w:bookmarkEnd w:id="3"/>
      <w:bookmarkEnd w:id="4"/>
    </w:p>
    <w:p w14:paraId="6DE63332" w14:textId="77777777" w:rsidR="00B57A20" w:rsidRPr="007A4D5E" w:rsidRDefault="00DB1025" w:rsidP="007A4D5E">
      <w:pPr>
        <w:pStyle w:val="PAGParagraphNormal"/>
        <w:jc w:val="left"/>
        <w:rPr>
          <w:lang w:val="it-IT"/>
        </w:rPr>
      </w:pPr>
      <w:r w:rsidRPr="008545E9">
        <w:rPr>
          <w:lang w:val="it-IT"/>
        </w:rPr>
        <w:t>In evidenza</w:t>
      </w:r>
      <w:r w:rsidR="00A503B7" w:rsidRPr="007A4D5E">
        <w:rPr>
          <w:lang w:val="it-IT"/>
        </w:rPr>
        <w:br/>
      </w:r>
      <w:r w:rsidR="00A503B7" w:rsidRPr="007A4D5E">
        <w:rPr>
          <w:rStyle w:val="PAGHeadline-1-ChapterZchn"/>
          <w:lang w:val="it-IT"/>
        </w:rPr>
        <w:t>La nuova Panamera</w:t>
      </w:r>
    </w:p>
    <w:p w14:paraId="33470033" w14:textId="77777777" w:rsidR="007B6B98" w:rsidRPr="007A4D5E" w:rsidRDefault="00C8681D" w:rsidP="007A4D5E">
      <w:pPr>
        <w:pStyle w:val="PAGParagraphNormal"/>
        <w:jc w:val="left"/>
        <w:rPr>
          <w:lang w:val="it-IT"/>
        </w:rPr>
      </w:pPr>
      <w:r w:rsidRPr="008545E9">
        <w:rPr>
          <w:lang w:val="it-IT"/>
        </w:rPr>
        <w:t>In sintesi</w:t>
      </w:r>
      <w:r w:rsidR="00A503B7" w:rsidRPr="007A4D5E">
        <w:rPr>
          <w:lang w:val="it-IT"/>
        </w:rPr>
        <w:br/>
      </w:r>
      <w:r w:rsidR="00A503B7" w:rsidRPr="007A4D5E">
        <w:rPr>
          <w:rStyle w:val="PAGHeadline-1-ChapterZchn"/>
          <w:lang w:val="it-IT"/>
        </w:rPr>
        <w:t>Ancora più performan</w:t>
      </w:r>
      <w:r w:rsidR="00912C89" w:rsidRPr="007A4D5E">
        <w:rPr>
          <w:rStyle w:val="PAGHeadline-1-ChapterZchn"/>
          <w:lang w:val="it-IT"/>
        </w:rPr>
        <w:t>te</w:t>
      </w:r>
      <w:r w:rsidR="00A503B7" w:rsidRPr="007A4D5E">
        <w:rPr>
          <w:rStyle w:val="PAGHeadline-1-ChapterZchn"/>
          <w:lang w:val="it-IT"/>
        </w:rPr>
        <w:t xml:space="preserve">: da Turbo </w:t>
      </w:r>
      <w:r w:rsidR="00DB1025" w:rsidRPr="007A4D5E">
        <w:rPr>
          <w:rStyle w:val="PAGHeadline-1-ChapterZchn"/>
          <w:lang w:val="it-IT"/>
        </w:rPr>
        <w:t>a</w:t>
      </w:r>
      <w:r w:rsidR="00A503B7" w:rsidRPr="007A4D5E">
        <w:rPr>
          <w:rStyle w:val="PAGHeadline-1-ChapterZchn"/>
          <w:lang w:val="it-IT"/>
        </w:rPr>
        <w:t xml:space="preserve"> Turbo S</w:t>
      </w:r>
    </w:p>
    <w:p w14:paraId="45DF61E5" w14:textId="77777777" w:rsidR="001A4E89" w:rsidRPr="007A4D5E" w:rsidRDefault="00A503B7" w:rsidP="007B6B98">
      <w:pPr>
        <w:pStyle w:val="PAGParagraphNormal"/>
        <w:jc w:val="left"/>
        <w:rPr>
          <w:rStyle w:val="PAGHeadline-1-ChapterZchn"/>
          <w:rFonts w:eastAsia="Times New Roman"/>
          <w:lang w:val="it-IT"/>
        </w:rPr>
      </w:pPr>
      <w:r w:rsidRPr="008545E9">
        <w:rPr>
          <w:rStyle w:val="PAGColumn-TitleZchn"/>
          <w:bCs w:val="0"/>
          <w:sz w:val="24"/>
          <w:szCs w:val="24"/>
          <w:u w:val="none"/>
          <w:lang w:val="it-IT"/>
        </w:rPr>
        <w:t>Trazione</w:t>
      </w:r>
      <w:r w:rsidRPr="008545E9">
        <w:rPr>
          <w:color w:val="000000" w:themeColor="text1"/>
          <w:lang w:val="it-IT"/>
        </w:rPr>
        <w:br/>
      </w:r>
      <w:r w:rsidRPr="007A4D5E">
        <w:rPr>
          <w:rStyle w:val="PAGHeadline-1-ChapterZchn"/>
          <w:color w:val="000000" w:themeColor="text1"/>
          <w:szCs w:val="32"/>
          <w:lang w:val="it-IT"/>
        </w:rPr>
        <w:t>P</w:t>
      </w:r>
      <w:r w:rsidR="00912C89" w:rsidRPr="007A4D5E">
        <w:rPr>
          <w:rStyle w:val="PAGHeadline-1-ChapterZchn"/>
          <w:color w:val="000000" w:themeColor="text1"/>
          <w:szCs w:val="32"/>
          <w:lang w:val="it-IT"/>
        </w:rPr>
        <w:t xml:space="preserve">restazioni ai vertici del segmento </w:t>
      </w:r>
      <w:r w:rsidRPr="007A4D5E">
        <w:rPr>
          <w:rStyle w:val="PAGHeadline-1-ChapterZchn"/>
          <w:color w:val="000000" w:themeColor="text1"/>
          <w:szCs w:val="32"/>
          <w:lang w:val="it-IT"/>
        </w:rPr>
        <w:t>con maggiore potenza</w:t>
      </w:r>
    </w:p>
    <w:p w14:paraId="25BB5EF7" w14:textId="77777777" w:rsidR="005A63C1" w:rsidRPr="007A4D5E" w:rsidRDefault="00A503B7" w:rsidP="007B6B98">
      <w:pPr>
        <w:pStyle w:val="PAGParagraphNormal"/>
        <w:jc w:val="left"/>
        <w:rPr>
          <w:color w:val="000000" w:themeColor="text1"/>
          <w:lang w:val="it-IT"/>
        </w:rPr>
      </w:pPr>
      <w:r w:rsidRPr="008545E9">
        <w:rPr>
          <w:color w:val="000000" w:themeColor="text1"/>
          <w:lang w:val="it-IT"/>
        </w:rPr>
        <w:t>Telaio e freni</w:t>
      </w:r>
      <w:r w:rsidRPr="008545E9">
        <w:rPr>
          <w:color w:val="000000" w:themeColor="text1"/>
          <w:lang w:val="it-IT"/>
        </w:rPr>
        <w:br/>
      </w:r>
      <w:r w:rsidR="00912C89" w:rsidRPr="007A4D5E">
        <w:rPr>
          <w:rStyle w:val="PAGHeadline-1-ChapterZchn"/>
          <w:color w:val="000000" w:themeColor="text1"/>
          <w:szCs w:val="32"/>
          <w:lang w:val="it-IT"/>
        </w:rPr>
        <w:t>Perfetta d</w:t>
      </w:r>
      <w:r w:rsidRPr="008545E9">
        <w:rPr>
          <w:rStyle w:val="PAGHeadline-1-ChapterZchn"/>
          <w:color w:val="000000" w:themeColor="text1"/>
          <w:szCs w:val="32"/>
          <w:lang w:val="it-IT"/>
        </w:rPr>
        <w:t xml:space="preserve">inamica trasversale </w:t>
      </w:r>
    </w:p>
    <w:p w14:paraId="2036FC3B" w14:textId="77777777" w:rsidR="00B57A20" w:rsidRPr="007A4D5E" w:rsidRDefault="00A503B7" w:rsidP="007A4D5E">
      <w:pPr>
        <w:pStyle w:val="PAGHeadline-1-Chapter"/>
        <w:numPr>
          <w:ilvl w:val="0"/>
          <w:numId w:val="0"/>
        </w:numPr>
        <w:rPr>
          <w:rStyle w:val="PAGHeadline-1-ChapterZchn"/>
          <w:color w:val="000000" w:themeColor="text1"/>
          <w:szCs w:val="32"/>
          <w:lang w:val="it-IT"/>
        </w:rPr>
      </w:pPr>
      <w:r w:rsidRPr="008545E9">
        <w:rPr>
          <w:rStyle w:val="PAGParagraphNormalZchn"/>
          <w:b w:val="0"/>
          <w:bCs w:val="0"/>
          <w:lang w:val="it-IT"/>
        </w:rPr>
        <w:t>E-Performance</w:t>
      </w:r>
      <w:r w:rsidRPr="008545E9">
        <w:rPr>
          <w:b w:val="0"/>
          <w:bCs w:val="0"/>
          <w:color w:val="000000" w:themeColor="text1"/>
          <w:lang w:val="it-IT"/>
        </w:rPr>
        <w:br/>
      </w:r>
      <w:r w:rsidRPr="007A4D5E">
        <w:rPr>
          <w:color w:val="000000" w:themeColor="text1"/>
          <w:lang w:val="it-IT"/>
        </w:rPr>
        <w:t>Maggiore autonomia e recupero intelligente</w:t>
      </w:r>
    </w:p>
    <w:p w14:paraId="78771662" w14:textId="77777777" w:rsidR="005A63C1" w:rsidRPr="007A4D5E" w:rsidRDefault="00A503B7" w:rsidP="0000435F">
      <w:pPr>
        <w:pStyle w:val="PAGHeadline-1-Chapter"/>
        <w:rPr>
          <w:color w:val="000000" w:themeColor="text1"/>
          <w:lang w:val="it-IT"/>
        </w:rPr>
      </w:pPr>
      <w:r w:rsidRPr="008545E9">
        <w:rPr>
          <w:rStyle w:val="PAGParagraphNormalZchn"/>
          <w:b w:val="0"/>
          <w:bCs w:val="0"/>
          <w:lang w:val="it-IT"/>
        </w:rPr>
        <w:t>Design</w:t>
      </w:r>
      <w:r w:rsidRPr="008545E9">
        <w:rPr>
          <w:b w:val="0"/>
          <w:bCs w:val="0"/>
          <w:lang w:val="it-IT"/>
        </w:rPr>
        <w:br/>
      </w:r>
      <w:r w:rsidRPr="007A4D5E">
        <w:rPr>
          <w:lang w:val="it-IT"/>
        </w:rPr>
        <w:t>Interventi mirati di grande effetto</w:t>
      </w:r>
    </w:p>
    <w:p w14:paraId="0BA29B3A" w14:textId="77777777" w:rsidR="00B57A20" w:rsidRPr="007A4D5E" w:rsidRDefault="00A503B7" w:rsidP="0000435F">
      <w:pPr>
        <w:pStyle w:val="PAGHeadline-1-Chapter"/>
        <w:rPr>
          <w:lang w:val="it-IT"/>
        </w:rPr>
      </w:pPr>
      <w:r w:rsidRPr="008545E9">
        <w:rPr>
          <w:rStyle w:val="PAGParagraphNormalZchn"/>
          <w:b w:val="0"/>
          <w:bCs w:val="0"/>
          <w:lang w:val="it-IT"/>
        </w:rPr>
        <w:t>Sistemi di illuminazione e assistenza</w:t>
      </w:r>
      <w:r w:rsidRPr="008545E9">
        <w:rPr>
          <w:b w:val="0"/>
          <w:bCs w:val="0"/>
          <w:lang w:val="it-IT"/>
        </w:rPr>
        <w:br/>
      </w:r>
      <w:r w:rsidR="00D77EE2" w:rsidRPr="007A4D5E">
        <w:rPr>
          <w:lang w:val="it-IT"/>
        </w:rPr>
        <w:t>Più</w:t>
      </w:r>
      <w:r w:rsidRPr="007A4D5E">
        <w:rPr>
          <w:lang w:val="it-IT"/>
        </w:rPr>
        <w:t xml:space="preserve"> </w:t>
      </w:r>
      <w:r w:rsidRPr="007A4D5E">
        <w:rPr>
          <w:color w:val="000000" w:themeColor="text1"/>
          <w:lang w:val="it-IT"/>
        </w:rPr>
        <w:t>comfort e maggiore sicurezza</w:t>
      </w:r>
    </w:p>
    <w:p w14:paraId="7829A9A7" w14:textId="77777777" w:rsidR="00E63C08" w:rsidRPr="007A4D5E" w:rsidRDefault="00A503B7" w:rsidP="00D84677">
      <w:pPr>
        <w:pStyle w:val="PAGHeadline-1-Chapter"/>
        <w:rPr>
          <w:rStyle w:val="PAGHeadline-1-ChapterZchn"/>
          <w:lang w:val="it-IT"/>
        </w:rPr>
      </w:pPr>
      <w:r w:rsidRPr="008545E9">
        <w:rPr>
          <w:rStyle w:val="PAGParagraphNormalZchn"/>
          <w:b w:val="0"/>
          <w:bCs w:val="0"/>
          <w:lang w:val="it-IT"/>
        </w:rPr>
        <w:t>Comfort e Infotainment</w:t>
      </w:r>
      <w:r w:rsidRPr="008545E9">
        <w:rPr>
          <w:color w:val="000000" w:themeColor="text1"/>
          <w:lang w:val="it-IT"/>
        </w:rPr>
        <w:t xml:space="preserve"> </w:t>
      </w:r>
      <w:r w:rsidRPr="007A4D5E">
        <w:rPr>
          <w:b w:val="0"/>
          <w:bCs w:val="0"/>
          <w:lang w:val="it-IT"/>
        </w:rPr>
        <w:br/>
      </w:r>
      <w:r w:rsidR="00260006" w:rsidRPr="007A4D5E">
        <w:rPr>
          <w:lang w:val="it-IT"/>
        </w:rPr>
        <w:t>Equipaggiamenti</w:t>
      </w:r>
      <w:r w:rsidR="006048E6" w:rsidRPr="007A4D5E">
        <w:rPr>
          <w:lang w:val="it-IT"/>
        </w:rPr>
        <w:t xml:space="preserve"> lussuosi e atmosfera da </w:t>
      </w:r>
      <w:r w:rsidRPr="008545E9">
        <w:rPr>
          <w:lang w:val="it-IT"/>
        </w:rPr>
        <w:t>vettura sportiva</w:t>
      </w:r>
    </w:p>
    <w:p w14:paraId="715E6499" w14:textId="77777777" w:rsidR="00D84677" w:rsidRPr="007A4D5E" w:rsidRDefault="00A503B7" w:rsidP="00D84677">
      <w:pPr>
        <w:pStyle w:val="PAGHeadline-1-Chapter"/>
        <w:rPr>
          <w:lang w:val="it-IT"/>
        </w:rPr>
      </w:pPr>
      <w:r w:rsidRPr="008545E9">
        <w:rPr>
          <w:rStyle w:val="PAGParagraphNormalZchn"/>
          <w:b w:val="0"/>
          <w:bCs w:val="0"/>
          <w:lang w:val="it-IT"/>
        </w:rPr>
        <w:t>Porsche Connect</w:t>
      </w:r>
      <w:r w:rsidRPr="008545E9">
        <w:rPr>
          <w:b w:val="0"/>
          <w:bCs w:val="0"/>
          <w:lang w:val="it-IT"/>
        </w:rPr>
        <w:br/>
      </w:r>
      <w:r w:rsidRPr="007A4D5E">
        <w:rPr>
          <w:lang w:val="it-IT"/>
        </w:rPr>
        <w:t>Servizi online</w:t>
      </w:r>
      <w:r w:rsidR="00C8681D" w:rsidRPr="007A4D5E">
        <w:rPr>
          <w:lang w:val="it-IT"/>
        </w:rPr>
        <w:t xml:space="preserve"> ottimizzati</w:t>
      </w:r>
    </w:p>
    <w:p w14:paraId="4D464861" w14:textId="77777777" w:rsidR="00C46FC8" w:rsidRPr="007A4D5E" w:rsidRDefault="00A503B7" w:rsidP="007B6B98">
      <w:pPr>
        <w:pStyle w:val="PAGParagraphNormal"/>
        <w:jc w:val="left"/>
        <w:rPr>
          <w:lang w:val="it-IT"/>
        </w:rPr>
      </w:pPr>
      <w:r w:rsidRPr="008545E9">
        <w:rPr>
          <w:lang w:val="it-IT"/>
        </w:rPr>
        <w:br w:type="page"/>
      </w:r>
    </w:p>
    <w:p w14:paraId="1C538263" w14:textId="77777777" w:rsidR="00C46FC8" w:rsidRPr="007A4D5E" w:rsidRDefault="00A503B7" w:rsidP="00721B87">
      <w:pPr>
        <w:spacing w:after="240"/>
        <w:rPr>
          <w:rFonts w:ascii="Arial" w:hAnsi="Arial" w:cs="Arial"/>
          <w:b/>
          <w:bCs/>
          <w:sz w:val="32"/>
          <w:szCs w:val="32"/>
          <w:lang w:val="it-IT"/>
        </w:rPr>
      </w:pPr>
      <w:r w:rsidRPr="008545E9">
        <w:rPr>
          <w:rFonts w:ascii="Arial" w:hAnsi="Arial" w:cs="Arial"/>
          <w:b/>
          <w:bCs/>
          <w:sz w:val="32"/>
          <w:szCs w:val="32"/>
          <w:lang w:val="it-IT"/>
        </w:rPr>
        <w:lastRenderedPageBreak/>
        <w:t>Consumo di carburante ed emissioni</w:t>
      </w:r>
    </w:p>
    <w:p w14:paraId="4ABDDEF0" w14:textId="77777777" w:rsidR="00C46FC8" w:rsidRPr="007A4D5E" w:rsidRDefault="00A503B7" w:rsidP="00C46FC8">
      <w:pPr>
        <w:pStyle w:val="PAGParagraphNormal"/>
        <w:jc w:val="left"/>
        <w:rPr>
          <w:lang w:val="it-IT"/>
        </w:rPr>
      </w:pPr>
      <w:r w:rsidRPr="008545E9">
        <w:rPr>
          <w:b/>
          <w:bCs/>
          <w:lang w:val="it-IT"/>
        </w:rPr>
        <w:t>Panamera Turbo S:</w:t>
      </w:r>
      <w:r w:rsidRPr="008545E9">
        <w:rPr>
          <w:lang w:val="it-IT"/>
        </w:rPr>
        <w:t xml:space="preserve"> Consumo</w:t>
      </w:r>
      <w:r w:rsidR="004A4D74" w:rsidRPr="007A4D5E">
        <w:rPr>
          <w:lang w:val="it-IT"/>
        </w:rPr>
        <w:t xml:space="preserve"> sul ciclo</w:t>
      </w:r>
      <w:r w:rsidRPr="007A4D5E">
        <w:rPr>
          <w:lang w:val="it-IT"/>
        </w:rPr>
        <w:t xml:space="preserve"> urbano 14,9 – 14,8 l/100 km, extraurbano 8,5 – 8,4 l/100 km, </w:t>
      </w:r>
      <w:r w:rsidR="004A4D74" w:rsidRPr="007A4D5E">
        <w:rPr>
          <w:lang w:val="it-IT"/>
        </w:rPr>
        <w:t>misto</w:t>
      </w:r>
      <w:r w:rsidRPr="007A4D5E">
        <w:rPr>
          <w:lang w:val="it-IT"/>
        </w:rPr>
        <w:t xml:space="preserve"> 10,8 – 10,7 l/100 km; emissioni</w:t>
      </w:r>
      <w:r w:rsidR="004A4D74" w:rsidRPr="007A4D5E">
        <w:rPr>
          <w:lang w:val="it-IT"/>
        </w:rPr>
        <w:t xml:space="preserve"> combinate di</w:t>
      </w:r>
      <w:r w:rsidRPr="007A4D5E">
        <w:rPr>
          <w:lang w:val="it-IT"/>
        </w:rPr>
        <w:t xml:space="preserve"> CO</w:t>
      </w:r>
      <w:r w:rsidRPr="007A4D5E">
        <w:rPr>
          <w:vertAlign w:val="subscript"/>
          <w:lang w:val="it-IT"/>
        </w:rPr>
        <w:t>2</w:t>
      </w:r>
      <w:r w:rsidRPr="007A4D5E">
        <w:rPr>
          <w:lang w:val="it-IT"/>
        </w:rPr>
        <w:t xml:space="preserve"> 247 – 245</w:t>
      </w:r>
      <w:r w:rsidRPr="007A4D5E">
        <w:rPr>
          <w:rFonts w:ascii="Porsche Next TT" w:hAnsi="Porsche Next TT"/>
          <w:lang w:val="it-IT"/>
        </w:rPr>
        <w:t xml:space="preserve"> </w:t>
      </w:r>
      <w:r w:rsidRPr="007A4D5E">
        <w:rPr>
          <w:lang w:val="it-IT"/>
        </w:rPr>
        <w:t xml:space="preserve">g/km </w:t>
      </w:r>
    </w:p>
    <w:p w14:paraId="711E8842" w14:textId="77777777" w:rsidR="00C46FC8" w:rsidRPr="007A4D5E" w:rsidRDefault="00A503B7" w:rsidP="00C46FC8">
      <w:pPr>
        <w:pStyle w:val="PAGParagraphNormal"/>
        <w:jc w:val="left"/>
        <w:rPr>
          <w:lang w:val="it-IT"/>
        </w:rPr>
      </w:pPr>
      <w:r w:rsidRPr="008545E9">
        <w:rPr>
          <w:b/>
          <w:bCs/>
          <w:lang w:val="it-IT"/>
        </w:rPr>
        <w:t>Panamera GTS:</w:t>
      </w:r>
      <w:r w:rsidRPr="008545E9">
        <w:rPr>
          <w:lang w:val="it-IT"/>
        </w:rPr>
        <w:t xml:space="preserve"> Consumo </w:t>
      </w:r>
      <w:r w:rsidR="004A4D74" w:rsidRPr="007A4D5E">
        <w:rPr>
          <w:lang w:val="it-IT"/>
        </w:rPr>
        <w:t xml:space="preserve">sul ciclo </w:t>
      </w:r>
      <w:r w:rsidRPr="007A4D5E">
        <w:rPr>
          <w:lang w:val="it-IT"/>
        </w:rPr>
        <w:t xml:space="preserve">urbano 15,4 l/100 km, extraurbano 8,2 – 8,0 l/100 km, </w:t>
      </w:r>
      <w:r w:rsidR="004A4D74" w:rsidRPr="007A4D5E">
        <w:rPr>
          <w:lang w:val="it-IT"/>
        </w:rPr>
        <w:t>misto</w:t>
      </w:r>
      <w:r w:rsidRPr="007A4D5E">
        <w:rPr>
          <w:lang w:val="it-IT"/>
        </w:rPr>
        <w:t xml:space="preserve"> 10,9 – 10,7 l/100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249 – 244</w:t>
      </w:r>
      <w:r w:rsidRPr="007A4D5E">
        <w:rPr>
          <w:rFonts w:ascii="Porsche Next TT" w:hAnsi="Porsche Next TT"/>
          <w:lang w:val="it-IT"/>
        </w:rPr>
        <w:t xml:space="preserve"> </w:t>
      </w:r>
      <w:r w:rsidRPr="007A4D5E">
        <w:rPr>
          <w:lang w:val="it-IT"/>
        </w:rPr>
        <w:t xml:space="preserve">g/km </w:t>
      </w:r>
    </w:p>
    <w:p w14:paraId="3B5E3B78" w14:textId="77777777" w:rsidR="00CA4818" w:rsidRPr="007A4D5E" w:rsidRDefault="00A503B7" w:rsidP="00C46FC8">
      <w:pPr>
        <w:pStyle w:val="PAGParagraphNormal"/>
        <w:jc w:val="left"/>
        <w:rPr>
          <w:lang w:val="it-IT"/>
        </w:rPr>
      </w:pPr>
      <w:r w:rsidRPr="008545E9">
        <w:rPr>
          <w:b/>
          <w:bCs/>
          <w:lang w:val="it-IT"/>
        </w:rPr>
        <w:t>Panamera 4S E-Hybrid:</w:t>
      </w:r>
      <w:r w:rsidRPr="008545E9">
        <w:rPr>
          <w:lang w:val="it-IT"/>
        </w:rPr>
        <w:t xml:space="preserve"> </w:t>
      </w:r>
      <w:r w:rsidRPr="007A4D5E">
        <w:rPr>
          <w:lang w:val="it-IT"/>
        </w:rPr>
        <w:t xml:space="preserve">Consumo combinato 2,2 – 2,0 l/100 km, consumo di elettricità combinato 18,1 – 17,4 kWh/100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51 – 47 g/km</w:t>
      </w:r>
    </w:p>
    <w:p w14:paraId="291C4F39" w14:textId="77777777" w:rsidR="00CA4818" w:rsidRPr="007A4D5E" w:rsidRDefault="00A503B7" w:rsidP="00CA4818">
      <w:pPr>
        <w:pStyle w:val="PAGParagraphNormal"/>
        <w:jc w:val="left"/>
        <w:rPr>
          <w:lang w:val="it-IT"/>
        </w:rPr>
      </w:pPr>
      <w:r w:rsidRPr="008545E9">
        <w:rPr>
          <w:b/>
          <w:bCs/>
          <w:lang w:val="it-IT"/>
        </w:rPr>
        <w:t>Panamera 4:</w:t>
      </w:r>
      <w:r w:rsidRPr="008545E9">
        <w:rPr>
          <w:lang w:val="it-IT"/>
        </w:rPr>
        <w:t xml:space="preserve"> Consumo </w:t>
      </w:r>
      <w:r w:rsidR="004A4D74" w:rsidRPr="007A4D5E">
        <w:rPr>
          <w:lang w:val="it-IT"/>
        </w:rPr>
        <w:t xml:space="preserve">sul ciclo </w:t>
      </w:r>
      <w:r w:rsidRPr="007A4D5E">
        <w:rPr>
          <w:lang w:val="it-IT"/>
        </w:rPr>
        <w:t xml:space="preserve">urbano 11,6 – 11,4 l/100 km, extraurbano 7,3 – 7,1 l/100 km, </w:t>
      </w:r>
      <w:r w:rsidR="004A4D74" w:rsidRPr="007A4D5E">
        <w:rPr>
          <w:lang w:val="it-IT"/>
        </w:rPr>
        <w:t>misto</w:t>
      </w:r>
      <w:r w:rsidRPr="007A4D5E">
        <w:rPr>
          <w:lang w:val="it-IT"/>
        </w:rPr>
        <w:t xml:space="preserve"> 8,8 – 8,7 l/100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201 – 199 g/km </w:t>
      </w:r>
    </w:p>
    <w:p w14:paraId="3E181560" w14:textId="77777777" w:rsidR="00CA4818" w:rsidRPr="007A4D5E" w:rsidRDefault="00A503B7" w:rsidP="00CA4818">
      <w:pPr>
        <w:pStyle w:val="PAGParagraphNormal"/>
        <w:jc w:val="left"/>
        <w:rPr>
          <w:lang w:val="it-IT"/>
        </w:rPr>
      </w:pPr>
      <w:r w:rsidRPr="008545E9">
        <w:rPr>
          <w:b/>
          <w:bCs/>
          <w:lang w:val="it-IT"/>
        </w:rPr>
        <w:t>Panamera:</w:t>
      </w:r>
      <w:r w:rsidRPr="008545E9">
        <w:rPr>
          <w:lang w:val="it-IT"/>
        </w:rPr>
        <w:t xml:space="preserve"> Consumo</w:t>
      </w:r>
      <w:r w:rsidR="004A4D74" w:rsidRPr="007A4D5E">
        <w:rPr>
          <w:lang w:val="it-IT"/>
        </w:rPr>
        <w:t xml:space="preserve"> sul ciclo</w:t>
      </w:r>
      <w:r w:rsidRPr="007A4D5E">
        <w:rPr>
          <w:lang w:val="it-IT"/>
        </w:rPr>
        <w:t xml:space="preserve"> urbano 11,4 – 11,1 l/100 km, extraurbano 7,5 – 7,0 l/100 km, </w:t>
      </w:r>
      <w:r w:rsidR="004A4D74" w:rsidRPr="007A4D5E">
        <w:rPr>
          <w:lang w:val="it-IT"/>
        </w:rPr>
        <w:t>misto</w:t>
      </w:r>
      <w:r w:rsidRPr="007A4D5E">
        <w:rPr>
          <w:lang w:val="it-IT"/>
        </w:rPr>
        <w:t xml:space="preserve"> 8,8 – 8,6 l/100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201 – 197 g/km </w:t>
      </w:r>
    </w:p>
    <w:p w14:paraId="3CF8CB48" w14:textId="77777777" w:rsidR="00064C66" w:rsidRPr="007A4D5E" w:rsidRDefault="00A503B7" w:rsidP="00064C66">
      <w:pPr>
        <w:pStyle w:val="PAGParagraphNormal"/>
        <w:jc w:val="left"/>
        <w:rPr>
          <w:lang w:val="it-IT"/>
        </w:rPr>
      </w:pPr>
      <w:r w:rsidRPr="008545E9">
        <w:rPr>
          <w:b/>
          <w:bCs/>
          <w:lang w:val="it-IT"/>
        </w:rPr>
        <w:t>Panamera Turbo S Executive:</w:t>
      </w:r>
      <w:r w:rsidRPr="008545E9">
        <w:rPr>
          <w:lang w:val="it-IT"/>
        </w:rPr>
        <w:t xml:space="preserve"> Consumo</w:t>
      </w:r>
      <w:r w:rsidR="004A4D74" w:rsidRPr="007A4D5E">
        <w:rPr>
          <w:lang w:val="it-IT"/>
        </w:rPr>
        <w:t xml:space="preserve"> sul ciclo</w:t>
      </w:r>
      <w:r w:rsidRPr="007A4D5E">
        <w:rPr>
          <w:lang w:val="it-IT"/>
        </w:rPr>
        <w:t xml:space="preserve"> urbano 15,1 – 15,0 l/100 km, extraurbano 8,7 – 8,5 l/100 km, </w:t>
      </w:r>
      <w:r w:rsidR="004A4D74" w:rsidRPr="007A4D5E">
        <w:rPr>
          <w:lang w:val="it-IT"/>
        </w:rPr>
        <w:t>misto</w:t>
      </w:r>
      <w:r w:rsidRPr="007A4D5E">
        <w:rPr>
          <w:lang w:val="it-IT"/>
        </w:rPr>
        <w:t xml:space="preserve"> 11,0 – 10,9 l/100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251 – 249 g/km </w:t>
      </w:r>
    </w:p>
    <w:p w14:paraId="2F9B66F8" w14:textId="77777777" w:rsidR="00FF195B" w:rsidRPr="007A4D5E" w:rsidRDefault="00A503B7" w:rsidP="00FF195B">
      <w:pPr>
        <w:pStyle w:val="PAGParagraphNormal"/>
        <w:jc w:val="left"/>
        <w:rPr>
          <w:lang w:val="it-IT"/>
        </w:rPr>
      </w:pPr>
      <w:r w:rsidRPr="008545E9">
        <w:rPr>
          <w:b/>
          <w:bCs/>
          <w:lang w:val="it-IT"/>
        </w:rPr>
        <w:t>Panamera 4S E-Hybrid Executive:</w:t>
      </w:r>
      <w:r w:rsidRPr="007A4D5E">
        <w:rPr>
          <w:lang w:val="it-IT"/>
        </w:rPr>
        <w:t xml:space="preserve"> Consumo</w:t>
      </w:r>
      <w:r w:rsidR="004A4D74" w:rsidRPr="007A4D5E">
        <w:rPr>
          <w:lang w:val="it-IT"/>
        </w:rPr>
        <w:t xml:space="preserve"> </w:t>
      </w:r>
      <w:r w:rsidRPr="007A4D5E">
        <w:rPr>
          <w:lang w:val="it-IT"/>
        </w:rPr>
        <w:t xml:space="preserve"> combinato</w:t>
      </w:r>
      <w:r w:rsidR="00350ABA" w:rsidRPr="007A4D5E">
        <w:rPr>
          <w:lang w:val="it-IT"/>
        </w:rPr>
        <w:t xml:space="preserve"> </w:t>
      </w:r>
      <w:r w:rsidRPr="008545E9">
        <w:rPr>
          <w:lang w:val="it-IT"/>
        </w:rPr>
        <w:t>2,3 – 2,2 l/100 km, consumo di elettricità combinato 19,5 – 17,6 kWh</w:t>
      </w:r>
      <w:r w:rsidRPr="007A4D5E">
        <w:rPr>
          <w:lang w:val="it-IT"/>
        </w:rPr>
        <w:t xml:space="preserve">/100 km, emissioni </w:t>
      </w:r>
      <w:r w:rsidR="004A4D74" w:rsidRPr="007A4D5E">
        <w:rPr>
          <w:lang w:val="it-IT"/>
        </w:rPr>
        <w:t>combinate di</w:t>
      </w:r>
      <w:r w:rsidRPr="007A4D5E">
        <w:rPr>
          <w:lang w:val="it-IT"/>
        </w:rPr>
        <w:t xml:space="preserve"> CO</w:t>
      </w:r>
      <w:r w:rsidRPr="007A4D5E">
        <w:rPr>
          <w:vertAlign w:val="subscript"/>
          <w:lang w:val="it-IT"/>
        </w:rPr>
        <w:t>2</w:t>
      </w:r>
      <w:r w:rsidRPr="007A4D5E">
        <w:rPr>
          <w:lang w:val="it-IT"/>
        </w:rPr>
        <w:t xml:space="preserve"> 53 – 50 g/km</w:t>
      </w:r>
    </w:p>
    <w:p w14:paraId="77C9FB74" w14:textId="77777777" w:rsidR="00064C66" w:rsidRPr="007A4D5E" w:rsidRDefault="00A503B7" w:rsidP="00064C66">
      <w:pPr>
        <w:pStyle w:val="PAGParagraphNormal"/>
        <w:jc w:val="left"/>
        <w:rPr>
          <w:lang w:val="it-IT"/>
        </w:rPr>
      </w:pPr>
      <w:r w:rsidRPr="008545E9">
        <w:rPr>
          <w:b/>
          <w:bCs/>
          <w:lang w:val="it-IT"/>
        </w:rPr>
        <w:t>Panamera 4 Executive:</w:t>
      </w:r>
      <w:r w:rsidRPr="008545E9">
        <w:rPr>
          <w:lang w:val="it-IT"/>
        </w:rPr>
        <w:t xml:space="preserve"> Consumo </w:t>
      </w:r>
      <w:r w:rsidR="004A4D74" w:rsidRPr="007A4D5E">
        <w:rPr>
          <w:lang w:val="it-IT"/>
        </w:rPr>
        <w:t xml:space="preserve">sul ciclo </w:t>
      </w:r>
      <w:r w:rsidRPr="007A4D5E">
        <w:rPr>
          <w:lang w:val="it-IT"/>
        </w:rPr>
        <w:t xml:space="preserve">urbano 11,3 – 11,0 l/100 km, extraurbano 7,6 – 7,4 l/100 km, </w:t>
      </w:r>
      <w:r w:rsidR="004A4D74" w:rsidRPr="007A4D5E">
        <w:rPr>
          <w:lang w:val="it-IT"/>
        </w:rPr>
        <w:t>misto</w:t>
      </w:r>
      <w:r w:rsidRPr="007A4D5E">
        <w:rPr>
          <w:lang w:val="it-IT"/>
        </w:rPr>
        <w:t xml:space="preserve"> 9,0 – 8,9 l/100 km; emissioni </w:t>
      </w:r>
      <w:r w:rsidR="004A4D74"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205 – 202 g/km </w:t>
      </w:r>
    </w:p>
    <w:p w14:paraId="1AC0764C" w14:textId="77777777" w:rsidR="00064C66" w:rsidRPr="007A4D5E" w:rsidRDefault="00A503B7" w:rsidP="00064C66">
      <w:pPr>
        <w:pStyle w:val="PAGParagraphNormal"/>
        <w:jc w:val="left"/>
        <w:rPr>
          <w:lang w:val="it-IT"/>
        </w:rPr>
      </w:pPr>
      <w:r w:rsidRPr="008545E9">
        <w:rPr>
          <w:b/>
          <w:bCs/>
          <w:lang w:val="it-IT"/>
        </w:rPr>
        <w:t>Panamera Turbo S Sport Turismo:</w:t>
      </w:r>
      <w:r w:rsidRPr="008545E9">
        <w:rPr>
          <w:lang w:val="it-IT"/>
        </w:rPr>
        <w:t xml:space="preserve"> Consumo </w:t>
      </w:r>
      <w:r w:rsidR="008166CA" w:rsidRPr="007A4D5E">
        <w:rPr>
          <w:lang w:val="it-IT"/>
        </w:rPr>
        <w:t xml:space="preserve">sul ciclo </w:t>
      </w:r>
      <w:r w:rsidRPr="007A4D5E">
        <w:rPr>
          <w:lang w:val="it-IT"/>
        </w:rPr>
        <w:t xml:space="preserve">urbano 15,0 – 14,9 l/100 km, extraurbano 8,8 – 8,7 l/100 km, </w:t>
      </w:r>
      <w:r w:rsidR="008166CA" w:rsidRPr="007A4D5E">
        <w:rPr>
          <w:lang w:val="it-IT"/>
        </w:rPr>
        <w:t>misto</w:t>
      </w:r>
      <w:r w:rsidRPr="007A4D5E">
        <w:rPr>
          <w:lang w:val="it-IT"/>
        </w:rPr>
        <w:t xml:space="preserve"> 11,1 – 11,0 l/100 km; emissioni </w:t>
      </w:r>
      <w:r w:rsidR="008166CA"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253 – 251 g/km </w:t>
      </w:r>
    </w:p>
    <w:p w14:paraId="6486FD7A" w14:textId="77777777" w:rsidR="00064C66" w:rsidRPr="007A4D5E" w:rsidRDefault="00A503B7" w:rsidP="00064C66">
      <w:pPr>
        <w:pStyle w:val="PAGParagraphNormal"/>
        <w:jc w:val="left"/>
        <w:rPr>
          <w:lang w:val="it-IT"/>
        </w:rPr>
      </w:pPr>
      <w:r w:rsidRPr="008545E9">
        <w:rPr>
          <w:b/>
          <w:bCs/>
          <w:lang w:val="it-IT"/>
        </w:rPr>
        <w:t>Panamera GTS Sport Turismo:</w:t>
      </w:r>
      <w:r w:rsidRPr="008545E9">
        <w:rPr>
          <w:lang w:val="it-IT"/>
        </w:rPr>
        <w:t xml:space="preserve"> Consumo </w:t>
      </w:r>
      <w:r w:rsidR="00E351A5" w:rsidRPr="007A4D5E">
        <w:rPr>
          <w:lang w:val="it-IT"/>
        </w:rPr>
        <w:t xml:space="preserve">sul ciclo </w:t>
      </w:r>
      <w:r w:rsidRPr="007A4D5E">
        <w:rPr>
          <w:lang w:val="it-IT"/>
        </w:rPr>
        <w:t xml:space="preserve">urbano 15,5 – 15,4 l/100 km, extraurbano 8,5 – 8,3 l/100 km, </w:t>
      </w:r>
      <w:r w:rsidR="00E351A5" w:rsidRPr="007A4D5E">
        <w:rPr>
          <w:lang w:val="it-IT"/>
        </w:rPr>
        <w:t>misto</w:t>
      </w:r>
      <w:r w:rsidRPr="007A4D5E">
        <w:rPr>
          <w:lang w:val="it-IT"/>
        </w:rPr>
        <w:t xml:space="preserve"> 11,1 – 10,9 l/100 km; emissioni</w:t>
      </w:r>
      <w:r w:rsidR="00E351A5" w:rsidRPr="007A4D5E">
        <w:rPr>
          <w:lang w:val="it-IT"/>
        </w:rPr>
        <w:t xml:space="preserve"> combinate di</w:t>
      </w:r>
      <w:r w:rsidRPr="007A4D5E">
        <w:rPr>
          <w:lang w:val="it-IT"/>
        </w:rPr>
        <w:t xml:space="preserve"> CO</w:t>
      </w:r>
      <w:r w:rsidRPr="007A4D5E">
        <w:rPr>
          <w:vertAlign w:val="subscript"/>
          <w:lang w:val="it-IT"/>
        </w:rPr>
        <w:t>2</w:t>
      </w:r>
      <w:r w:rsidRPr="007A4D5E">
        <w:rPr>
          <w:lang w:val="it-IT"/>
        </w:rPr>
        <w:t xml:space="preserve"> 253 – 248 g/km </w:t>
      </w:r>
    </w:p>
    <w:p w14:paraId="29B7102E" w14:textId="77777777" w:rsidR="00FF195B" w:rsidRPr="007A4D5E" w:rsidRDefault="00A503B7" w:rsidP="00FF195B">
      <w:pPr>
        <w:pStyle w:val="PAGParagraphNormal"/>
        <w:jc w:val="left"/>
        <w:rPr>
          <w:lang w:val="it-IT"/>
        </w:rPr>
      </w:pPr>
      <w:r w:rsidRPr="008545E9">
        <w:rPr>
          <w:b/>
          <w:bCs/>
          <w:lang w:val="it-IT"/>
        </w:rPr>
        <w:lastRenderedPageBreak/>
        <w:t>Panamera 4S E-Hybrid Sport Turismo:</w:t>
      </w:r>
      <w:r w:rsidRPr="008545E9">
        <w:rPr>
          <w:lang w:val="it-IT"/>
        </w:rPr>
        <w:t xml:space="preserve"> </w:t>
      </w:r>
      <w:r w:rsidRPr="007A4D5E">
        <w:rPr>
          <w:lang w:val="it-IT"/>
        </w:rPr>
        <w:t xml:space="preserve">Consumo combinato 2,2 – 2,1 l/100 km, consumo di elettricità combinato 19,3 – 17,4 kWh/100 km, emissioni </w:t>
      </w:r>
      <w:r w:rsidR="00E351A5" w:rsidRPr="007A4D5E">
        <w:rPr>
          <w:lang w:val="it-IT"/>
        </w:rPr>
        <w:t>combinate di</w:t>
      </w:r>
      <w:r w:rsidRPr="007A4D5E">
        <w:rPr>
          <w:lang w:val="it-IT"/>
        </w:rPr>
        <w:t xml:space="preserve"> CO</w:t>
      </w:r>
      <w:r w:rsidRPr="007A4D5E">
        <w:rPr>
          <w:vertAlign w:val="subscript"/>
          <w:lang w:val="it-IT"/>
        </w:rPr>
        <w:t>2</w:t>
      </w:r>
      <w:r w:rsidRPr="007A4D5E">
        <w:rPr>
          <w:lang w:val="it-IT"/>
        </w:rPr>
        <w:t xml:space="preserve">  52 – 49 g/km</w:t>
      </w:r>
    </w:p>
    <w:p w14:paraId="6EF48CE6" w14:textId="77777777" w:rsidR="00064C66" w:rsidRPr="007A4D5E" w:rsidRDefault="00A503B7" w:rsidP="00064C66">
      <w:pPr>
        <w:pStyle w:val="PAGParagraphNormal"/>
        <w:jc w:val="left"/>
        <w:rPr>
          <w:lang w:val="it-IT"/>
        </w:rPr>
      </w:pPr>
      <w:r w:rsidRPr="008545E9">
        <w:rPr>
          <w:b/>
          <w:bCs/>
          <w:lang w:val="it-IT"/>
        </w:rPr>
        <w:t>Panamera 4 Sport Turismo:</w:t>
      </w:r>
      <w:r w:rsidRPr="008545E9">
        <w:rPr>
          <w:lang w:val="it-IT"/>
        </w:rPr>
        <w:t xml:space="preserve"> Con</w:t>
      </w:r>
      <w:r w:rsidRPr="007A4D5E">
        <w:rPr>
          <w:lang w:val="it-IT"/>
        </w:rPr>
        <w:t>sumo</w:t>
      </w:r>
      <w:r w:rsidR="00E351A5" w:rsidRPr="007A4D5E">
        <w:rPr>
          <w:lang w:val="it-IT"/>
        </w:rPr>
        <w:t xml:space="preserve"> sul ciclo</w:t>
      </w:r>
      <w:r w:rsidRPr="007A4D5E">
        <w:rPr>
          <w:lang w:val="it-IT"/>
        </w:rPr>
        <w:t xml:space="preserve"> urbano 11,4 – 11,2 l/100 km, extraurbano 7,8 – 7,5 l/100 km, </w:t>
      </w:r>
      <w:r w:rsidR="00E351A5" w:rsidRPr="007A4D5E">
        <w:rPr>
          <w:lang w:val="it-IT"/>
        </w:rPr>
        <w:t>misto</w:t>
      </w:r>
      <w:r w:rsidRPr="007A4D5E">
        <w:rPr>
          <w:lang w:val="it-IT"/>
        </w:rPr>
        <w:t xml:space="preserve"> 9,0 – 8,9 l/100 km; emissioni </w:t>
      </w:r>
      <w:r w:rsidR="00E351A5" w:rsidRPr="007A4D5E">
        <w:rPr>
          <w:lang w:val="it-IT"/>
        </w:rPr>
        <w:t xml:space="preserve">combinate di </w:t>
      </w:r>
      <w:r w:rsidRPr="007A4D5E">
        <w:rPr>
          <w:lang w:val="it-IT"/>
        </w:rPr>
        <w:t>CO</w:t>
      </w:r>
      <w:r w:rsidRPr="007A4D5E">
        <w:rPr>
          <w:vertAlign w:val="subscript"/>
          <w:lang w:val="it-IT"/>
        </w:rPr>
        <w:t>2</w:t>
      </w:r>
      <w:r w:rsidRPr="007A4D5E">
        <w:rPr>
          <w:lang w:val="it-IT"/>
        </w:rPr>
        <w:t xml:space="preserve"> 205 – 202 g/km </w:t>
      </w:r>
    </w:p>
    <w:p w14:paraId="36CE4BBE" w14:textId="77777777" w:rsidR="00CA4818" w:rsidRPr="007A4D5E" w:rsidRDefault="00CA4818" w:rsidP="00C46FC8">
      <w:pPr>
        <w:pStyle w:val="PAGParagraphNormal"/>
        <w:jc w:val="left"/>
        <w:rPr>
          <w:lang w:val="it-IT"/>
        </w:rPr>
      </w:pPr>
    </w:p>
    <w:p w14:paraId="233C78FD" w14:textId="77777777" w:rsidR="00C46FC8" w:rsidRPr="007A4D5E" w:rsidRDefault="00A503B7" w:rsidP="00C46FC8">
      <w:pPr>
        <w:pStyle w:val="PAGParagraphNormal"/>
        <w:rPr>
          <w:lang w:val="it-IT"/>
        </w:rPr>
      </w:pPr>
      <w:r w:rsidRPr="008545E9">
        <w:rPr>
          <w:lang w:val="it-IT"/>
        </w:rPr>
        <w:t>Tutti i dati si riferiscono al modello europeo.</w:t>
      </w:r>
    </w:p>
    <w:p w14:paraId="61FA47E4" w14:textId="77777777" w:rsidR="00DB1025" w:rsidRPr="007A4D5E" w:rsidRDefault="00DB1025" w:rsidP="00DB1025">
      <w:pPr>
        <w:pStyle w:val="Presse-Standard"/>
        <w:spacing w:line="240" w:lineRule="auto"/>
        <w:rPr>
          <w:lang w:val="it-IT"/>
        </w:rPr>
      </w:pPr>
      <w:r w:rsidRPr="007A4D5E">
        <w:rPr>
          <w:lang w:val="it-IT"/>
        </w:rPr>
        <w:t>I valori del consumo di carburante e delle emissioni di CO2 sono stati determinati in base alla nuova procedura di omologazione Worldwide Harmonised Light Vehicle Test Procedure (WLTP). I valori NEDC da essa ricavati continueranno a essere riportati per un periodo di transizione. Tali valori non sono confrontabili con i valori determinati in base alla procedura NEDC di misurazione finora utilizzata</w:t>
      </w:r>
      <w:r w:rsidRPr="008545E9">
        <w:rPr>
          <w:lang w:val="it-IT"/>
        </w:rPr>
        <w:t>. Maggiori informaz</w:t>
      </w:r>
      <w:r w:rsidRPr="007A4D5E">
        <w:rPr>
          <w:lang w:val="it-IT"/>
        </w:rPr>
        <w:t>ioni sul consumo ufficiale di carburante e sui valori ufficiali delle emissioni specifiche di CO2 delle autovetture di nuova costruzione sono disponibili nelle “Linee guida su consumo di carburante, emissioni di CO2 e consumo energetico delle autovetture di nuova costruzione”, distribuite gratuitamente in tutti i punti vendita e presso DAT (Deutsche Automobil Treuhand GmbH).</w:t>
      </w:r>
    </w:p>
    <w:p w14:paraId="59A4E8B1" w14:textId="77777777" w:rsidR="00C46FC8" w:rsidRPr="007A4D5E" w:rsidRDefault="00C46FC8" w:rsidP="00C46FC8">
      <w:pPr>
        <w:pStyle w:val="PAGParagraphNormal"/>
        <w:rPr>
          <w:bCs/>
          <w:lang w:val="it-IT"/>
        </w:rPr>
      </w:pPr>
    </w:p>
    <w:p w14:paraId="267FB99A" w14:textId="77777777" w:rsidR="00570BC6" w:rsidRPr="007A4D5E" w:rsidRDefault="00C8681D" w:rsidP="00767D93">
      <w:pPr>
        <w:pStyle w:val="PAGColumn-Title"/>
        <w:rPr>
          <w:lang w:val="it-IT"/>
        </w:rPr>
      </w:pPr>
      <w:r w:rsidRPr="007A4D5E">
        <w:rPr>
          <w:bCs w:val="0"/>
          <w:lang w:val="it-IT"/>
        </w:rPr>
        <w:lastRenderedPageBreak/>
        <w:t>In evidenza</w:t>
      </w:r>
    </w:p>
    <w:p w14:paraId="0D00009F" w14:textId="77777777" w:rsidR="00570BC6" w:rsidRPr="007A4D5E" w:rsidRDefault="00A503B7" w:rsidP="00767D93">
      <w:pPr>
        <w:pStyle w:val="PAGHeadline-1-Chapter"/>
        <w:rPr>
          <w:lang w:val="it-IT"/>
        </w:rPr>
      </w:pPr>
      <w:r w:rsidRPr="007A4D5E">
        <w:rPr>
          <w:lang w:val="it-IT"/>
        </w:rPr>
        <w:t>La nuova Panamera</w:t>
      </w:r>
    </w:p>
    <w:p w14:paraId="542485AA" w14:textId="77777777" w:rsidR="00570BC6" w:rsidRPr="007A4D5E" w:rsidRDefault="00A503B7" w:rsidP="00767D93">
      <w:pPr>
        <w:pStyle w:val="PAGParagraphListingHighlights"/>
        <w:rPr>
          <w:lang w:val="it-IT"/>
        </w:rPr>
      </w:pPr>
      <w:r w:rsidRPr="007A4D5E">
        <w:rPr>
          <w:lang w:val="it-IT"/>
        </w:rPr>
        <w:t>Ottimizzata, più precisa, affinata.</w:t>
      </w:r>
    </w:p>
    <w:p w14:paraId="1828A38D" w14:textId="77777777" w:rsidR="00570BC6" w:rsidRPr="007A4D5E" w:rsidRDefault="00A503B7" w:rsidP="00767D93">
      <w:pPr>
        <w:pStyle w:val="PAGParagraphNormal"/>
        <w:rPr>
          <w:lang w:val="it-IT"/>
        </w:rPr>
      </w:pPr>
      <w:r w:rsidRPr="008545E9">
        <w:rPr>
          <w:lang w:val="it-IT"/>
        </w:rPr>
        <w:t>La nuova Porsche Panamera copre un ambito di utilizzo ancora più ampio. Coniuga le performance di una vettura sportiva con il comfort di una berlina esclusiva.</w:t>
      </w:r>
    </w:p>
    <w:p w14:paraId="6A171510" w14:textId="77777777" w:rsidR="00BB2487" w:rsidRPr="007A4D5E" w:rsidRDefault="00A503B7" w:rsidP="00BB2487">
      <w:pPr>
        <w:pStyle w:val="PAGParagraphListingHighlights"/>
        <w:rPr>
          <w:rFonts w:ascii="Porsche Next" w:hAnsi="Porsche Next" w:cs="Porsche Next"/>
          <w:lang w:val="it-IT"/>
        </w:rPr>
      </w:pPr>
      <w:r w:rsidRPr="007A4D5E">
        <w:rPr>
          <w:lang w:val="it-IT"/>
        </w:rPr>
        <w:t>P</w:t>
      </w:r>
      <w:r w:rsidR="00287A53" w:rsidRPr="008545E9">
        <w:rPr>
          <w:lang w:val="it-IT"/>
        </w:rPr>
        <w:t xml:space="preserve">restazioni a livelli di eccellenza </w:t>
      </w:r>
      <w:r w:rsidRPr="007A4D5E">
        <w:rPr>
          <w:lang w:val="it-IT"/>
        </w:rPr>
        <w:t>con maggiore potenza</w:t>
      </w:r>
      <w:r w:rsidRPr="007A4D5E">
        <w:rPr>
          <w:rFonts w:ascii="Porsche Next" w:hAnsi="Porsche Next"/>
          <w:b w:val="0"/>
          <w:bCs w:val="0"/>
          <w:lang w:val="it-IT"/>
        </w:rPr>
        <w:t>.</w:t>
      </w:r>
    </w:p>
    <w:p w14:paraId="128FF389" w14:textId="77777777" w:rsidR="00BB2487" w:rsidRPr="007A4D5E" w:rsidRDefault="00A503B7" w:rsidP="00767D93">
      <w:pPr>
        <w:pStyle w:val="PAGParagraphNormal"/>
        <w:rPr>
          <w:lang w:val="it-IT"/>
        </w:rPr>
      </w:pPr>
      <w:r w:rsidRPr="008545E9">
        <w:rPr>
          <w:lang w:val="it-IT"/>
        </w:rPr>
        <w:t xml:space="preserve">Porsche </w:t>
      </w:r>
      <w:r w:rsidR="00570FD2" w:rsidRPr="008545E9">
        <w:rPr>
          <w:lang w:val="it-IT"/>
        </w:rPr>
        <w:t xml:space="preserve">ribadisce </w:t>
      </w:r>
      <w:r w:rsidRPr="007A4D5E">
        <w:rPr>
          <w:lang w:val="it-IT"/>
        </w:rPr>
        <w:t xml:space="preserve">la sua ambizione </w:t>
      </w:r>
      <w:r w:rsidR="00F67ACE" w:rsidRPr="007A4D5E">
        <w:rPr>
          <w:lang w:val="it-IT"/>
        </w:rPr>
        <w:t xml:space="preserve">a raggiungere livelli di eccellenza nelle prestazioni con </w:t>
      </w:r>
      <w:r w:rsidRPr="008545E9">
        <w:rPr>
          <w:lang w:val="it-IT"/>
        </w:rPr>
        <w:t xml:space="preserve">un significativo aumento nella potenza dei motori. Ciò vale </w:t>
      </w:r>
      <w:r w:rsidR="00F67ACE" w:rsidRPr="007A4D5E">
        <w:rPr>
          <w:lang w:val="it-IT"/>
        </w:rPr>
        <w:t>in particolare</w:t>
      </w:r>
      <w:r w:rsidRPr="008545E9">
        <w:rPr>
          <w:lang w:val="it-IT"/>
        </w:rPr>
        <w:t xml:space="preserve"> per la nuova </w:t>
      </w:r>
      <w:r w:rsidRPr="007A4D5E">
        <w:rPr>
          <w:lang w:val="it-IT"/>
        </w:rPr>
        <w:t>Panamera Turbo S.</w:t>
      </w:r>
    </w:p>
    <w:p w14:paraId="377E97C0" w14:textId="77777777" w:rsidR="007B1CB2" w:rsidRPr="007A4D5E" w:rsidRDefault="00570FD2" w:rsidP="0056756A">
      <w:pPr>
        <w:pStyle w:val="PAGParagraphListingHighlights"/>
        <w:rPr>
          <w:lang w:val="it-IT"/>
        </w:rPr>
      </w:pPr>
      <w:bookmarkStart w:id="5" w:name="_Toc31198328"/>
      <w:bookmarkStart w:id="6" w:name="_Toc31198383"/>
      <w:bookmarkStart w:id="7" w:name="_Toc31198521"/>
      <w:r w:rsidRPr="007A4D5E">
        <w:rPr>
          <w:rStyle w:val="PAGHeadline-1-ChapterZchn"/>
          <w:b/>
          <w:bCs/>
          <w:kern w:val="1"/>
          <w:sz w:val="24"/>
          <w:szCs w:val="24"/>
          <w:lang w:val="it-IT"/>
        </w:rPr>
        <w:t>Perfetta d</w:t>
      </w:r>
      <w:r w:rsidR="00A503B7" w:rsidRPr="007A4D5E">
        <w:rPr>
          <w:rStyle w:val="PAGHeadline-1-ChapterZchn"/>
          <w:b/>
          <w:bCs/>
          <w:kern w:val="1"/>
          <w:sz w:val="24"/>
          <w:szCs w:val="24"/>
          <w:lang w:val="it-IT"/>
        </w:rPr>
        <w:t>inamica trasversale</w:t>
      </w:r>
      <w:r w:rsidR="00A503B7" w:rsidRPr="007A4D5E">
        <w:rPr>
          <w:b w:val="0"/>
          <w:bCs w:val="0"/>
          <w:lang w:val="it-IT"/>
        </w:rPr>
        <w:t>.</w:t>
      </w:r>
    </w:p>
    <w:p w14:paraId="0E907772" w14:textId="77777777" w:rsidR="007B1CB2" w:rsidRPr="007A4D5E" w:rsidRDefault="00A503B7" w:rsidP="00767D93">
      <w:pPr>
        <w:pStyle w:val="PAGParagraphNormal"/>
        <w:rPr>
          <w:lang w:val="it-IT"/>
        </w:rPr>
      </w:pPr>
      <w:r w:rsidRPr="008545E9">
        <w:rPr>
          <w:lang w:val="it-IT"/>
        </w:rPr>
        <w:t xml:space="preserve">Il comfort di guida e la stabilità in curva </w:t>
      </w:r>
      <w:r w:rsidR="00570FD2" w:rsidRPr="008545E9">
        <w:rPr>
          <w:lang w:val="it-IT"/>
        </w:rPr>
        <w:t xml:space="preserve">sono stati </w:t>
      </w:r>
      <w:r w:rsidR="00570FD2" w:rsidRPr="007A4D5E">
        <w:rPr>
          <w:lang w:val="it-IT"/>
        </w:rPr>
        <w:t>notevolmente migliorati grazie all’ottimizzazione di</w:t>
      </w:r>
      <w:r w:rsidRPr="007A4D5E">
        <w:rPr>
          <w:lang w:val="it-IT"/>
        </w:rPr>
        <w:t xml:space="preserve"> tutti i sistemi del telaio. Si sono apportat</w:t>
      </w:r>
      <w:r w:rsidR="00570FD2" w:rsidRPr="007A4D5E">
        <w:rPr>
          <w:lang w:val="it-IT"/>
        </w:rPr>
        <w:t>e modifiche migliorative agli</w:t>
      </w:r>
      <w:r w:rsidRPr="007A4D5E">
        <w:rPr>
          <w:lang w:val="it-IT"/>
        </w:rPr>
        <w:t xml:space="preserve"> ammortizzatori, </w:t>
      </w:r>
      <w:r w:rsidR="00570FD2" w:rsidRPr="007A4D5E">
        <w:rPr>
          <w:lang w:val="it-IT"/>
        </w:rPr>
        <w:t>a</w:t>
      </w:r>
      <w:r w:rsidRPr="007A4D5E">
        <w:rPr>
          <w:lang w:val="it-IT"/>
        </w:rPr>
        <w:t xml:space="preserve">l sistema elettronico di stabilizzazione antirollio, </w:t>
      </w:r>
      <w:r w:rsidR="00570FD2" w:rsidRPr="007A4D5E">
        <w:rPr>
          <w:lang w:val="it-IT"/>
        </w:rPr>
        <w:t>all</w:t>
      </w:r>
      <w:r w:rsidRPr="007A4D5E">
        <w:rPr>
          <w:lang w:val="it-IT"/>
        </w:rPr>
        <w:t xml:space="preserve">o sterzo e </w:t>
      </w:r>
      <w:r w:rsidR="00570FD2" w:rsidRPr="007A4D5E">
        <w:rPr>
          <w:lang w:val="it-IT"/>
        </w:rPr>
        <w:t>ai</w:t>
      </w:r>
      <w:r w:rsidRPr="007A4D5E">
        <w:rPr>
          <w:lang w:val="it-IT"/>
        </w:rPr>
        <w:t xml:space="preserve"> cuscinetti del motore e degli assi.</w:t>
      </w:r>
    </w:p>
    <w:p w14:paraId="574309F5" w14:textId="77777777" w:rsidR="006B3DEF" w:rsidRPr="007A4D5E" w:rsidRDefault="00A503B7" w:rsidP="00767D93">
      <w:pPr>
        <w:pStyle w:val="PAGParagraphListingHighlights"/>
        <w:rPr>
          <w:lang w:val="it-IT"/>
        </w:rPr>
      </w:pPr>
      <w:r w:rsidRPr="008545E9">
        <w:rPr>
          <w:lang w:val="it-IT"/>
        </w:rPr>
        <w:t>Ampliamento della strategia E-Performance.</w:t>
      </w:r>
    </w:p>
    <w:p w14:paraId="41E1E906" w14:textId="77777777" w:rsidR="006B3DEF" w:rsidRPr="007A4D5E" w:rsidRDefault="00A503B7" w:rsidP="00767D93">
      <w:pPr>
        <w:pStyle w:val="PAGParagraphNormal"/>
        <w:rPr>
          <w:lang w:val="it-IT"/>
        </w:rPr>
      </w:pPr>
      <w:r w:rsidRPr="008545E9">
        <w:rPr>
          <w:lang w:val="it-IT"/>
        </w:rPr>
        <w:t>Porsche continua a perseguire con coerenza la strategia E-Performance e</w:t>
      </w:r>
      <w:r w:rsidRPr="007A4D5E">
        <w:rPr>
          <w:lang w:val="it-IT"/>
        </w:rPr>
        <w:t xml:space="preserve"> con la nuova Panamera 4S E-Hybrid amplia l'offerta di vetture </w:t>
      </w:r>
      <w:r w:rsidR="0054697C" w:rsidRPr="007A4D5E">
        <w:rPr>
          <w:lang w:val="it-IT"/>
        </w:rPr>
        <w:t>ibride p</w:t>
      </w:r>
      <w:r w:rsidRPr="007A4D5E">
        <w:rPr>
          <w:lang w:val="it-IT"/>
        </w:rPr>
        <w:t>lug-in.</w:t>
      </w:r>
    </w:p>
    <w:p w14:paraId="12B57009" w14:textId="77777777" w:rsidR="006B3DEF" w:rsidRPr="007A4D5E" w:rsidRDefault="00A503B7" w:rsidP="00767D93">
      <w:pPr>
        <w:pStyle w:val="PAGParagraphListingHighlights"/>
        <w:rPr>
          <w:lang w:val="it-IT"/>
        </w:rPr>
      </w:pPr>
      <w:r w:rsidRPr="008545E9">
        <w:rPr>
          <w:lang w:val="it-IT"/>
        </w:rPr>
        <w:t>Esperienza di guida elettrica in stile Porsche.</w:t>
      </w:r>
    </w:p>
    <w:p w14:paraId="5597CF7A" w14:textId="77777777" w:rsidR="006B3DEF" w:rsidRPr="007A4D5E" w:rsidRDefault="00A503B7" w:rsidP="00767D93">
      <w:pPr>
        <w:pStyle w:val="PAGParagraphNormal"/>
        <w:rPr>
          <w:lang w:val="it-IT"/>
        </w:rPr>
      </w:pPr>
      <w:r w:rsidRPr="008545E9">
        <w:rPr>
          <w:lang w:val="it-IT"/>
        </w:rPr>
        <w:t xml:space="preserve">L'esperienza di guida elettrica e l'autonomia </w:t>
      </w:r>
      <w:r w:rsidR="00585CCB" w:rsidRPr="008545E9">
        <w:rPr>
          <w:lang w:val="it-IT"/>
        </w:rPr>
        <w:t xml:space="preserve">in modalità </w:t>
      </w:r>
      <w:r w:rsidRPr="007A4D5E">
        <w:rPr>
          <w:lang w:val="it-IT"/>
        </w:rPr>
        <w:t xml:space="preserve">puramente elettrica vengono </w:t>
      </w:r>
      <w:r w:rsidR="00DA602C" w:rsidRPr="007A4D5E">
        <w:rPr>
          <w:lang w:val="it-IT"/>
        </w:rPr>
        <w:t xml:space="preserve">ottimizzate </w:t>
      </w:r>
      <w:r w:rsidRPr="008545E9">
        <w:rPr>
          <w:lang w:val="it-IT"/>
        </w:rPr>
        <w:t>da una nuova strategia di funzionamento e da una batteria più performante.</w:t>
      </w:r>
    </w:p>
    <w:p w14:paraId="3BFF5CBA" w14:textId="77777777" w:rsidR="006B3DEF" w:rsidRPr="007A4D5E" w:rsidRDefault="00A503B7" w:rsidP="00C1023D">
      <w:pPr>
        <w:pStyle w:val="PAGParagraphListingHighlights"/>
        <w:rPr>
          <w:lang w:val="it-IT"/>
        </w:rPr>
      </w:pPr>
      <w:r w:rsidRPr="008545E9">
        <w:rPr>
          <w:lang w:val="it-IT"/>
        </w:rPr>
        <w:t xml:space="preserve">Look </w:t>
      </w:r>
      <w:r w:rsidR="00F847DC" w:rsidRPr="007A4D5E">
        <w:rPr>
          <w:lang w:val="it-IT"/>
        </w:rPr>
        <w:t>rivisitato</w:t>
      </w:r>
      <w:r w:rsidRPr="008545E9">
        <w:rPr>
          <w:lang w:val="it-IT"/>
        </w:rPr>
        <w:t xml:space="preserve"> per un</w:t>
      </w:r>
      <w:r w:rsidR="00585CCB" w:rsidRPr="008545E9">
        <w:rPr>
          <w:lang w:val="it-IT"/>
        </w:rPr>
        <w:t xml:space="preserve"> colpo d’occhio </w:t>
      </w:r>
      <w:r w:rsidRPr="007A4D5E">
        <w:rPr>
          <w:lang w:val="it-IT"/>
        </w:rPr>
        <w:t>ancor più d'effetto.</w:t>
      </w:r>
    </w:p>
    <w:p w14:paraId="4E952A81" w14:textId="77777777" w:rsidR="006B3DEF" w:rsidRPr="007A4D5E" w:rsidRDefault="00585CCB" w:rsidP="00767D93">
      <w:pPr>
        <w:pStyle w:val="PAGParagraphNormal"/>
        <w:rPr>
          <w:lang w:val="it-IT"/>
        </w:rPr>
      </w:pPr>
      <w:r w:rsidRPr="007A4D5E">
        <w:rPr>
          <w:lang w:val="it-IT"/>
        </w:rPr>
        <w:t>L</w:t>
      </w:r>
      <w:r w:rsidR="00A503B7" w:rsidRPr="007A4D5E">
        <w:rPr>
          <w:lang w:val="it-IT"/>
        </w:rPr>
        <w:t>'identità di prodotto della nuova Panamera</w:t>
      </w:r>
      <w:r w:rsidRPr="007A4D5E">
        <w:rPr>
          <w:lang w:val="it-IT"/>
        </w:rPr>
        <w:t xml:space="preserve"> è accentuata da interventi </w:t>
      </w:r>
      <w:r w:rsidR="00FF7E27" w:rsidRPr="007A4D5E">
        <w:rPr>
          <w:lang w:val="it-IT"/>
        </w:rPr>
        <w:t>stilistici</w:t>
      </w:r>
      <w:r w:rsidRPr="007A4D5E">
        <w:rPr>
          <w:lang w:val="it-IT"/>
        </w:rPr>
        <w:t xml:space="preserve"> mirati </w:t>
      </w:r>
      <w:r w:rsidR="00FF7E27" w:rsidRPr="007A4D5E">
        <w:rPr>
          <w:lang w:val="it-IT"/>
        </w:rPr>
        <w:t xml:space="preserve">che si concretizzano in una nuova sezione frontale, una fascia luminosa posteriore modificata, nuovi cerchi e nuovi colori </w:t>
      </w:r>
      <w:r w:rsidR="00A503B7" w:rsidRPr="007A4D5E">
        <w:rPr>
          <w:lang w:val="it-IT"/>
        </w:rPr>
        <w:t>.</w:t>
      </w:r>
    </w:p>
    <w:p w14:paraId="4B8C7606" w14:textId="77777777" w:rsidR="006B3DEF" w:rsidRPr="007A4D5E" w:rsidRDefault="00570297" w:rsidP="00767D93">
      <w:pPr>
        <w:pStyle w:val="PAGParagraphListingHighlights"/>
        <w:rPr>
          <w:lang w:val="it-IT"/>
        </w:rPr>
      </w:pPr>
      <w:r w:rsidRPr="007A4D5E">
        <w:rPr>
          <w:lang w:val="it-IT"/>
        </w:rPr>
        <w:lastRenderedPageBreak/>
        <w:t>Connettività e c</w:t>
      </w:r>
      <w:r w:rsidR="00A503B7" w:rsidRPr="008545E9">
        <w:rPr>
          <w:lang w:val="it-IT"/>
        </w:rPr>
        <w:t>omunica</w:t>
      </w:r>
      <w:r w:rsidR="00583D2F" w:rsidRPr="007A4D5E">
        <w:rPr>
          <w:lang w:val="it-IT"/>
        </w:rPr>
        <w:t>zione a 360°</w:t>
      </w:r>
      <w:r w:rsidR="00A503B7" w:rsidRPr="008545E9">
        <w:rPr>
          <w:lang w:val="it-IT"/>
        </w:rPr>
        <w:t>.</w:t>
      </w:r>
    </w:p>
    <w:p w14:paraId="669891E1" w14:textId="77777777" w:rsidR="006B3DEF" w:rsidRPr="007A4D5E" w:rsidRDefault="00A503B7" w:rsidP="007B1CB2">
      <w:pPr>
        <w:pStyle w:val="PAGParagraphNormal"/>
        <w:rPr>
          <w:lang w:val="it-IT"/>
        </w:rPr>
      </w:pPr>
      <w:r w:rsidRPr="008545E9">
        <w:rPr>
          <w:lang w:val="it-IT"/>
        </w:rPr>
        <w:t>Il</w:t>
      </w:r>
      <w:r w:rsidR="00FF7E27" w:rsidRPr="008545E9">
        <w:rPr>
          <w:lang w:val="it-IT"/>
        </w:rPr>
        <w:t xml:space="preserve"> sistema</w:t>
      </w:r>
      <w:r w:rsidRPr="008545E9">
        <w:rPr>
          <w:lang w:val="it-IT"/>
        </w:rPr>
        <w:t xml:space="preserve"> Porsche Communication Management </w:t>
      </w:r>
      <w:r w:rsidR="00FF7E27" w:rsidRPr="007A4D5E">
        <w:rPr>
          <w:lang w:val="it-IT"/>
        </w:rPr>
        <w:t>include</w:t>
      </w:r>
      <w:r w:rsidRPr="007A4D5E">
        <w:rPr>
          <w:lang w:val="it-IT"/>
        </w:rPr>
        <w:t xml:space="preserve"> nuove funzioni e servizi digitali come il comando vocale online </w:t>
      </w:r>
      <w:r w:rsidR="0062698C" w:rsidRPr="007A4D5E">
        <w:rPr>
          <w:lang w:val="it-IT"/>
        </w:rPr>
        <w:t>ottimizzato</w:t>
      </w:r>
      <w:r w:rsidRPr="008545E9">
        <w:rPr>
          <w:lang w:val="it-IT"/>
        </w:rPr>
        <w:t xml:space="preserve"> Voice Pilot, il Risk Radar, </w:t>
      </w:r>
      <w:r w:rsidRPr="007A4D5E">
        <w:rPr>
          <w:rFonts w:ascii="Helvetica" w:hAnsi="Helvetica"/>
          <w:kern w:val="0"/>
          <w:lang w:val="it-IT"/>
        </w:rPr>
        <w:t>Radio Plus</w:t>
      </w:r>
      <w:r w:rsidRPr="007A4D5E">
        <w:rPr>
          <w:lang w:val="it-IT"/>
        </w:rPr>
        <w:t>, l'Apple</w:t>
      </w:r>
      <w:r w:rsidRPr="007A4D5E">
        <w:rPr>
          <w:vertAlign w:val="superscript"/>
          <w:lang w:val="it-IT"/>
        </w:rPr>
        <w:t>®</w:t>
      </w:r>
      <w:r w:rsidRPr="007A4D5E">
        <w:rPr>
          <w:lang w:val="it-IT"/>
        </w:rPr>
        <w:t xml:space="preserve"> CarPlay wireless e </w:t>
      </w:r>
      <w:r w:rsidR="0062698C" w:rsidRPr="007A4D5E">
        <w:rPr>
          <w:lang w:val="it-IT"/>
        </w:rPr>
        <w:t>numerosi</w:t>
      </w:r>
      <w:r w:rsidRPr="008545E9">
        <w:rPr>
          <w:lang w:val="it-IT"/>
        </w:rPr>
        <w:t xml:space="preserve"> servizi Connect.</w:t>
      </w:r>
    </w:p>
    <w:p w14:paraId="06214C71" w14:textId="77777777" w:rsidR="003867B1" w:rsidRPr="007A4D5E" w:rsidRDefault="00C8681D" w:rsidP="00767D93">
      <w:pPr>
        <w:pStyle w:val="PAGColumn-Title"/>
        <w:rPr>
          <w:lang w:val="it-IT"/>
        </w:rPr>
      </w:pPr>
      <w:bookmarkStart w:id="8" w:name="_Toc31198329"/>
      <w:bookmarkStart w:id="9" w:name="_Toc31198384"/>
      <w:bookmarkStart w:id="10" w:name="_Toc31198457"/>
      <w:bookmarkStart w:id="11" w:name="_Toc31198522"/>
      <w:bookmarkEnd w:id="5"/>
      <w:bookmarkEnd w:id="6"/>
      <w:bookmarkEnd w:id="7"/>
      <w:r w:rsidRPr="007A4D5E">
        <w:rPr>
          <w:bCs w:val="0"/>
          <w:lang w:val="it-IT"/>
        </w:rPr>
        <w:lastRenderedPageBreak/>
        <w:t>In sintesi</w:t>
      </w:r>
    </w:p>
    <w:bookmarkEnd w:id="8"/>
    <w:bookmarkEnd w:id="9"/>
    <w:bookmarkEnd w:id="10"/>
    <w:bookmarkEnd w:id="11"/>
    <w:p w14:paraId="467E4D83" w14:textId="77777777" w:rsidR="00FE38E3" w:rsidRPr="007A4D5E" w:rsidRDefault="00A503B7" w:rsidP="00C22C0D">
      <w:pPr>
        <w:pStyle w:val="PAGHeadline-1-Chapter"/>
        <w:numPr>
          <w:ilvl w:val="0"/>
          <w:numId w:val="0"/>
        </w:numPr>
        <w:rPr>
          <w:lang w:val="it-IT"/>
        </w:rPr>
      </w:pPr>
      <w:r w:rsidRPr="008545E9">
        <w:rPr>
          <w:lang w:val="it-IT"/>
        </w:rPr>
        <w:t>Ancora più performan</w:t>
      </w:r>
      <w:r w:rsidR="00211109" w:rsidRPr="007A4D5E">
        <w:rPr>
          <w:lang w:val="it-IT"/>
        </w:rPr>
        <w:t>te</w:t>
      </w:r>
      <w:r w:rsidRPr="008545E9">
        <w:rPr>
          <w:lang w:val="it-IT"/>
        </w:rPr>
        <w:t>:</w:t>
      </w:r>
      <w:r w:rsidRPr="007A4D5E">
        <w:rPr>
          <w:lang w:val="it-IT"/>
        </w:rPr>
        <w:t xml:space="preserve"> da Turbo </w:t>
      </w:r>
      <w:r w:rsidR="00C8681D" w:rsidRPr="007A4D5E">
        <w:rPr>
          <w:lang w:val="it-IT"/>
        </w:rPr>
        <w:t>a</w:t>
      </w:r>
      <w:r w:rsidRPr="007A4D5E">
        <w:rPr>
          <w:lang w:val="it-IT"/>
        </w:rPr>
        <w:t xml:space="preserve"> Turbo S</w:t>
      </w:r>
    </w:p>
    <w:p w14:paraId="767078D9" w14:textId="77777777" w:rsidR="00FA65F9" w:rsidRPr="007A4D5E" w:rsidRDefault="00A503B7" w:rsidP="00FE38E3">
      <w:pPr>
        <w:pStyle w:val="PAGParagraphNormal"/>
        <w:rPr>
          <w:lang w:val="it-IT"/>
        </w:rPr>
      </w:pPr>
      <w:r w:rsidRPr="008545E9">
        <w:rPr>
          <w:lang w:val="it-IT"/>
        </w:rPr>
        <w:t xml:space="preserve">Una </w:t>
      </w:r>
      <w:r w:rsidR="00911673" w:rsidRPr="008545E9">
        <w:rPr>
          <w:lang w:val="it-IT"/>
        </w:rPr>
        <w:t xml:space="preserve">combinazione </w:t>
      </w:r>
      <w:r w:rsidRPr="007A4D5E">
        <w:rPr>
          <w:lang w:val="it-IT"/>
        </w:rPr>
        <w:t xml:space="preserve">unica di opposti: </w:t>
      </w:r>
      <w:r w:rsidR="00911673" w:rsidRPr="007A4D5E">
        <w:rPr>
          <w:lang w:val="it-IT"/>
        </w:rPr>
        <w:t>l</w:t>
      </w:r>
      <w:r w:rsidRPr="007A4D5E">
        <w:rPr>
          <w:lang w:val="it-IT"/>
        </w:rPr>
        <w:t xml:space="preserve">a nuova Porsche Panamera </w:t>
      </w:r>
      <w:r w:rsidR="00211109" w:rsidRPr="007A4D5E">
        <w:rPr>
          <w:lang w:val="it-IT"/>
        </w:rPr>
        <w:t xml:space="preserve">si presta ora a </w:t>
      </w:r>
      <w:r w:rsidRPr="007A4D5E">
        <w:rPr>
          <w:lang w:val="it-IT"/>
        </w:rPr>
        <w:t>un</w:t>
      </w:r>
      <w:r w:rsidR="00211109" w:rsidRPr="007A4D5E">
        <w:rPr>
          <w:lang w:val="it-IT"/>
        </w:rPr>
        <w:t xml:space="preserve"> </w:t>
      </w:r>
      <w:r w:rsidRPr="007A4D5E">
        <w:rPr>
          <w:lang w:val="it-IT"/>
        </w:rPr>
        <w:t>utilizzo ancora più ampio. Coniuga le p</w:t>
      </w:r>
      <w:r w:rsidR="00911673" w:rsidRPr="007A4D5E">
        <w:rPr>
          <w:lang w:val="it-IT"/>
        </w:rPr>
        <w:t>restazioni</w:t>
      </w:r>
      <w:r w:rsidRPr="007A4D5E">
        <w:rPr>
          <w:lang w:val="it-IT"/>
        </w:rPr>
        <w:t xml:space="preserve"> di una vettura sportiva con il comfort di una berlina esclusiva. </w:t>
      </w:r>
      <w:r w:rsidR="00211109" w:rsidRPr="007A4D5E">
        <w:rPr>
          <w:lang w:val="it-IT"/>
        </w:rPr>
        <w:t>E’ s</w:t>
      </w:r>
      <w:r w:rsidRPr="007A4D5E">
        <w:rPr>
          <w:lang w:val="it-IT"/>
        </w:rPr>
        <w:t>oprattutto con la potente Panamera Turbo S da 463 kW (630 CV)</w:t>
      </w:r>
      <w:r w:rsidR="00211109" w:rsidRPr="007A4D5E">
        <w:rPr>
          <w:lang w:val="it-IT"/>
        </w:rPr>
        <w:t xml:space="preserve"> che la Casa </w:t>
      </w:r>
      <w:r w:rsidRPr="007A4D5E">
        <w:rPr>
          <w:lang w:val="it-IT"/>
        </w:rPr>
        <w:t xml:space="preserve">di vetture sportive sottolinea la sua </w:t>
      </w:r>
      <w:r w:rsidR="00211109" w:rsidRPr="007A4D5E">
        <w:rPr>
          <w:lang w:val="it-IT"/>
        </w:rPr>
        <w:t>tendenza a raggiungere i massimi livelli in fatto di prestazioni</w:t>
      </w:r>
      <w:r w:rsidRPr="007A4D5E">
        <w:rPr>
          <w:lang w:val="it-IT"/>
        </w:rPr>
        <w:t xml:space="preserve">. Il nuovo modello di punta supera </w:t>
      </w:r>
      <w:r w:rsidR="00211109" w:rsidRPr="007A4D5E">
        <w:rPr>
          <w:lang w:val="it-IT"/>
        </w:rPr>
        <w:t>di gran lunga</w:t>
      </w:r>
      <w:r w:rsidRPr="007A4D5E">
        <w:rPr>
          <w:lang w:val="it-IT"/>
        </w:rPr>
        <w:t xml:space="preserve"> i valori prestazionali dell'attuale Panamera Turbo. Porsche persegue inoltre con coerenza la sua strategia E-Performance. La Panamera 4S E-Hybrid integra l'offerta di </w:t>
      </w:r>
      <w:r w:rsidR="00B51215" w:rsidRPr="007A4D5E">
        <w:rPr>
          <w:lang w:val="it-IT"/>
        </w:rPr>
        <w:t>varianti</w:t>
      </w:r>
      <w:r w:rsidRPr="007A4D5E">
        <w:rPr>
          <w:lang w:val="it-IT"/>
        </w:rPr>
        <w:t xml:space="preserve"> </w:t>
      </w:r>
      <w:r w:rsidR="00211109" w:rsidRPr="007A4D5E">
        <w:rPr>
          <w:lang w:val="it-IT"/>
        </w:rPr>
        <w:t>ibrid</w:t>
      </w:r>
      <w:r w:rsidR="00B51215" w:rsidRPr="007A4D5E">
        <w:rPr>
          <w:lang w:val="it-IT"/>
        </w:rPr>
        <w:t>e</w:t>
      </w:r>
      <w:r w:rsidR="00211109" w:rsidRPr="007A4D5E">
        <w:rPr>
          <w:lang w:val="it-IT"/>
        </w:rPr>
        <w:t xml:space="preserve"> p</w:t>
      </w:r>
      <w:r w:rsidRPr="007A4D5E">
        <w:rPr>
          <w:lang w:val="it-IT"/>
        </w:rPr>
        <w:t xml:space="preserve">lug-in con un propulsore del tutto inedito da 412 kW (560 CV) di potenza complessiva. L'autonomia </w:t>
      </w:r>
      <w:r w:rsidR="00B51215" w:rsidRPr="007A4D5E">
        <w:rPr>
          <w:lang w:val="it-IT"/>
        </w:rPr>
        <w:t>in modalità solo</w:t>
      </w:r>
      <w:r w:rsidRPr="007A4D5E">
        <w:rPr>
          <w:lang w:val="it-IT"/>
        </w:rPr>
        <w:t xml:space="preserve"> elettrica è stata incrementata fino al 30% rispetto agli attuali modelli ibridi. Il comfort e la sportività beneficiano in egual modo di componenti del telaio e sistemi di controllo ulteriormente </w:t>
      </w:r>
      <w:r w:rsidR="007A1935" w:rsidRPr="007A4D5E">
        <w:rPr>
          <w:lang w:val="it-IT"/>
        </w:rPr>
        <w:t>perfezionati</w:t>
      </w:r>
      <w:r w:rsidRPr="007A4D5E">
        <w:rPr>
          <w:lang w:val="it-IT"/>
        </w:rPr>
        <w:t xml:space="preserve"> nonché di una nuova generazione di sterzo e pneumatici.</w:t>
      </w:r>
    </w:p>
    <w:p w14:paraId="53D90A00" w14:textId="77777777" w:rsidR="00FE38E3" w:rsidRPr="002A06A7" w:rsidRDefault="00A503B7" w:rsidP="00FE38E3">
      <w:pPr>
        <w:pStyle w:val="PAGParagraphNormal"/>
        <w:rPr>
          <w:lang w:val="it-IT"/>
        </w:rPr>
      </w:pPr>
      <w:r w:rsidRPr="008545E9">
        <w:rPr>
          <w:lang w:val="it-IT"/>
        </w:rPr>
        <w:t xml:space="preserve">Con </w:t>
      </w:r>
      <w:r w:rsidR="007A1935" w:rsidRPr="008545E9">
        <w:rPr>
          <w:lang w:val="it-IT"/>
        </w:rPr>
        <w:t xml:space="preserve">una potenza di </w:t>
      </w:r>
      <w:r w:rsidRPr="007A4D5E">
        <w:rPr>
          <w:lang w:val="it-IT"/>
        </w:rPr>
        <w:t xml:space="preserve">463 kW (630 CV) e 820 Nm di coppia, la nuova Panamera Turbo S eroga 59 kW (80 CV) e 50 Nm in più rispetto al precedente modello Turbo di punta con motore </w:t>
      </w:r>
      <w:r w:rsidR="007A1935" w:rsidRPr="007A4D5E">
        <w:rPr>
          <w:lang w:val="it-IT"/>
        </w:rPr>
        <w:t>endotermico</w:t>
      </w:r>
      <w:r w:rsidRPr="007A4D5E">
        <w:rPr>
          <w:lang w:val="it-IT"/>
        </w:rPr>
        <w:t xml:space="preserve">. </w:t>
      </w:r>
      <w:r w:rsidR="0010186B" w:rsidRPr="007A4D5E">
        <w:rPr>
          <w:lang w:val="it-IT"/>
        </w:rPr>
        <w:t xml:space="preserve">Ne consegue un </w:t>
      </w:r>
      <w:r w:rsidRPr="007A4D5E">
        <w:rPr>
          <w:lang w:val="it-IT"/>
        </w:rPr>
        <w:t>significativ</w:t>
      </w:r>
      <w:r w:rsidR="0010186B" w:rsidRPr="007A4D5E">
        <w:rPr>
          <w:lang w:val="it-IT"/>
        </w:rPr>
        <w:t>o miglioramento dell</w:t>
      </w:r>
      <w:r w:rsidRPr="007A4D5E">
        <w:rPr>
          <w:lang w:val="it-IT"/>
        </w:rPr>
        <w:t xml:space="preserve">e prestazioni di guida: </w:t>
      </w:r>
      <w:r w:rsidR="0010186B" w:rsidRPr="007A4D5E">
        <w:rPr>
          <w:lang w:val="it-IT"/>
        </w:rPr>
        <w:t xml:space="preserve">l’auto accelera </w:t>
      </w:r>
      <w:r w:rsidRPr="007A4D5E">
        <w:rPr>
          <w:lang w:val="it-IT"/>
        </w:rPr>
        <w:t xml:space="preserve">da 0 a 100 km/h </w:t>
      </w:r>
      <w:r w:rsidR="0010186B" w:rsidRPr="007A4D5E">
        <w:rPr>
          <w:lang w:val="it-IT"/>
        </w:rPr>
        <w:t xml:space="preserve">in </w:t>
      </w:r>
      <w:r w:rsidRPr="007A4D5E">
        <w:rPr>
          <w:lang w:val="it-IT"/>
        </w:rPr>
        <w:t xml:space="preserve">3,1 secondi in modalità Sport Plus. La velocità massima è di 315 km/h. Il noto V8 </w:t>
      </w:r>
      <w:r w:rsidR="0010186B" w:rsidRPr="007A4D5E">
        <w:rPr>
          <w:lang w:val="it-IT"/>
        </w:rPr>
        <w:t>b</w:t>
      </w:r>
      <w:r w:rsidRPr="007A4D5E">
        <w:rPr>
          <w:lang w:val="it-IT"/>
        </w:rPr>
        <w:t>iturbo</w:t>
      </w:r>
      <w:r w:rsidR="0010186B" w:rsidRPr="007A4D5E">
        <w:rPr>
          <w:lang w:val="it-IT"/>
        </w:rPr>
        <w:t xml:space="preserve"> da quattro litri</w:t>
      </w:r>
      <w:r w:rsidRPr="007A4D5E">
        <w:rPr>
          <w:lang w:val="it-IT"/>
        </w:rPr>
        <w:t xml:space="preserve"> – sviluppato a Weissach</w:t>
      </w:r>
      <w:r w:rsidR="0010186B" w:rsidRPr="007A4D5E">
        <w:rPr>
          <w:lang w:val="it-IT"/>
        </w:rPr>
        <w:t xml:space="preserve"> e</w:t>
      </w:r>
      <w:r w:rsidRPr="007A4D5E">
        <w:rPr>
          <w:lang w:val="it-IT"/>
        </w:rPr>
        <w:t xml:space="preserve"> costruito a Zuffenhausen – è stato rielaborato a fondo. Tra l'altro, per trasferire l'enorme </w:t>
      </w:r>
      <w:r w:rsidR="0010186B" w:rsidRPr="007A4D5E">
        <w:rPr>
          <w:lang w:val="it-IT"/>
        </w:rPr>
        <w:t>potenza</w:t>
      </w:r>
      <w:r w:rsidRPr="007A4D5E">
        <w:rPr>
          <w:lang w:val="it-IT"/>
        </w:rPr>
        <w:t xml:space="preserve"> </w:t>
      </w:r>
      <w:r w:rsidR="0010186B" w:rsidRPr="007A4D5E">
        <w:rPr>
          <w:lang w:val="it-IT"/>
        </w:rPr>
        <w:t xml:space="preserve">alla strada </w:t>
      </w:r>
      <w:r w:rsidRPr="007A4D5E">
        <w:rPr>
          <w:lang w:val="it-IT"/>
        </w:rPr>
        <w:t>in modo controllato e massimizzare le p</w:t>
      </w:r>
      <w:r w:rsidR="0010186B" w:rsidRPr="007A4D5E">
        <w:rPr>
          <w:lang w:val="it-IT"/>
        </w:rPr>
        <w:t xml:space="preserve">restazioni </w:t>
      </w:r>
      <w:r w:rsidRPr="007A4D5E">
        <w:rPr>
          <w:lang w:val="it-IT"/>
        </w:rPr>
        <w:t>in curva, si è intervenuti in modo specific</w:t>
      </w:r>
      <w:r w:rsidR="00583D2F" w:rsidRPr="007A4D5E">
        <w:rPr>
          <w:lang w:val="it-IT"/>
        </w:rPr>
        <w:t xml:space="preserve">o </w:t>
      </w:r>
      <w:r w:rsidRPr="008545E9">
        <w:rPr>
          <w:lang w:val="it-IT"/>
        </w:rPr>
        <w:t>ottimizzando</w:t>
      </w:r>
      <w:r w:rsidRPr="007A4D5E">
        <w:rPr>
          <w:lang w:val="it-IT"/>
        </w:rPr>
        <w:t xml:space="preserve"> ulteriormente le sospensioni pneumatiche a tr</w:t>
      </w:r>
      <w:r w:rsidR="000E2937" w:rsidRPr="007A4D5E">
        <w:rPr>
          <w:lang w:val="it-IT"/>
        </w:rPr>
        <w:t>ipla</w:t>
      </w:r>
      <w:r w:rsidRPr="007A4D5E">
        <w:rPr>
          <w:lang w:val="it-IT"/>
        </w:rPr>
        <w:t xml:space="preserve"> camer</w:t>
      </w:r>
      <w:r w:rsidR="000E2937" w:rsidRPr="007A4D5E">
        <w:rPr>
          <w:lang w:val="it-IT"/>
        </w:rPr>
        <w:t>a</w:t>
      </w:r>
      <w:r w:rsidRPr="007A4D5E">
        <w:rPr>
          <w:lang w:val="it-IT"/>
        </w:rPr>
        <w:t xml:space="preserve">, il </w:t>
      </w:r>
      <w:r w:rsidR="000E2937" w:rsidRPr="007A4D5E">
        <w:rPr>
          <w:lang w:val="it-IT"/>
        </w:rPr>
        <w:t>sistema PASM di regolazione elettronica degli ammortizzatori</w:t>
      </w:r>
      <w:r w:rsidRPr="007A4D5E">
        <w:rPr>
          <w:lang w:val="it-IT"/>
        </w:rPr>
        <w:t xml:space="preserve"> e il sistema di </w:t>
      </w:r>
      <w:r w:rsidR="00BD443C" w:rsidRPr="007A4D5E">
        <w:rPr>
          <w:lang w:val="it-IT"/>
        </w:rPr>
        <w:t xml:space="preserve">regolazione attiva del telaio e </w:t>
      </w:r>
      <w:r w:rsidRPr="007A4D5E">
        <w:rPr>
          <w:lang w:val="it-IT"/>
        </w:rPr>
        <w:t xml:space="preserve">stabilizzazione </w:t>
      </w:r>
      <w:r w:rsidR="000E2937" w:rsidRPr="007A4D5E">
        <w:rPr>
          <w:lang w:val="it-IT"/>
        </w:rPr>
        <w:t xml:space="preserve">del </w:t>
      </w:r>
      <w:r w:rsidRPr="007A4D5E">
        <w:rPr>
          <w:lang w:val="it-IT"/>
        </w:rPr>
        <w:t xml:space="preserve">rollio Porsche Dynamic Chassis Control </w:t>
      </w:r>
      <w:r w:rsidRPr="002A06A7">
        <w:rPr>
          <w:lang w:val="it-IT"/>
        </w:rPr>
        <w:t xml:space="preserve">Sport (PDCC Sport) con Porsche Torque Vectoring Plus (PTV Plus). </w:t>
      </w:r>
    </w:p>
    <w:p w14:paraId="486194DD" w14:textId="77777777" w:rsidR="00FE38E3" w:rsidRPr="007A4D5E" w:rsidRDefault="00A503B7" w:rsidP="00FE38E3">
      <w:pPr>
        <w:pStyle w:val="PAGParagraphNormal"/>
        <w:rPr>
          <w:lang w:val="it-IT"/>
        </w:rPr>
      </w:pPr>
      <w:r w:rsidRPr="002A06A7">
        <w:rPr>
          <w:lang w:val="it-IT"/>
        </w:rPr>
        <w:t xml:space="preserve">Il motore </w:t>
      </w:r>
      <w:r w:rsidR="001E6B2D" w:rsidRPr="002A06A7">
        <w:rPr>
          <w:lang w:val="it-IT"/>
        </w:rPr>
        <w:t>V8 biturbo</w:t>
      </w:r>
      <w:r w:rsidRPr="002A06A7">
        <w:rPr>
          <w:lang w:val="it-IT"/>
        </w:rPr>
        <w:t xml:space="preserve"> della Panamera GTS è stato ottimizzato soprattutto per quanto riguarda l</w:t>
      </w:r>
      <w:r w:rsidR="009B7F1E" w:rsidRPr="002A06A7">
        <w:rPr>
          <w:lang w:val="it-IT"/>
        </w:rPr>
        <w:t>’</w:t>
      </w:r>
      <w:r w:rsidRPr="002A06A7">
        <w:rPr>
          <w:lang w:val="it-IT"/>
        </w:rPr>
        <w:t>erogazione di potenza. Con 353 kW (480 CV) e 620 Nm,</w:t>
      </w:r>
      <w:r w:rsidR="00F81DDB" w:rsidRPr="002A06A7">
        <w:rPr>
          <w:lang w:val="it-IT"/>
        </w:rPr>
        <w:t xml:space="preserve"> il propulsore della </w:t>
      </w:r>
      <w:r w:rsidRPr="002A06A7">
        <w:rPr>
          <w:lang w:val="it-IT"/>
        </w:rPr>
        <w:t xml:space="preserve"> nuova Panamera GTS eroga 15 kW (20 CV) in più rispetto al modello precedente</w:t>
      </w:r>
      <w:r w:rsidR="00363621" w:rsidRPr="002A06A7">
        <w:rPr>
          <w:lang w:val="it-IT"/>
        </w:rPr>
        <w:t xml:space="preserve">, </w:t>
      </w:r>
      <w:r w:rsidR="00F81DDB" w:rsidRPr="002A06A7">
        <w:rPr>
          <w:lang w:val="it-IT"/>
        </w:rPr>
        <w:t xml:space="preserve">con una progressione continua </w:t>
      </w:r>
      <w:r w:rsidR="00363621" w:rsidRPr="002A06A7">
        <w:rPr>
          <w:lang w:val="it-IT"/>
        </w:rPr>
        <w:t xml:space="preserve">fin </w:t>
      </w:r>
      <w:r w:rsidRPr="002A06A7">
        <w:rPr>
          <w:lang w:val="it-IT"/>
        </w:rPr>
        <w:t>quasi al limite di giri. L'erogazione</w:t>
      </w:r>
      <w:r w:rsidR="00F81DDB" w:rsidRPr="002A06A7">
        <w:rPr>
          <w:lang w:val="it-IT"/>
        </w:rPr>
        <w:t xml:space="preserve"> di potenza somiglia dunque </w:t>
      </w:r>
      <w:r w:rsidRPr="002A06A7">
        <w:rPr>
          <w:lang w:val="it-IT"/>
        </w:rPr>
        <w:t>a</w:t>
      </w:r>
      <w:r w:rsidRPr="007A4D5E">
        <w:rPr>
          <w:lang w:val="it-IT"/>
        </w:rPr>
        <w:t xml:space="preserve"> </w:t>
      </w:r>
      <w:r w:rsidRPr="007A4D5E">
        <w:rPr>
          <w:lang w:val="it-IT"/>
        </w:rPr>
        <w:lastRenderedPageBreak/>
        <w:t xml:space="preserve">quella di una classica sportiva con motore aspirato. Inoltre, il nuovo impianto di scarico sportivo di serie utilizza silenziatori posteriori asimmetrici per sprigionare </w:t>
      </w:r>
      <w:r w:rsidR="00736418" w:rsidRPr="007A4D5E">
        <w:rPr>
          <w:lang w:val="it-IT"/>
        </w:rPr>
        <w:t xml:space="preserve">in modo ancor più marcato il classico rombo </w:t>
      </w:r>
      <w:r w:rsidRPr="007A4D5E">
        <w:rPr>
          <w:lang w:val="it-IT"/>
        </w:rPr>
        <w:t xml:space="preserve">del V8. </w:t>
      </w:r>
      <w:r w:rsidR="0048720B" w:rsidRPr="007A4D5E">
        <w:rPr>
          <w:lang w:val="it-IT"/>
        </w:rPr>
        <w:t>Su</w:t>
      </w:r>
      <w:r w:rsidRPr="007A4D5E">
        <w:rPr>
          <w:lang w:val="it-IT"/>
        </w:rPr>
        <w:t xml:space="preserve"> tutte le nuove Panamera e Panamera 4 commercializzate a livello mondiale viene ora </w:t>
      </w:r>
      <w:r w:rsidR="0048720B" w:rsidRPr="007A4D5E">
        <w:rPr>
          <w:lang w:val="it-IT"/>
        </w:rPr>
        <w:t>montato</w:t>
      </w:r>
      <w:r w:rsidRPr="007A4D5E">
        <w:rPr>
          <w:lang w:val="it-IT"/>
        </w:rPr>
        <w:t xml:space="preserve"> il già noto motore V6 </w:t>
      </w:r>
      <w:r w:rsidR="0048720B" w:rsidRPr="007A4D5E">
        <w:rPr>
          <w:lang w:val="it-IT"/>
        </w:rPr>
        <w:t>b</w:t>
      </w:r>
      <w:r w:rsidRPr="007A4D5E">
        <w:rPr>
          <w:lang w:val="it-IT"/>
        </w:rPr>
        <w:t>iturbo</w:t>
      </w:r>
      <w:r w:rsidR="0048720B" w:rsidRPr="007A4D5E">
        <w:rPr>
          <w:lang w:val="it-IT"/>
        </w:rPr>
        <w:t xml:space="preserve"> da 2,9 litri</w:t>
      </w:r>
      <w:r w:rsidRPr="007A4D5E">
        <w:rPr>
          <w:lang w:val="it-IT"/>
        </w:rPr>
        <w:t>. I valori prestazionali rimangono invariati a 243 kW (330 CV) e 450 Nm.</w:t>
      </w:r>
    </w:p>
    <w:p w14:paraId="6298CD95" w14:textId="77777777" w:rsidR="00FE38E3" w:rsidRPr="007A4D5E" w:rsidRDefault="00514668" w:rsidP="00FE38E3">
      <w:pPr>
        <w:pStyle w:val="PAGParagraphNormal"/>
        <w:rPr>
          <w:lang w:val="it-IT"/>
        </w:rPr>
      </w:pPr>
      <w:r w:rsidRPr="008545E9">
        <w:rPr>
          <w:lang w:val="it-IT"/>
        </w:rPr>
        <w:t>I sistemi del telaio e di controllo di</w:t>
      </w:r>
      <w:r w:rsidR="00A503B7" w:rsidRPr="007A4D5E">
        <w:rPr>
          <w:lang w:val="it-IT"/>
        </w:rPr>
        <w:t xml:space="preserve"> tutti i nuovi modelli Panamera sono stati tarati e in parte completamente rivisitati in termini di sportività e comfort. Così, ad esempio, il Porsche Active Suspension Management (PASM) di nuova concezione garantisce </w:t>
      </w:r>
      <w:r w:rsidR="00363621" w:rsidRPr="007A4D5E">
        <w:rPr>
          <w:lang w:val="it-IT"/>
        </w:rPr>
        <w:t>un</w:t>
      </w:r>
      <w:r w:rsidR="00A503B7" w:rsidRPr="007A4D5E">
        <w:rPr>
          <w:lang w:val="it-IT"/>
        </w:rPr>
        <w:t xml:space="preserve"> comfort di ammortizzazione</w:t>
      </w:r>
      <w:r w:rsidR="00363621" w:rsidRPr="007A4D5E">
        <w:rPr>
          <w:lang w:val="it-IT"/>
        </w:rPr>
        <w:t xml:space="preserve"> nettamente superiore</w:t>
      </w:r>
      <w:r w:rsidR="00A503B7" w:rsidRPr="007A4D5E">
        <w:rPr>
          <w:lang w:val="it-IT"/>
        </w:rPr>
        <w:t xml:space="preserve">, mentre </w:t>
      </w:r>
      <w:r w:rsidR="00363621" w:rsidRPr="007A4D5E">
        <w:rPr>
          <w:lang w:val="it-IT"/>
        </w:rPr>
        <w:t>il sistema PDCC Sport di</w:t>
      </w:r>
      <w:r w:rsidR="00A503B7" w:rsidRPr="007A4D5E">
        <w:rPr>
          <w:lang w:val="it-IT"/>
        </w:rPr>
        <w:t xml:space="preserve"> regolazione </w:t>
      </w:r>
      <w:r w:rsidR="00363621" w:rsidRPr="007A4D5E">
        <w:rPr>
          <w:lang w:val="it-IT"/>
        </w:rPr>
        <w:t xml:space="preserve">attiva del telaio e stabilizzazione dei movimenti di rollio </w:t>
      </w:r>
      <w:r w:rsidR="00A503B7" w:rsidRPr="007A4D5E">
        <w:rPr>
          <w:lang w:val="it-IT"/>
        </w:rPr>
        <w:t xml:space="preserve">assicura una maggiore stabilità </w:t>
      </w:r>
      <w:r w:rsidR="00A503B7" w:rsidRPr="002A06A7">
        <w:rPr>
          <w:lang w:val="it-IT"/>
        </w:rPr>
        <w:t xml:space="preserve">della sovrastruttura. </w:t>
      </w:r>
      <w:r w:rsidR="00050229" w:rsidRPr="002A06A7">
        <w:rPr>
          <w:lang w:val="it-IT"/>
        </w:rPr>
        <w:t>A ciò si</w:t>
      </w:r>
      <w:r w:rsidR="00050229" w:rsidRPr="008545E9">
        <w:rPr>
          <w:lang w:val="it-IT"/>
        </w:rPr>
        <w:t xml:space="preserve"> </w:t>
      </w:r>
      <w:r w:rsidR="00050229" w:rsidRPr="007A4D5E">
        <w:rPr>
          <w:lang w:val="it-IT"/>
        </w:rPr>
        <w:t xml:space="preserve">aggiunge l’impiego di una </w:t>
      </w:r>
      <w:r w:rsidR="00A503B7" w:rsidRPr="007A4D5E">
        <w:rPr>
          <w:lang w:val="it-IT"/>
        </w:rPr>
        <w:t>generazione</w:t>
      </w:r>
      <w:r w:rsidR="00050229" w:rsidRPr="007A4D5E">
        <w:rPr>
          <w:lang w:val="it-IT"/>
        </w:rPr>
        <w:t xml:space="preserve"> inedita</w:t>
      </w:r>
      <w:r w:rsidR="00A503B7" w:rsidRPr="007A4D5E">
        <w:rPr>
          <w:lang w:val="it-IT"/>
        </w:rPr>
        <w:t xml:space="preserve"> di sterzo e pneumatici. </w:t>
      </w:r>
    </w:p>
    <w:p w14:paraId="1B13AB2B" w14:textId="77777777" w:rsidR="00FE38E3" w:rsidRPr="007A4D5E" w:rsidRDefault="00C4433B" w:rsidP="00FE38E3">
      <w:pPr>
        <w:pStyle w:val="PAGParagraphNormal"/>
        <w:rPr>
          <w:lang w:val="it-IT"/>
        </w:rPr>
      </w:pPr>
      <w:r w:rsidRPr="008545E9">
        <w:rPr>
          <w:lang w:val="it-IT"/>
        </w:rPr>
        <w:t>C</w:t>
      </w:r>
      <w:r w:rsidR="00A503B7" w:rsidRPr="007A4D5E">
        <w:rPr>
          <w:lang w:val="it-IT"/>
        </w:rPr>
        <w:t xml:space="preserve">on la nuova Panamera 4S E-Hybrid, </w:t>
      </w:r>
      <w:r w:rsidRPr="007A4D5E">
        <w:rPr>
          <w:lang w:val="it-IT"/>
        </w:rPr>
        <w:t xml:space="preserve">Porsche </w:t>
      </w:r>
      <w:r w:rsidR="00A503B7" w:rsidRPr="007A4D5E">
        <w:rPr>
          <w:lang w:val="it-IT"/>
        </w:rPr>
        <w:t xml:space="preserve">presenta un ulteriore modello </w:t>
      </w:r>
      <w:r w:rsidR="00FE3DA8" w:rsidRPr="007A4D5E">
        <w:rPr>
          <w:lang w:val="it-IT"/>
        </w:rPr>
        <w:t>ibrido p</w:t>
      </w:r>
      <w:r w:rsidR="00A503B7" w:rsidRPr="007A4D5E">
        <w:rPr>
          <w:lang w:val="it-IT"/>
        </w:rPr>
        <w:t xml:space="preserve">lug-in orientato alle prestazioni. L'interazione intelligente </w:t>
      </w:r>
      <w:r w:rsidR="00331A40" w:rsidRPr="007A4D5E">
        <w:rPr>
          <w:lang w:val="it-IT"/>
        </w:rPr>
        <w:t>fra il</w:t>
      </w:r>
      <w:r w:rsidR="00A503B7" w:rsidRPr="007A4D5E">
        <w:rPr>
          <w:lang w:val="it-IT"/>
        </w:rPr>
        <w:t xml:space="preserve"> potente motore elettrico da 100 kW (136 CV) integrato nel cambio a doppia frizione PDK a otto rapporti e </w:t>
      </w:r>
      <w:r w:rsidR="00331A40" w:rsidRPr="007A4D5E">
        <w:rPr>
          <w:lang w:val="it-IT"/>
        </w:rPr>
        <w:t>l’unità</w:t>
      </w:r>
      <w:r w:rsidR="00A503B7" w:rsidRPr="007A4D5E">
        <w:rPr>
          <w:lang w:val="it-IT"/>
        </w:rPr>
        <w:t xml:space="preserve"> V6 </w:t>
      </w:r>
      <w:r w:rsidR="00331A40" w:rsidRPr="007A4D5E">
        <w:rPr>
          <w:lang w:val="it-IT"/>
        </w:rPr>
        <w:t>b</w:t>
      </w:r>
      <w:r w:rsidR="00A503B7" w:rsidRPr="007A4D5E">
        <w:rPr>
          <w:lang w:val="it-IT"/>
        </w:rPr>
        <w:t>iturbo</w:t>
      </w:r>
      <w:r w:rsidR="00331A40" w:rsidRPr="007A4D5E">
        <w:rPr>
          <w:lang w:val="it-IT"/>
        </w:rPr>
        <w:t xml:space="preserve"> da 2,9 litri e </w:t>
      </w:r>
      <w:r w:rsidR="00A503B7" w:rsidRPr="007A4D5E">
        <w:rPr>
          <w:lang w:val="it-IT"/>
        </w:rPr>
        <w:t xml:space="preserve">324 kW (440 CV) si traduce in una potenza complessiva di 412 kW (560 CV) e una coppia massima complessiva di 750 Nm. Altrettanto impressionanti sono le prestazioni di guida: con il pacchetto Sport Chrono di serie, l'accelerazione da 0 a 100 km/h ferma il cronometro in 3,7 secondi. La velocità massima arriva a 298 km/h. Rispetto ai precedenti modelli ibridi, la capacità della batteria è stata aumentata da 14,1 a 17,9 kWh adottando celle ottimizzate, mentre le modalità di guida sono state ottimizzate nell'ottica di un recupero più efficace. La Panamera 4S E-Hybrid </w:t>
      </w:r>
      <w:r w:rsidR="0015570A" w:rsidRPr="007A4D5E">
        <w:rPr>
          <w:lang w:val="it-IT"/>
        </w:rPr>
        <w:t>vanta</w:t>
      </w:r>
      <w:r w:rsidR="00A503B7" w:rsidRPr="007A4D5E">
        <w:rPr>
          <w:lang w:val="it-IT"/>
        </w:rPr>
        <w:t xml:space="preserve"> ora un'autonomia</w:t>
      </w:r>
      <w:r w:rsidR="0015570A" w:rsidRPr="007A4D5E">
        <w:rPr>
          <w:lang w:val="it-IT"/>
        </w:rPr>
        <w:t xml:space="preserve"> in modalità</w:t>
      </w:r>
      <w:r w:rsidR="00A503B7" w:rsidRPr="007A4D5E">
        <w:rPr>
          <w:lang w:val="it-IT"/>
        </w:rPr>
        <w:t xml:space="preserve"> puramente elettrica </w:t>
      </w:r>
      <w:r w:rsidR="0015570A" w:rsidRPr="007A4D5E">
        <w:rPr>
          <w:lang w:val="it-IT"/>
        </w:rPr>
        <w:t xml:space="preserve">fino </w:t>
      </w:r>
      <w:r w:rsidR="00A503B7" w:rsidRPr="007A4D5E">
        <w:rPr>
          <w:lang w:val="it-IT"/>
        </w:rPr>
        <w:t>a 54 km</w:t>
      </w:r>
      <w:r w:rsidR="0015570A" w:rsidRPr="007A4D5E">
        <w:rPr>
          <w:lang w:val="it-IT"/>
        </w:rPr>
        <w:t xml:space="preserve"> secondo il ciclo WLTP EAER City</w:t>
      </w:r>
      <w:r w:rsidR="00A503B7" w:rsidRPr="007A4D5E">
        <w:rPr>
          <w:lang w:val="it-IT"/>
        </w:rPr>
        <w:t xml:space="preserve"> (</w:t>
      </w:r>
      <w:r w:rsidR="0015570A" w:rsidRPr="007A4D5E">
        <w:rPr>
          <w:lang w:val="it-IT"/>
        </w:rPr>
        <w:t xml:space="preserve">ciclo </w:t>
      </w:r>
      <w:r w:rsidR="00A503B7" w:rsidRPr="007A4D5E">
        <w:rPr>
          <w:lang w:val="it-IT"/>
        </w:rPr>
        <w:t>NEDC: fino a 64 km).</w:t>
      </w:r>
    </w:p>
    <w:p w14:paraId="5C9A4286" w14:textId="77777777" w:rsidR="00FE38E3" w:rsidRPr="007A4D5E" w:rsidRDefault="003432A1" w:rsidP="00FE38E3">
      <w:pPr>
        <w:pStyle w:val="PAGHeadline-2-Section"/>
        <w:rPr>
          <w:lang w:val="it-IT"/>
        </w:rPr>
      </w:pPr>
      <w:r w:rsidRPr="008545E9">
        <w:rPr>
          <w:lang w:val="it-IT"/>
        </w:rPr>
        <w:t>Look rivisitato per un colpo d’occhio ancor più d'effetto</w:t>
      </w:r>
      <w:r w:rsidR="00A503B7" w:rsidRPr="007A4D5E">
        <w:rPr>
          <w:lang w:val="it-IT"/>
        </w:rPr>
        <w:t>.</w:t>
      </w:r>
    </w:p>
    <w:p w14:paraId="24F6E779" w14:textId="77777777" w:rsidR="00FE38E3" w:rsidRPr="007A4D5E" w:rsidRDefault="005A32E7" w:rsidP="00FE38E3">
      <w:pPr>
        <w:pStyle w:val="PAGParagraphNormal"/>
        <w:rPr>
          <w:lang w:val="it-IT"/>
        </w:rPr>
      </w:pPr>
      <w:r w:rsidRPr="008545E9">
        <w:rPr>
          <w:lang w:val="it-IT"/>
        </w:rPr>
        <w:t>Ora</w:t>
      </w:r>
      <w:r w:rsidR="00A503B7" w:rsidRPr="007A4D5E">
        <w:rPr>
          <w:lang w:val="it-IT"/>
        </w:rPr>
        <w:t xml:space="preserve"> le nuove Panamera </w:t>
      </w:r>
      <w:r w:rsidRPr="007A4D5E">
        <w:rPr>
          <w:lang w:val="it-IT"/>
        </w:rPr>
        <w:t>montano di serie</w:t>
      </w:r>
      <w:r w:rsidR="00A503B7" w:rsidRPr="007A4D5E">
        <w:rPr>
          <w:lang w:val="it-IT"/>
        </w:rPr>
        <w:t xml:space="preserve"> il frontale Sport Design – finora </w:t>
      </w:r>
      <w:r w:rsidRPr="007A4D5E">
        <w:rPr>
          <w:lang w:val="it-IT"/>
        </w:rPr>
        <w:t xml:space="preserve">disponibile </w:t>
      </w:r>
      <w:r w:rsidR="00A503B7" w:rsidRPr="007A4D5E">
        <w:rPr>
          <w:lang w:val="it-IT"/>
        </w:rPr>
        <w:t xml:space="preserve">solo a richiesta – con le distintive griglie delle prese d'aria, </w:t>
      </w:r>
      <w:r w:rsidR="00577516" w:rsidRPr="007A4D5E">
        <w:rPr>
          <w:lang w:val="it-IT"/>
        </w:rPr>
        <w:t xml:space="preserve">le </w:t>
      </w:r>
      <w:r w:rsidR="00A503B7" w:rsidRPr="007A4D5E">
        <w:rPr>
          <w:lang w:val="it-IT"/>
        </w:rPr>
        <w:t>grandi aperture laterali per l'aria di raffreddamento</w:t>
      </w:r>
      <w:r w:rsidR="00577516" w:rsidRPr="007A4D5E">
        <w:rPr>
          <w:lang w:val="it-IT"/>
        </w:rPr>
        <w:t xml:space="preserve"> e i proiettori </w:t>
      </w:r>
      <w:r w:rsidR="00A503B7" w:rsidRPr="007A4D5E">
        <w:rPr>
          <w:lang w:val="it-IT"/>
        </w:rPr>
        <w:t xml:space="preserve">dal design monolinea. La </w:t>
      </w:r>
      <w:r w:rsidR="002C6B6A" w:rsidRPr="007A4D5E">
        <w:rPr>
          <w:lang w:val="it-IT"/>
        </w:rPr>
        <w:t>sezione</w:t>
      </w:r>
      <w:r w:rsidR="00A503B7" w:rsidRPr="007A4D5E">
        <w:rPr>
          <w:lang w:val="it-IT"/>
        </w:rPr>
        <w:t xml:space="preserve"> anteriore completamente ridisegnata della Panamera Turbo S si differenzia per le prese d'aria laterali più grandi e</w:t>
      </w:r>
      <w:r w:rsidR="002C6B6A" w:rsidRPr="007A4D5E">
        <w:rPr>
          <w:lang w:val="it-IT"/>
        </w:rPr>
        <w:t xml:space="preserve"> gli</w:t>
      </w:r>
      <w:r w:rsidR="00A503B7" w:rsidRPr="007A4D5E">
        <w:rPr>
          <w:lang w:val="it-IT"/>
        </w:rPr>
        <w:t xml:space="preserve"> elementi ridisegnati e verniciati nel colore </w:t>
      </w:r>
      <w:r w:rsidR="002C6B6A" w:rsidRPr="007A4D5E">
        <w:rPr>
          <w:lang w:val="it-IT"/>
        </w:rPr>
        <w:t>della carrozzeria</w:t>
      </w:r>
      <w:r w:rsidR="00A503B7" w:rsidRPr="007A4D5E">
        <w:rPr>
          <w:lang w:val="it-IT"/>
        </w:rPr>
        <w:t xml:space="preserve"> che</w:t>
      </w:r>
      <w:r w:rsidR="002C6B6A" w:rsidRPr="007A4D5E">
        <w:rPr>
          <w:lang w:val="it-IT"/>
        </w:rPr>
        <w:t xml:space="preserve"> accentuano l'effetto di </w:t>
      </w:r>
      <w:r w:rsidR="002C6B6A" w:rsidRPr="007A4D5E">
        <w:rPr>
          <w:lang w:val="it-IT"/>
        </w:rPr>
        <w:lastRenderedPageBreak/>
        <w:t>larghezza</w:t>
      </w:r>
      <w:r w:rsidR="00A503B7" w:rsidRPr="007A4D5E">
        <w:rPr>
          <w:lang w:val="it-IT"/>
        </w:rPr>
        <w:t xml:space="preserve"> grazie al loro collegamento orizzontale. Le linee luminose delle doppie luci anteriori della Turbo sono ora notevolmente più distan</w:t>
      </w:r>
      <w:r w:rsidR="002C10C5" w:rsidRPr="007A4D5E">
        <w:rPr>
          <w:lang w:val="it-IT"/>
        </w:rPr>
        <w:t>ziate</w:t>
      </w:r>
      <w:r w:rsidR="00A503B7" w:rsidRPr="007A4D5E">
        <w:rPr>
          <w:lang w:val="it-IT"/>
        </w:rPr>
        <w:t>.</w:t>
      </w:r>
    </w:p>
    <w:p w14:paraId="2F1AC9CD" w14:textId="77777777" w:rsidR="00FE38E3" w:rsidRPr="007A4D5E" w:rsidRDefault="00A503B7" w:rsidP="00FE38E3">
      <w:pPr>
        <w:pStyle w:val="PAGParagraphNormal"/>
        <w:rPr>
          <w:lang w:val="it-IT"/>
        </w:rPr>
      </w:pPr>
      <w:r w:rsidRPr="008545E9">
        <w:rPr>
          <w:lang w:val="it-IT"/>
        </w:rPr>
        <w:t>La fascia luminosa rivisitata scorre ora senza soluzione di continuità sopra il portellone con un profilo opportunamente adattato</w:t>
      </w:r>
      <w:r w:rsidR="00EE10DA" w:rsidRPr="007A4D5E">
        <w:rPr>
          <w:lang w:val="it-IT"/>
        </w:rPr>
        <w:t xml:space="preserve"> che </w:t>
      </w:r>
      <w:r w:rsidRPr="007A4D5E">
        <w:rPr>
          <w:lang w:val="it-IT"/>
        </w:rPr>
        <w:t xml:space="preserve">unisce alla perfezione i due gruppi ottici posteriori a LED ridisegnati. I modelli GTS </w:t>
      </w:r>
      <w:r w:rsidR="00D80E9C" w:rsidRPr="007A4D5E">
        <w:rPr>
          <w:lang w:val="it-IT"/>
        </w:rPr>
        <w:t>sono equipaggiat</w:t>
      </w:r>
      <w:r w:rsidR="00F67ACE" w:rsidRPr="007A4D5E">
        <w:rPr>
          <w:lang w:val="it-IT"/>
        </w:rPr>
        <w:t>i</w:t>
      </w:r>
      <w:r w:rsidR="00D80E9C" w:rsidRPr="007A4D5E">
        <w:rPr>
          <w:lang w:val="it-IT"/>
        </w:rPr>
        <w:t xml:space="preserve"> </w:t>
      </w:r>
      <w:r w:rsidRPr="007A4D5E">
        <w:rPr>
          <w:lang w:val="it-IT"/>
        </w:rPr>
        <w:t xml:space="preserve">di serie </w:t>
      </w:r>
      <w:r w:rsidR="00D80E9C" w:rsidRPr="007A4D5E">
        <w:rPr>
          <w:lang w:val="it-IT"/>
        </w:rPr>
        <w:t xml:space="preserve">con </w:t>
      </w:r>
      <w:r w:rsidRPr="007A4D5E">
        <w:rPr>
          <w:lang w:val="it-IT"/>
        </w:rPr>
        <w:t xml:space="preserve">i nuovi gruppi ottici posteriori Exclusive Design oscurati con funzione Coming/Leaving dinamica. Tre nuovi cerchi da 20 e 21 pollici completano l'offerta, portando così a dieci </w:t>
      </w:r>
      <w:r w:rsidR="00D80E9C" w:rsidRPr="007A4D5E">
        <w:rPr>
          <w:lang w:val="it-IT"/>
        </w:rPr>
        <w:t>le varianti</w:t>
      </w:r>
      <w:r w:rsidRPr="007A4D5E">
        <w:rPr>
          <w:lang w:val="it-IT"/>
        </w:rPr>
        <w:t xml:space="preserve"> disponibili. </w:t>
      </w:r>
    </w:p>
    <w:p w14:paraId="31BC83D5" w14:textId="77777777" w:rsidR="00FE38E3" w:rsidRPr="007A4D5E" w:rsidRDefault="00F67ACE" w:rsidP="00FE38E3">
      <w:pPr>
        <w:pStyle w:val="PAGHeadline-2-Section"/>
        <w:rPr>
          <w:lang w:val="it-IT"/>
        </w:rPr>
      </w:pPr>
      <w:r w:rsidRPr="007A4D5E">
        <w:rPr>
          <w:lang w:val="it-IT"/>
        </w:rPr>
        <w:t>Servizi</w:t>
      </w:r>
      <w:r w:rsidR="00A503B7" w:rsidRPr="008545E9">
        <w:rPr>
          <w:lang w:val="it-IT"/>
        </w:rPr>
        <w:t xml:space="preserve"> digital</w:t>
      </w:r>
      <w:r w:rsidRPr="007A4D5E">
        <w:rPr>
          <w:lang w:val="it-IT"/>
        </w:rPr>
        <w:t>i</w:t>
      </w:r>
      <w:r w:rsidR="00A503B7" w:rsidRPr="008545E9">
        <w:rPr>
          <w:lang w:val="it-IT"/>
        </w:rPr>
        <w:t xml:space="preserve"> e sistemi di assistenza per maggiore sicurezza e comfort</w:t>
      </w:r>
    </w:p>
    <w:p w14:paraId="281A4B5C" w14:textId="77777777" w:rsidR="00856824" w:rsidRPr="007A4D5E" w:rsidRDefault="00A503B7" w:rsidP="00FE38E3">
      <w:pPr>
        <w:pStyle w:val="PAGParagraphNormal"/>
        <w:rPr>
          <w:rFonts w:eastAsia="Times New Roman"/>
          <w:kern w:val="0"/>
          <w:lang w:val="it-IT"/>
        </w:rPr>
      </w:pPr>
      <w:r w:rsidRPr="008545E9">
        <w:rPr>
          <w:kern w:val="0"/>
          <w:lang w:val="it-IT"/>
        </w:rPr>
        <w:t>Il</w:t>
      </w:r>
      <w:r w:rsidR="00657A95" w:rsidRPr="008545E9">
        <w:rPr>
          <w:kern w:val="0"/>
          <w:lang w:val="it-IT"/>
        </w:rPr>
        <w:t xml:space="preserve"> sistema</w:t>
      </w:r>
      <w:r w:rsidRPr="007A4D5E">
        <w:rPr>
          <w:kern w:val="0"/>
          <w:lang w:val="it-IT"/>
        </w:rPr>
        <w:t xml:space="preserve"> Porsche Communication Management (PCM) </w:t>
      </w:r>
      <w:r w:rsidR="00BB04B9" w:rsidRPr="007A4D5E">
        <w:rPr>
          <w:kern w:val="0"/>
          <w:lang w:val="it-IT"/>
        </w:rPr>
        <w:t>include</w:t>
      </w:r>
      <w:r w:rsidRPr="007A4D5E">
        <w:rPr>
          <w:kern w:val="0"/>
          <w:lang w:val="it-IT"/>
        </w:rPr>
        <w:t xml:space="preserve"> ulteriori funzioni e servizi digitali, come ad esempio il comando vocale online </w:t>
      </w:r>
      <w:r w:rsidR="009965D1" w:rsidRPr="007A4D5E">
        <w:rPr>
          <w:kern w:val="0"/>
          <w:lang w:val="it-IT"/>
        </w:rPr>
        <w:t>ottimizzato</w:t>
      </w:r>
      <w:r w:rsidRPr="007A4D5E">
        <w:rPr>
          <w:kern w:val="0"/>
          <w:lang w:val="it-IT"/>
        </w:rPr>
        <w:t xml:space="preserve"> Voice Pilot, il </w:t>
      </w:r>
      <w:r w:rsidR="009965D1" w:rsidRPr="007A4D5E">
        <w:rPr>
          <w:kern w:val="0"/>
          <w:lang w:val="it-IT"/>
        </w:rPr>
        <w:t xml:space="preserve">servizio </w:t>
      </w:r>
      <w:r w:rsidRPr="007A4D5E">
        <w:rPr>
          <w:kern w:val="0"/>
          <w:lang w:val="it-IT"/>
        </w:rPr>
        <w:t xml:space="preserve">Risk Radar per </w:t>
      </w:r>
      <w:r w:rsidRPr="007A4D5E">
        <w:rPr>
          <w:lang w:val="it-IT"/>
        </w:rPr>
        <w:t>i segnali stradali e le informazioni sui pericoli attuali</w:t>
      </w:r>
      <w:r w:rsidRPr="007A4D5E">
        <w:rPr>
          <w:kern w:val="0"/>
          <w:lang w:val="it-IT"/>
        </w:rPr>
        <w:t>, l'Apple</w:t>
      </w:r>
      <w:r w:rsidRPr="007A4D5E">
        <w:rPr>
          <w:vertAlign w:val="superscript"/>
          <w:lang w:val="it-IT"/>
        </w:rPr>
        <w:t>®</w:t>
      </w:r>
      <w:r w:rsidRPr="007A4D5E">
        <w:rPr>
          <w:kern w:val="0"/>
          <w:lang w:val="it-IT"/>
        </w:rPr>
        <w:t xml:space="preserve"> CarPlay wireless e molti altri servizi Connect. </w:t>
      </w:r>
      <w:r w:rsidR="005065B9" w:rsidRPr="007A4D5E">
        <w:rPr>
          <w:kern w:val="0"/>
          <w:lang w:val="it-IT"/>
        </w:rPr>
        <w:t>L</w:t>
      </w:r>
      <w:r w:rsidRPr="007A4D5E">
        <w:rPr>
          <w:kern w:val="0"/>
          <w:lang w:val="it-IT"/>
        </w:rPr>
        <w:t>a</w:t>
      </w:r>
      <w:r w:rsidRPr="007A4D5E">
        <w:rPr>
          <w:lang w:val="it-IT"/>
        </w:rPr>
        <w:t xml:space="preserve"> Panamera propone</w:t>
      </w:r>
      <w:r w:rsidR="005065B9" w:rsidRPr="007A4D5E">
        <w:rPr>
          <w:lang w:val="it-IT"/>
        </w:rPr>
        <w:t xml:space="preserve"> inoltre</w:t>
      </w:r>
      <w:r w:rsidRPr="007A4D5E">
        <w:rPr>
          <w:lang w:val="it-IT"/>
        </w:rPr>
        <w:t xml:space="preserve"> un'ampia selezione di </w:t>
      </w:r>
      <w:r w:rsidR="00DB09A4" w:rsidRPr="007A4D5E">
        <w:rPr>
          <w:lang w:val="it-IT"/>
        </w:rPr>
        <w:t xml:space="preserve">innovativi </w:t>
      </w:r>
      <w:r w:rsidRPr="007A4D5E">
        <w:rPr>
          <w:lang w:val="it-IT"/>
        </w:rPr>
        <w:t>sistemi di illuminazione e assistenza, come l'assistente al mantenimento della corsia – ora di serie – con riconoscimento dei segnali stradali</w:t>
      </w:r>
      <w:r w:rsidR="00DB09A4" w:rsidRPr="007A4D5E">
        <w:rPr>
          <w:lang w:val="it-IT"/>
        </w:rPr>
        <w:t>,</w:t>
      </w:r>
      <w:r w:rsidRPr="007A4D5E">
        <w:rPr>
          <w:lang w:val="it-IT"/>
        </w:rPr>
        <w:t xml:space="preserve"> nonché il Porsche InnoDrive con Tempostat con regolazione della distanza, </w:t>
      </w:r>
      <w:r w:rsidR="00DB09A4" w:rsidRPr="007A4D5E">
        <w:rPr>
          <w:lang w:val="it-IT"/>
        </w:rPr>
        <w:t>l’</w:t>
      </w:r>
      <w:r w:rsidRPr="007A4D5E">
        <w:rPr>
          <w:lang w:val="it-IT"/>
        </w:rPr>
        <w:t>assistente per la visione notturna,</w:t>
      </w:r>
      <w:r w:rsidR="00DB09A4" w:rsidRPr="007A4D5E">
        <w:rPr>
          <w:lang w:val="it-IT"/>
        </w:rPr>
        <w:t xml:space="preserve"> l’</w:t>
      </w:r>
      <w:r w:rsidRPr="007A4D5E">
        <w:rPr>
          <w:lang w:val="it-IT"/>
        </w:rPr>
        <w:t xml:space="preserve">assistente per il cambio di corsia, </w:t>
      </w:r>
      <w:r w:rsidR="00DB09A4" w:rsidRPr="007A4D5E">
        <w:rPr>
          <w:lang w:val="it-IT"/>
        </w:rPr>
        <w:t>i proiettori</w:t>
      </w:r>
      <w:r w:rsidRPr="007A4D5E">
        <w:rPr>
          <w:lang w:val="it-IT"/>
        </w:rPr>
        <w:t xml:space="preserve"> Matrix </w:t>
      </w:r>
      <w:r w:rsidR="00D15757" w:rsidRPr="007A4D5E">
        <w:rPr>
          <w:lang w:val="it-IT"/>
        </w:rPr>
        <w:t xml:space="preserve">a </w:t>
      </w:r>
      <w:r w:rsidRPr="007A4D5E">
        <w:rPr>
          <w:lang w:val="it-IT"/>
        </w:rPr>
        <w:t xml:space="preserve">LED con  PDLS Plus, </w:t>
      </w:r>
      <w:r w:rsidR="00DB09A4" w:rsidRPr="007A4D5E">
        <w:rPr>
          <w:lang w:val="it-IT"/>
        </w:rPr>
        <w:t xml:space="preserve">la funzione </w:t>
      </w:r>
      <w:r w:rsidRPr="007A4D5E">
        <w:rPr>
          <w:lang w:val="it-IT"/>
        </w:rPr>
        <w:t xml:space="preserve">ParkAssistant con Surround View e </w:t>
      </w:r>
      <w:r w:rsidR="00DB09A4" w:rsidRPr="007A4D5E">
        <w:rPr>
          <w:lang w:val="it-IT"/>
        </w:rPr>
        <w:t>l’</w:t>
      </w:r>
      <w:r w:rsidRPr="007A4D5E">
        <w:rPr>
          <w:lang w:val="it-IT"/>
        </w:rPr>
        <w:t>Head-Up</w:t>
      </w:r>
      <w:r w:rsidR="000A77E6" w:rsidRPr="007A4D5E">
        <w:rPr>
          <w:lang w:val="it-IT"/>
        </w:rPr>
        <w:t xml:space="preserve"> </w:t>
      </w:r>
      <w:r w:rsidRPr="007A4D5E">
        <w:rPr>
          <w:lang w:val="it-IT"/>
        </w:rPr>
        <w:t>Display.</w:t>
      </w:r>
    </w:p>
    <w:p w14:paraId="13C9DF1E" w14:textId="77777777" w:rsidR="00131445" w:rsidRPr="007A4D5E" w:rsidRDefault="00A503B7" w:rsidP="00131445">
      <w:pPr>
        <w:pStyle w:val="PAGColumn-Title"/>
        <w:rPr>
          <w:lang w:val="it-IT"/>
        </w:rPr>
      </w:pPr>
      <w:r w:rsidRPr="007A4D5E">
        <w:rPr>
          <w:bCs w:val="0"/>
          <w:lang w:val="it-IT"/>
        </w:rPr>
        <w:lastRenderedPageBreak/>
        <w:t>Trazione</w:t>
      </w:r>
    </w:p>
    <w:p w14:paraId="42813B72" w14:textId="77777777" w:rsidR="00131445" w:rsidRPr="007A4D5E" w:rsidRDefault="00A503B7" w:rsidP="001A4E89">
      <w:pPr>
        <w:pStyle w:val="PAGHeadline-1-Chapter"/>
        <w:rPr>
          <w:lang w:val="it-IT"/>
        </w:rPr>
      </w:pPr>
      <w:r w:rsidRPr="007A4D5E">
        <w:rPr>
          <w:lang w:val="it-IT"/>
        </w:rPr>
        <w:t>P</w:t>
      </w:r>
      <w:r w:rsidR="00912C89" w:rsidRPr="007A4D5E">
        <w:rPr>
          <w:lang w:val="it-IT"/>
        </w:rPr>
        <w:t xml:space="preserve">restazioni ai vertici del segmento </w:t>
      </w:r>
      <w:r w:rsidRPr="007A4D5E">
        <w:rPr>
          <w:lang w:val="it-IT"/>
        </w:rPr>
        <w:t>con maggiore potenza</w:t>
      </w:r>
    </w:p>
    <w:p w14:paraId="72D24B12" w14:textId="77777777" w:rsidR="00131445" w:rsidRPr="007A4D5E" w:rsidRDefault="00A503B7" w:rsidP="00131445">
      <w:pPr>
        <w:pStyle w:val="PAGParagraphNormal"/>
        <w:rPr>
          <w:lang w:val="it-IT"/>
        </w:rPr>
      </w:pPr>
      <w:r w:rsidRPr="008545E9">
        <w:rPr>
          <w:kern w:val="0"/>
          <w:lang w:val="it-IT"/>
        </w:rPr>
        <w:t>La nuova Porsche Panamera rende più che mai giustizia al suo ruolo di</w:t>
      </w:r>
      <w:r w:rsidR="00B66146" w:rsidRPr="008545E9">
        <w:rPr>
          <w:kern w:val="0"/>
          <w:lang w:val="it-IT"/>
        </w:rPr>
        <w:t xml:space="preserve"> </w:t>
      </w:r>
      <w:r w:rsidRPr="007A4D5E">
        <w:rPr>
          <w:kern w:val="0"/>
          <w:lang w:val="it-IT"/>
        </w:rPr>
        <w:t xml:space="preserve">sportiva a quattro porte </w:t>
      </w:r>
      <w:r w:rsidR="00B66146" w:rsidRPr="007A4D5E">
        <w:rPr>
          <w:kern w:val="0"/>
          <w:lang w:val="it-IT"/>
        </w:rPr>
        <w:t xml:space="preserve">con </w:t>
      </w:r>
      <w:r w:rsidRPr="007A4D5E">
        <w:rPr>
          <w:kern w:val="0"/>
          <w:lang w:val="it-IT"/>
        </w:rPr>
        <w:t>propulso</w:t>
      </w:r>
      <w:r w:rsidR="00B66146" w:rsidRPr="007A4D5E">
        <w:rPr>
          <w:kern w:val="0"/>
          <w:lang w:val="it-IT"/>
        </w:rPr>
        <w:t>r</w:t>
      </w:r>
      <w:r w:rsidRPr="007A4D5E">
        <w:rPr>
          <w:kern w:val="0"/>
          <w:lang w:val="it-IT"/>
        </w:rPr>
        <w:t>i potenti ed efficienti. I nuovi modelli</w:t>
      </w:r>
      <w:r w:rsidR="00A66B6A" w:rsidRPr="007A4D5E">
        <w:rPr>
          <w:kern w:val="0"/>
          <w:lang w:val="it-IT"/>
        </w:rPr>
        <w:t>,</w:t>
      </w:r>
      <w:r w:rsidRPr="007A4D5E">
        <w:rPr>
          <w:kern w:val="0"/>
          <w:lang w:val="it-IT"/>
        </w:rPr>
        <w:t xml:space="preserve"> come la Panamera Turbo S</w:t>
      </w:r>
      <w:r w:rsidR="00A66B6A" w:rsidRPr="007A4D5E">
        <w:rPr>
          <w:kern w:val="0"/>
          <w:lang w:val="it-IT"/>
        </w:rPr>
        <w:t>,</w:t>
      </w:r>
      <w:r w:rsidRPr="007A4D5E">
        <w:rPr>
          <w:kern w:val="0"/>
          <w:lang w:val="it-IT"/>
        </w:rPr>
        <w:t xml:space="preserve"> sottolineano inoltre l'ambizione </w:t>
      </w:r>
      <w:r w:rsidR="00A66B6A" w:rsidRPr="007A4D5E">
        <w:rPr>
          <w:kern w:val="0"/>
          <w:lang w:val="it-IT"/>
        </w:rPr>
        <w:t>di collocarsi ai vertici del segmento quanto a prestazioni</w:t>
      </w:r>
      <w:r w:rsidRPr="007A4D5E">
        <w:rPr>
          <w:kern w:val="0"/>
          <w:lang w:val="it-IT"/>
        </w:rPr>
        <w:t>.</w:t>
      </w:r>
      <w:r w:rsidRPr="007A4D5E">
        <w:rPr>
          <w:lang w:val="it-IT"/>
        </w:rPr>
        <w:t xml:space="preserve"> </w:t>
      </w:r>
      <w:r w:rsidRPr="007A4D5E">
        <w:rPr>
          <w:rFonts w:ascii="Helvetica" w:hAnsi="Helvetica"/>
          <w:kern w:val="0"/>
          <w:lang w:val="it-IT"/>
        </w:rPr>
        <w:t xml:space="preserve">Con </w:t>
      </w:r>
      <w:r w:rsidRPr="007A4D5E">
        <w:rPr>
          <w:lang w:val="it-IT"/>
        </w:rPr>
        <w:t xml:space="preserve">la Panamera 4S E-Hybrid, anch'essa nuova, Porsche presenta un'ulteriore </w:t>
      </w:r>
      <w:r w:rsidR="002D3B62" w:rsidRPr="007A4D5E">
        <w:rPr>
          <w:lang w:val="it-IT"/>
        </w:rPr>
        <w:t>modello ibrido p</w:t>
      </w:r>
      <w:r w:rsidRPr="007A4D5E">
        <w:rPr>
          <w:lang w:val="it-IT"/>
        </w:rPr>
        <w:t>lug-in</w:t>
      </w:r>
      <w:r w:rsidR="002D3B62" w:rsidRPr="007A4D5E">
        <w:rPr>
          <w:lang w:val="it-IT"/>
        </w:rPr>
        <w:t xml:space="preserve"> prestazionale</w:t>
      </w:r>
      <w:r w:rsidRPr="007A4D5E">
        <w:rPr>
          <w:lang w:val="it-IT"/>
        </w:rPr>
        <w:t xml:space="preserve"> (maggiori informazioni al capitolo E-Performance). </w:t>
      </w:r>
    </w:p>
    <w:p w14:paraId="0896D665" w14:textId="77777777" w:rsidR="00131445" w:rsidRPr="007A4D5E" w:rsidRDefault="002D3B62" w:rsidP="00131445">
      <w:pPr>
        <w:pStyle w:val="PAGParagraphNormal"/>
        <w:rPr>
          <w:lang w:val="it-IT"/>
        </w:rPr>
      </w:pPr>
      <w:r w:rsidRPr="007A4D5E">
        <w:rPr>
          <w:lang w:val="it-IT"/>
        </w:rPr>
        <w:t xml:space="preserve">Per </w:t>
      </w:r>
      <w:r w:rsidR="00A503B7" w:rsidRPr="008545E9">
        <w:rPr>
          <w:lang w:val="it-IT"/>
        </w:rPr>
        <w:t xml:space="preserve">tutte le nuove Panamera e Panamera 4 commercializzate a livello mondiale viene ora impiegato il già noto motore </w:t>
      </w:r>
      <w:r w:rsidRPr="007A4D5E">
        <w:rPr>
          <w:lang w:val="it-IT"/>
        </w:rPr>
        <w:t xml:space="preserve">V6 biturbo </w:t>
      </w:r>
      <w:r w:rsidR="00A503B7" w:rsidRPr="007A4D5E">
        <w:rPr>
          <w:lang w:val="it-IT"/>
        </w:rPr>
        <w:t>da 2,9 litri</w:t>
      </w:r>
      <w:r w:rsidRPr="007A4D5E">
        <w:rPr>
          <w:lang w:val="it-IT"/>
        </w:rPr>
        <w:t xml:space="preserve">, sempre con potenza di </w:t>
      </w:r>
      <w:r w:rsidR="00A503B7" w:rsidRPr="007A4D5E">
        <w:rPr>
          <w:lang w:val="it-IT"/>
        </w:rPr>
        <w:t xml:space="preserve">243 kW (330 CV) e 450 Nm di coppia massima. Tutti i </w:t>
      </w:r>
      <w:r w:rsidRPr="007A4D5E">
        <w:rPr>
          <w:lang w:val="it-IT"/>
        </w:rPr>
        <w:t>propulsori</w:t>
      </w:r>
      <w:r w:rsidR="00A503B7" w:rsidRPr="007A4D5E">
        <w:rPr>
          <w:lang w:val="it-IT"/>
        </w:rPr>
        <w:t xml:space="preserve"> dei nuovi modelli Panamera </w:t>
      </w:r>
      <w:r w:rsidR="00764F3C" w:rsidRPr="007A4D5E">
        <w:rPr>
          <w:lang w:val="it-IT"/>
        </w:rPr>
        <w:t>rispettano</w:t>
      </w:r>
      <w:r w:rsidR="00A503B7" w:rsidRPr="007A4D5E">
        <w:rPr>
          <w:lang w:val="it-IT"/>
        </w:rPr>
        <w:t xml:space="preserve"> le normative sulle emissioni Euro 6d-ISC-FCM.</w:t>
      </w:r>
    </w:p>
    <w:p w14:paraId="1DABA70D" w14:textId="77777777" w:rsidR="00131445" w:rsidRPr="007A4D5E" w:rsidRDefault="00A503B7" w:rsidP="00B402FE">
      <w:pPr>
        <w:pStyle w:val="PAGHeadline-2-Section"/>
        <w:rPr>
          <w:lang w:val="it-IT"/>
        </w:rPr>
      </w:pPr>
      <w:r w:rsidRPr="008545E9">
        <w:rPr>
          <w:lang w:val="it-IT"/>
        </w:rPr>
        <w:t>La Panamera GTS</w:t>
      </w:r>
      <w:r w:rsidR="00965AD3" w:rsidRPr="008545E9">
        <w:rPr>
          <w:lang w:val="it-IT"/>
        </w:rPr>
        <w:t>:</w:t>
      </w:r>
      <w:r w:rsidRPr="007A4D5E">
        <w:rPr>
          <w:lang w:val="it-IT"/>
        </w:rPr>
        <w:t xml:space="preserve"> </w:t>
      </w:r>
      <w:r w:rsidR="00764F3C" w:rsidRPr="007A4D5E">
        <w:rPr>
          <w:lang w:val="it-IT"/>
        </w:rPr>
        <w:t>ora</w:t>
      </w:r>
      <w:r w:rsidRPr="007A4D5E">
        <w:rPr>
          <w:lang w:val="it-IT"/>
        </w:rPr>
        <w:t xml:space="preserve"> con caratteristiche da motore aspirato</w:t>
      </w:r>
    </w:p>
    <w:p w14:paraId="5D3466B4" w14:textId="77777777" w:rsidR="00131445" w:rsidRPr="007A4D5E" w:rsidRDefault="00A3488F" w:rsidP="00131445">
      <w:pPr>
        <w:pStyle w:val="PAGParagraphNormal"/>
        <w:rPr>
          <w:lang w:val="it-IT"/>
        </w:rPr>
      </w:pPr>
      <w:r w:rsidRPr="008545E9">
        <w:rPr>
          <w:lang w:val="it-IT"/>
        </w:rPr>
        <w:t>L</w:t>
      </w:r>
      <w:r w:rsidR="00A503B7" w:rsidRPr="007A4D5E">
        <w:rPr>
          <w:lang w:val="it-IT"/>
        </w:rPr>
        <w:t xml:space="preserve">'ottimizzazione del motore V8 </w:t>
      </w:r>
      <w:r w:rsidR="00070A66" w:rsidRPr="007A4D5E">
        <w:rPr>
          <w:lang w:val="it-IT"/>
        </w:rPr>
        <w:t>b</w:t>
      </w:r>
      <w:r w:rsidR="00A503B7" w:rsidRPr="007A4D5E">
        <w:rPr>
          <w:lang w:val="it-IT"/>
        </w:rPr>
        <w:t xml:space="preserve">iturbo </w:t>
      </w:r>
      <w:r w:rsidR="00070A66" w:rsidRPr="007A4D5E">
        <w:rPr>
          <w:lang w:val="it-IT"/>
        </w:rPr>
        <w:t xml:space="preserve">da </w:t>
      </w:r>
      <w:r w:rsidR="00A503B7" w:rsidRPr="007A4D5E">
        <w:rPr>
          <w:lang w:val="it-IT"/>
        </w:rPr>
        <w:t xml:space="preserve">quattro litri della Panamera GTS </w:t>
      </w:r>
      <w:r w:rsidRPr="007A4D5E">
        <w:rPr>
          <w:lang w:val="it-IT"/>
        </w:rPr>
        <w:t xml:space="preserve">è stata realizzata principalmente per consentire </w:t>
      </w:r>
      <w:r w:rsidR="00A96873" w:rsidRPr="007A4D5E">
        <w:rPr>
          <w:lang w:val="it-IT"/>
        </w:rPr>
        <w:t xml:space="preserve">di una </w:t>
      </w:r>
      <w:r w:rsidR="00A503B7" w:rsidRPr="007A4D5E">
        <w:rPr>
          <w:lang w:val="it-IT"/>
        </w:rPr>
        <w:t>potenza ben maggiore</w:t>
      </w:r>
      <w:r w:rsidR="00A96873" w:rsidRPr="007A4D5E">
        <w:rPr>
          <w:lang w:val="it-IT"/>
        </w:rPr>
        <w:t xml:space="preserve"> e </w:t>
      </w:r>
      <w:r w:rsidRPr="007A4D5E">
        <w:rPr>
          <w:lang w:val="it-IT"/>
        </w:rPr>
        <w:t xml:space="preserve">per rendere  ancora più emozionante </w:t>
      </w:r>
      <w:r w:rsidR="00A503B7" w:rsidRPr="007A4D5E">
        <w:rPr>
          <w:lang w:val="it-IT"/>
        </w:rPr>
        <w:t>la tipica esperienza di guida GTS.</w:t>
      </w:r>
    </w:p>
    <w:p w14:paraId="3E54DE15" w14:textId="77777777" w:rsidR="00131445" w:rsidRPr="007A4D5E" w:rsidRDefault="00A503B7" w:rsidP="00131445">
      <w:pPr>
        <w:pStyle w:val="PAGParagraphNormal"/>
        <w:rPr>
          <w:lang w:val="it-IT"/>
        </w:rPr>
      </w:pPr>
      <w:r w:rsidRPr="008545E9">
        <w:rPr>
          <w:lang w:val="it-IT"/>
        </w:rPr>
        <w:t xml:space="preserve">La nuova Panamera GTS eroga ora 353 kW (480 CV) </w:t>
      </w:r>
      <w:r w:rsidR="00C34053" w:rsidRPr="008545E9">
        <w:rPr>
          <w:lang w:val="it-IT"/>
        </w:rPr>
        <w:t xml:space="preserve">con una coppia di </w:t>
      </w:r>
      <w:r w:rsidRPr="007A4D5E">
        <w:rPr>
          <w:lang w:val="it-IT"/>
        </w:rPr>
        <w:t xml:space="preserve">620 Nm – 15 kW (20 CV) in più rispetto al modello precedente. Per i puristi, tuttavia, </w:t>
      </w:r>
      <w:r w:rsidR="00C34053" w:rsidRPr="007A4D5E">
        <w:rPr>
          <w:lang w:val="it-IT"/>
        </w:rPr>
        <w:t xml:space="preserve">è la modalità di erogazione di </w:t>
      </w:r>
      <w:r w:rsidRPr="007A4D5E">
        <w:rPr>
          <w:lang w:val="it-IT"/>
        </w:rPr>
        <w:t xml:space="preserve">questa potenza </w:t>
      </w:r>
      <w:r w:rsidR="00C34053" w:rsidRPr="007A4D5E">
        <w:rPr>
          <w:lang w:val="it-IT"/>
        </w:rPr>
        <w:t xml:space="preserve">a rivestire un’importanza </w:t>
      </w:r>
      <w:r w:rsidRPr="007A4D5E">
        <w:rPr>
          <w:lang w:val="it-IT"/>
        </w:rPr>
        <w:t xml:space="preserve">fondamentale. La sua linearità ricorda quella di un classico motore aspirato: la potenza </w:t>
      </w:r>
      <w:r w:rsidR="00C34053" w:rsidRPr="002A06A7">
        <w:rPr>
          <w:lang w:val="it-IT"/>
        </w:rPr>
        <w:t xml:space="preserve">aumenta progressivamente </w:t>
      </w:r>
      <w:r w:rsidRPr="002A06A7">
        <w:rPr>
          <w:lang w:val="it-IT"/>
        </w:rPr>
        <w:t>fino al</w:t>
      </w:r>
      <w:r w:rsidRPr="007A4D5E">
        <w:rPr>
          <w:lang w:val="it-IT"/>
        </w:rPr>
        <w:t xml:space="preserve"> raggiungimento del regime massimo. </w:t>
      </w:r>
    </w:p>
    <w:p w14:paraId="58D8AB89" w14:textId="77777777" w:rsidR="00131445" w:rsidRPr="007A4D5E" w:rsidRDefault="00A503B7" w:rsidP="00131445">
      <w:pPr>
        <w:pStyle w:val="PAGParagraphNormal"/>
        <w:rPr>
          <w:lang w:val="it-IT"/>
        </w:rPr>
      </w:pPr>
      <w:r w:rsidRPr="008545E9">
        <w:rPr>
          <w:lang w:val="it-IT"/>
        </w:rPr>
        <w:t xml:space="preserve">Adesso la curva di coppia si appiattisce </w:t>
      </w:r>
      <w:r w:rsidR="00D37DE4" w:rsidRPr="007A4D5E">
        <w:rPr>
          <w:lang w:val="it-IT"/>
        </w:rPr>
        <w:t>in modo molto meno evidente a</w:t>
      </w:r>
      <w:r w:rsidRPr="007A4D5E">
        <w:rPr>
          <w:lang w:val="it-IT"/>
        </w:rPr>
        <w:t xml:space="preserve">i regimi elevati, </w:t>
      </w:r>
      <w:r w:rsidR="00D37DE4" w:rsidRPr="007A4D5E">
        <w:rPr>
          <w:lang w:val="it-IT"/>
        </w:rPr>
        <w:t xml:space="preserve">così che </w:t>
      </w:r>
      <w:r w:rsidRPr="007A4D5E">
        <w:rPr>
          <w:lang w:val="it-IT"/>
        </w:rPr>
        <w:t>il guidatore p</w:t>
      </w:r>
      <w:r w:rsidR="00D37DE4" w:rsidRPr="007A4D5E">
        <w:rPr>
          <w:lang w:val="it-IT"/>
        </w:rPr>
        <w:t xml:space="preserve">ossa percepire </w:t>
      </w:r>
      <w:r w:rsidRPr="007A4D5E">
        <w:rPr>
          <w:lang w:val="it-IT"/>
        </w:rPr>
        <w:t xml:space="preserve">chiaramente l'incremento di potenza anche al di sopra dei 5.500 giri. L'andamento della coppia è stato rivisto anche ai regimi intermedi per consentire un aumento di potenza molto costante. Il risultato è una linearità nell'erogazione di potenza tipica delle vetture </w:t>
      </w:r>
      <w:r w:rsidR="006E3A4B" w:rsidRPr="007A4D5E">
        <w:rPr>
          <w:lang w:val="it-IT"/>
        </w:rPr>
        <w:t xml:space="preserve">puramente </w:t>
      </w:r>
      <w:r w:rsidRPr="007A4D5E">
        <w:rPr>
          <w:lang w:val="it-IT"/>
        </w:rPr>
        <w:t>sportive e finora riservata ai soli motori aspirati.</w:t>
      </w:r>
    </w:p>
    <w:p w14:paraId="0B3993CB" w14:textId="77777777" w:rsidR="0001066F" w:rsidRPr="007A4D5E" w:rsidRDefault="00A503B7" w:rsidP="00131445">
      <w:pPr>
        <w:pStyle w:val="PAGParagraphNormal"/>
        <w:rPr>
          <w:lang w:val="it-IT"/>
        </w:rPr>
      </w:pPr>
      <w:r w:rsidRPr="008545E9">
        <w:rPr>
          <w:lang w:val="it-IT"/>
        </w:rPr>
        <w:lastRenderedPageBreak/>
        <w:t xml:space="preserve">Con il suo impianto di scarico sportivo di serie, la nuova Panamera GTS crea un sottofondo sonoro emozionante. I silenziatori posteriori </w:t>
      </w:r>
      <w:r w:rsidRPr="007A4D5E">
        <w:rPr>
          <w:lang w:val="it-IT"/>
        </w:rPr>
        <w:t xml:space="preserve">dell'impianto di scarico sportivo </w:t>
      </w:r>
      <w:r w:rsidR="004F4C45" w:rsidRPr="007A4D5E">
        <w:rPr>
          <w:lang w:val="it-IT"/>
        </w:rPr>
        <w:t xml:space="preserve">concepiti in modo asimmetrico </w:t>
      </w:r>
      <w:r w:rsidRPr="007A4D5E">
        <w:rPr>
          <w:lang w:val="it-IT"/>
        </w:rPr>
        <w:t>contrastano la crescente attenuazione del suono nel sistema di scarico e la distorsione sonora creata dalla sequenza di accensione che contraddistingue il V8. In questo modo viene supportata la pulsazione specifica dei gas di scarico per la generazione del suono</w:t>
      </w:r>
      <w:r w:rsidR="004F4C45" w:rsidRPr="007A4D5E">
        <w:rPr>
          <w:lang w:val="it-IT"/>
        </w:rPr>
        <w:t xml:space="preserve">, mentre </w:t>
      </w:r>
      <w:r w:rsidRPr="007A4D5E">
        <w:rPr>
          <w:lang w:val="it-IT"/>
        </w:rPr>
        <w:t>le caratteristiche sonore classiche del V8 vengono esaltate ancor più di prima.</w:t>
      </w:r>
    </w:p>
    <w:p w14:paraId="3AE7913D" w14:textId="77777777" w:rsidR="00131445" w:rsidRPr="007A4D5E" w:rsidRDefault="00A503B7" w:rsidP="00131445">
      <w:pPr>
        <w:pStyle w:val="PAGParagraphNormal"/>
        <w:rPr>
          <w:lang w:val="it-IT"/>
        </w:rPr>
      </w:pPr>
      <w:r w:rsidRPr="008545E9">
        <w:rPr>
          <w:lang w:val="it-IT"/>
        </w:rPr>
        <w:t xml:space="preserve">In definitiva, l'aumento di potenza a 353 kW (480 CV), le caratteristiche da motore aspirato nell'erogazione di potenza e l'inconfondibile </w:t>
      </w:r>
      <w:r w:rsidR="004F4C45" w:rsidRPr="007A4D5E">
        <w:rPr>
          <w:lang w:val="it-IT"/>
        </w:rPr>
        <w:t>rombo</w:t>
      </w:r>
      <w:r w:rsidRPr="007A4D5E">
        <w:rPr>
          <w:lang w:val="it-IT"/>
        </w:rPr>
        <w:t xml:space="preserve"> V8 sottolineano il carattere forte dei nuovi modelli Panamera GTS e assicurano un'esperienza di guida ancora più emozionante. L'accelerazione da 0 a 100 km/h in modalità Sport Plus è di 3,9 secondi – un miglioramento di 0,2 secondi rispetto al modello precedente. La velocità massima è di 300 km/h.</w:t>
      </w:r>
    </w:p>
    <w:p w14:paraId="60BB975E" w14:textId="77777777" w:rsidR="00131445" w:rsidRPr="007A4D5E" w:rsidRDefault="00A503B7" w:rsidP="00131445">
      <w:pPr>
        <w:pStyle w:val="PAGHeadline-2-Section"/>
        <w:rPr>
          <w:lang w:val="it-IT"/>
        </w:rPr>
      </w:pPr>
      <w:r w:rsidRPr="008545E9">
        <w:rPr>
          <w:lang w:val="it-IT"/>
        </w:rPr>
        <w:t xml:space="preserve">Nuova Turbo S con motore V8 </w:t>
      </w:r>
      <w:r w:rsidR="004568B5" w:rsidRPr="008545E9">
        <w:rPr>
          <w:lang w:val="it-IT"/>
        </w:rPr>
        <w:t>b</w:t>
      </w:r>
      <w:r w:rsidRPr="007A4D5E">
        <w:rPr>
          <w:lang w:val="it-IT"/>
        </w:rPr>
        <w:t>iturbo quattro litri rielaborato</w:t>
      </w:r>
    </w:p>
    <w:p w14:paraId="17AAD28F" w14:textId="77777777" w:rsidR="00131445" w:rsidRPr="007A4D5E" w:rsidRDefault="004568B5" w:rsidP="00131445">
      <w:pPr>
        <w:pStyle w:val="PAGParagraphNormal"/>
        <w:rPr>
          <w:lang w:val="it-IT"/>
        </w:rPr>
      </w:pPr>
      <w:r w:rsidRPr="008545E9">
        <w:rPr>
          <w:lang w:val="it-IT"/>
        </w:rPr>
        <w:t>Il noto motore V8 biturbo da quattro litri è servito da base per lo</w:t>
      </w:r>
      <w:r w:rsidR="00A503B7" w:rsidRPr="007A4D5E">
        <w:rPr>
          <w:lang w:val="it-IT"/>
        </w:rPr>
        <w:t xml:space="preserve"> sviluppo del </w:t>
      </w:r>
      <w:r w:rsidRPr="007A4D5E">
        <w:rPr>
          <w:lang w:val="it-IT"/>
        </w:rPr>
        <w:t xml:space="preserve">propulsore della </w:t>
      </w:r>
      <w:r w:rsidR="00A503B7" w:rsidRPr="007A4D5E">
        <w:rPr>
          <w:lang w:val="it-IT"/>
        </w:rPr>
        <w:t xml:space="preserve">Panamera Turbo S. </w:t>
      </w:r>
      <w:r w:rsidR="00A503B7" w:rsidRPr="002A06A7">
        <w:rPr>
          <w:lang w:val="it-IT"/>
        </w:rPr>
        <w:t>Ottimizzazioni fondamentali sono state apportate all'intero manovellismo con albero motore, bielle, pistoni, distribuzione a catena e smorzatore torsionale. I componenti sono stati dimensionati per rispondere a dinamiche più elevate</w:t>
      </w:r>
      <w:r w:rsidR="00A503B7" w:rsidRPr="007A4D5E">
        <w:rPr>
          <w:lang w:val="it-IT"/>
        </w:rPr>
        <w:t xml:space="preserve"> e picchi di carico maggiori. </w:t>
      </w:r>
    </w:p>
    <w:p w14:paraId="0F5C7086" w14:textId="77777777" w:rsidR="00131445" w:rsidRPr="007A4D5E" w:rsidRDefault="00A503B7" w:rsidP="00131445">
      <w:pPr>
        <w:pStyle w:val="PAGParagraphNormal"/>
        <w:rPr>
          <w:lang w:val="it-IT"/>
        </w:rPr>
      </w:pPr>
      <w:r w:rsidRPr="008545E9">
        <w:rPr>
          <w:lang w:val="it-IT"/>
        </w:rPr>
        <w:t>I nuovi iniettori forniscono una maggiore portata a parità di pressione d'iniezione massima di 250 bar e consentono il massimo sviluppo della potenza anche con diverse qualità di carbur</w:t>
      </w:r>
      <w:r w:rsidRPr="007A4D5E">
        <w:rPr>
          <w:lang w:val="it-IT"/>
        </w:rPr>
        <w:t xml:space="preserve">ante. I turbocompressori ottimizzati con layout della turbina </w:t>
      </w:r>
      <w:r w:rsidR="00CD5DF3" w:rsidRPr="007A4D5E">
        <w:rPr>
          <w:lang w:val="it-IT"/>
        </w:rPr>
        <w:t xml:space="preserve">modificato </w:t>
      </w:r>
      <w:r w:rsidRPr="007A4D5E">
        <w:rPr>
          <w:lang w:val="it-IT"/>
        </w:rPr>
        <w:t>raggiungono un effetto di sovralimentazione più elevato a parità di regime e offrono quindi ulteriore potenziale per l'incremento della potenza. Le candele beneficiano di un maggior contenuto di platino sull'elettrodo che le rende particolarmente durevoli e resistenti. Inoltre, è stato diminuito il rapporto di compressione da 10,1:1 a 9,7:1 per ridurre la tendenza al battito, cioè il rischio di un'autoaccensione incontrollata della miscela aria-carburante alle alte temperature.</w:t>
      </w:r>
    </w:p>
    <w:p w14:paraId="68557D79" w14:textId="77777777" w:rsidR="00131445" w:rsidRPr="007A4D5E" w:rsidRDefault="00A503B7" w:rsidP="00131445">
      <w:pPr>
        <w:pStyle w:val="PAGParagraphNormal"/>
        <w:rPr>
          <w:lang w:val="it-IT"/>
        </w:rPr>
      </w:pPr>
      <w:r w:rsidRPr="008545E9">
        <w:rPr>
          <w:lang w:val="it-IT"/>
        </w:rPr>
        <w:lastRenderedPageBreak/>
        <w:t xml:space="preserve">La somma di tutte queste misure </w:t>
      </w:r>
      <w:r w:rsidRPr="007A4D5E">
        <w:rPr>
          <w:lang w:val="it-IT"/>
        </w:rPr>
        <w:t xml:space="preserve">si traduce in 463 kW (630 CV) di potenza e 820 Nm di coppia massima. Da ferma, la Turbo S </w:t>
      </w:r>
      <w:r w:rsidR="00CD5DF3" w:rsidRPr="007A4D5E">
        <w:rPr>
          <w:lang w:val="it-IT"/>
        </w:rPr>
        <w:t xml:space="preserve">raggiunge i 100 km/h </w:t>
      </w:r>
      <w:r w:rsidRPr="007A4D5E">
        <w:rPr>
          <w:lang w:val="it-IT"/>
        </w:rPr>
        <w:t xml:space="preserve">in 3,1. La velocità massima è </w:t>
      </w:r>
      <w:r w:rsidR="00CD5DF3" w:rsidRPr="007A4D5E">
        <w:rPr>
          <w:lang w:val="it-IT"/>
        </w:rPr>
        <w:t xml:space="preserve">pari a </w:t>
      </w:r>
      <w:r w:rsidRPr="007A4D5E">
        <w:rPr>
          <w:lang w:val="it-IT"/>
        </w:rPr>
        <w:t>315 km/h.</w:t>
      </w:r>
    </w:p>
    <w:p w14:paraId="32BB7F06" w14:textId="77777777" w:rsidR="00131445" w:rsidRPr="007A4D5E" w:rsidRDefault="00A503B7" w:rsidP="00131445">
      <w:pPr>
        <w:pStyle w:val="PAGParagraphNormal"/>
        <w:rPr>
          <w:lang w:val="it-IT"/>
        </w:rPr>
      </w:pPr>
      <w:r w:rsidRPr="008545E9">
        <w:rPr>
          <w:lang w:val="it-IT"/>
        </w:rPr>
        <w:t xml:space="preserve">Il nuovo impianto di scarico sportivo della GTS è disponibile </w:t>
      </w:r>
      <w:r w:rsidR="00F22175" w:rsidRPr="008545E9">
        <w:rPr>
          <w:lang w:val="it-IT"/>
        </w:rPr>
        <w:t>su</w:t>
      </w:r>
      <w:r w:rsidRPr="007A4D5E">
        <w:rPr>
          <w:lang w:val="it-IT"/>
        </w:rPr>
        <w:t xml:space="preserve"> richiesta anche per la Panamera Turbo S e dispone di silenziatori posteriori asimmetrici per un sound V8 particolarmente distintivo.</w:t>
      </w:r>
    </w:p>
    <w:p w14:paraId="5E04CA84" w14:textId="77777777" w:rsidR="00131445" w:rsidRPr="007A4D5E" w:rsidRDefault="00A503B7" w:rsidP="00131445">
      <w:pPr>
        <w:pStyle w:val="PAGHeadline-2-Section"/>
        <w:rPr>
          <w:lang w:val="it-IT"/>
        </w:rPr>
      </w:pPr>
      <w:r w:rsidRPr="008545E9">
        <w:rPr>
          <w:lang w:val="it-IT"/>
        </w:rPr>
        <w:t>Funzione di veleggiamento migliorata per una maggiore efficienza</w:t>
      </w:r>
    </w:p>
    <w:p w14:paraId="78DA12C6" w14:textId="77777777" w:rsidR="00131445" w:rsidRPr="007A4D5E" w:rsidRDefault="00A503B7" w:rsidP="00131445">
      <w:pPr>
        <w:pStyle w:val="PAGParagraphNormal"/>
        <w:rPr>
          <w:lang w:val="it-IT"/>
        </w:rPr>
      </w:pPr>
      <w:r w:rsidRPr="008545E9">
        <w:rPr>
          <w:lang w:val="it-IT"/>
        </w:rPr>
        <w:t>Migliorata anche la nota funzione di veleggiamento del cambio a doppia frizione a otto rapporti (PDK) attivata in modalità di guida normale</w:t>
      </w:r>
      <w:r w:rsidR="008A3279" w:rsidRPr="007A4D5E">
        <w:rPr>
          <w:lang w:val="it-IT"/>
        </w:rPr>
        <w:t xml:space="preserve"> e</w:t>
      </w:r>
      <w:r w:rsidRPr="007A4D5E">
        <w:rPr>
          <w:lang w:val="it-IT"/>
        </w:rPr>
        <w:t xml:space="preserve"> disponibile anche nei modelli precedenti. </w:t>
      </w:r>
      <w:r w:rsidR="00332DB1" w:rsidRPr="007A4D5E">
        <w:rPr>
          <w:lang w:val="it-IT"/>
        </w:rPr>
        <w:t xml:space="preserve">In base alla </w:t>
      </w:r>
      <w:r w:rsidRPr="007A4D5E">
        <w:rPr>
          <w:lang w:val="it-IT"/>
        </w:rPr>
        <w:t xml:space="preserve">distanza da percorrere e </w:t>
      </w:r>
      <w:r w:rsidR="00332DB1" w:rsidRPr="007A4D5E">
        <w:rPr>
          <w:lang w:val="it-IT"/>
        </w:rPr>
        <w:t>a</w:t>
      </w:r>
      <w:r w:rsidRPr="007A4D5E">
        <w:rPr>
          <w:lang w:val="it-IT"/>
        </w:rPr>
        <w:t>i dati provenienti dal radar anteriore e dalla telecamera anteriore, durante ciascuna fase di rilascio</w:t>
      </w:r>
      <w:r w:rsidR="00332DB1" w:rsidRPr="007A4D5E">
        <w:rPr>
          <w:lang w:val="it-IT"/>
        </w:rPr>
        <w:t xml:space="preserve"> la funzione ottimizzata  valuta </w:t>
      </w:r>
      <w:r w:rsidRPr="007A4D5E">
        <w:rPr>
          <w:lang w:val="it-IT"/>
        </w:rPr>
        <w:t>se nell</w:t>
      </w:r>
      <w:r w:rsidR="00332DB1" w:rsidRPr="007A4D5E">
        <w:rPr>
          <w:lang w:val="it-IT"/>
        </w:rPr>
        <w:t>a</w:t>
      </w:r>
      <w:r w:rsidRPr="007A4D5E">
        <w:rPr>
          <w:lang w:val="it-IT"/>
        </w:rPr>
        <w:t xml:space="preserve"> situazione di guida </w:t>
      </w:r>
      <w:r w:rsidR="00332DB1" w:rsidRPr="007A4D5E">
        <w:rPr>
          <w:lang w:val="it-IT"/>
        </w:rPr>
        <w:t xml:space="preserve">contingente </w:t>
      </w:r>
      <w:r w:rsidRPr="007A4D5E">
        <w:rPr>
          <w:lang w:val="it-IT"/>
        </w:rPr>
        <w:t xml:space="preserve">sia più efficiente veleggiare con il motore </w:t>
      </w:r>
      <w:r w:rsidR="00332DB1" w:rsidRPr="007A4D5E">
        <w:rPr>
          <w:lang w:val="it-IT"/>
        </w:rPr>
        <w:t>endotermico</w:t>
      </w:r>
      <w:r w:rsidRPr="007A4D5E">
        <w:rPr>
          <w:lang w:val="it-IT"/>
        </w:rPr>
        <w:t xml:space="preserve"> </w:t>
      </w:r>
      <w:r w:rsidRPr="002A06A7">
        <w:rPr>
          <w:lang w:val="it-IT"/>
        </w:rPr>
        <w:t>disaccoppiato o mantener</w:t>
      </w:r>
      <w:r w:rsidR="00332DB1" w:rsidRPr="002A06A7">
        <w:rPr>
          <w:lang w:val="it-IT"/>
        </w:rPr>
        <w:t>n</w:t>
      </w:r>
      <w:r w:rsidRPr="002A06A7">
        <w:rPr>
          <w:lang w:val="it-IT"/>
        </w:rPr>
        <w:t>e il funzionamento in rilascio. Quest'ultim</w:t>
      </w:r>
      <w:r w:rsidR="00332DB1" w:rsidRPr="002A06A7">
        <w:rPr>
          <w:lang w:val="it-IT"/>
        </w:rPr>
        <w:t>a</w:t>
      </w:r>
      <w:r w:rsidR="00332DB1" w:rsidRPr="008545E9">
        <w:rPr>
          <w:lang w:val="it-IT"/>
        </w:rPr>
        <w:t xml:space="preserve"> opzione </w:t>
      </w:r>
      <w:r w:rsidRPr="007A4D5E">
        <w:rPr>
          <w:lang w:val="it-IT"/>
        </w:rPr>
        <w:t xml:space="preserve">può essere utile, ad esempio, in presenza di traffico che precede, poiché in fase di rilascio non è necessario iniettare carburante e l'intervento frenante eventualmente richiesto può essere ridotto dalla coppia di trascinamento del motore. </w:t>
      </w:r>
    </w:p>
    <w:p w14:paraId="610F3A8D" w14:textId="77777777" w:rsidR="00131445" w:rsidRPr="007A4D5E" w:rsidRDefault="00A503B7" w:rsidP="00131445">
      <w:pPr>
        <w:pStyle w:val="PAGParagraphNormal"/>
        <w:rPr>
          <w:lang w:val="it-IT"/>
        </w:rPr>
      </w:pPr>
      <w:r w:rsidRPr="008545E9">
        <w:rPr>
          <w:lang w:val="it-IT"/>
        </w:rPr>
        <w:t>Questo ulteriore sviluppo intelligente della strategia di veleggiamento aumenta l'efficienza</w:t>
      </w:r>
      <w:r w:rsidR="0045169F" w:rsidRPr="008545E9">
        <w:rPr>
          <w:lang w:val="it-IT"/>
        </w:rPr>
        <w:t xml:space="preserve"> e, </w:t>
      </w:r>
      <w:r w:rsidRPr="007A4D5E">
        <w:rPr>
          <w:lang w:val="it-IT"/>
        </w:rPr>
        <w:t xml:space="preserve">non meno importante, aumenta il comfort di guida, poiché le fasi di veleggiamento </w:t>
      </w:r>
      <w:r w:rsidR="0045169F" w:rsidRPr="007A4D5E">
        <w:rPr>
          <w:lang w:val="it-IT"/>
        </w:rPr>
        <w:t xml:space="preserve">vengono </w:t>
      </w:r>
      <w:r w:rsidRPr="007A4D5E">
        <w:rPr>
          <w:lang w:val="it-IT"/>
        </w:rPr>
        <w:t xml:space="preserve">interrotte meno </w:t>
      </w:r>
      <w:r w:rsidR="0045169F" w:rsidRPr="007A4D5E">
        <w:rPr>
          <w:lang w:val="it-IT"/>
        </w:rPr>
        <w:t xml:space="preserve">di frequente </w:t>
      </w:r>
      <w:r w:rsidRPr="007A4D5E">
        <w:rPr>
          <w:lang w:val="it-IT"/>
        </w:rPr>
        <w:t xml:space="preserve">con i freni, il pedale dell'acceleratore o </w:t>
      </w:r>
      <w:r w:rsidR="0045169F" w:rsidRPr="007A4D5E">
        <w:rPr>
          <w:lang w:val="it-IT"/>
        </w:rPr>
        <w:t>le leve di selezione</w:t>
      </w:r>
      <w:r w:rsidRPr="007A4D5E">
        <w:rPr>
          <w:lang w:val="it-IT"/>
        </w:rPr>
        <w:t>.</w:t>
      </w:r>
    </w:p>
    <w:p w14:paraId="2046208C" w14:textId="77777777" w:rsidR="00131445" w:rsidRPr="007A4D5E" w:rsidRDefault="00131445" w:rsidP="00131445">
      <w:pPr>
        <w:pStyle w:val="PAGParagraphNormal"/>
        <w:rPr>
          <w:b/>
          <w:bCs/>
          <w:lang w:val="it-IT"/>
        </w:rPr>
      </w:pPr>
    </w:p>
    <w:p w14:paraId="3D5B4EDC" w14:textId="77777777" w:rsidR="00131445" w:rsidRPr="007A4D5E" w:rsidRDefault="00131445" w:rsidP="00131445">
      <w:pPr>
        <w:pStyle w:val="PAGParagraphNormal"/>
        <w:rPr>
          <w:lang w:val="it-IT"/>
        </w:rPr>
      </w:pPr>
    </w:p>
    <w:p w14:paraId="72ED2A02" w14:textId="77777777" w:rsidR="005A63C1" w:rsidRPr="007A4D5E" w:rsidRDefault="00A503B7" w:rsidP="005A63C1">
      <w:pPr>
        <w:pStyle w:val="PAGColumn-Title"/>
        <w:rPr>
          <w:lang w:val="it-IT"/>
        </w:rPr>
      </w:pPr>
      <w:r w:rsidRPr="007A4D5E">
        <w:rPr>
          <w:bCs w:val="0"/>
          <w:lang w:val="it-IT"/>
        </w:rPr>
        <w:t>Telaio e freni</w:t>
      </w:r>
    </w:p>
    <w:p w14:paraId="0F7171A3" w14:textId="77777777" w:rsidR="005A63C1" w:rsidRPr="007A4D5E" w:rsidRDefault="00DB09A4" w:rsidP="005A63C1">
      <w:pPr>
        <w:pStyle w:val="PAGHeadline-1-Chapter"/>
        <w:rPr>
          <w:lang w:val="it-IT"/>
        </w:rPr>
      </w:pPr>
      <w:r w:rsidRPr="007A4D5E">
        <w:rPr>
          <w:color w:val="000000" w:themeColor="text1"/>
          <w:lang w:val="it-IT"/>
        </w:rPr>
        <w:t>Perfetta d</w:t>
      </w:r>
      <w:r w:rsidR="00A503B7" w:rsidRPr="007A4D5E">
        <w:rPr>
          <w:color w:val="000000" w:themeColor="text1"/>
          <w:lang w:val="it-IT"/>
        </w:rPr>
        <w:t>inamica trasversale</w:t>
      </w:r>
    </w:p>
    <w:p w14:paraId="0E2124B4" w14:textId="77777777" w:rsidR="005A63C1" w:rsidRPr="007A4D5E" w:rsidRDefault="00A503B7" w:rsidP="005A63C1">
      <w:pPr>
        <w:pStyle w:val="PAGParagraphNormal"/>
        <w:tabs>
          <w:tab w:val="left" w:pos="8505"/>
        </w:tabs>
        <w:rPr>
          <w:color w:val="EBC400"/>
          <w:lang w:val="it-IT"/>
        </w:rPr>
      </w:pPr>
      <w:r w:rsidRPr="008545E9">
        <w:rPr>
          <w:lang w:val="it-IT"/>
        </w:rPr>
        <w:t xml:space="preserve">Nella nuova Panamera, </w:t>
      </w:r>
      <w:r w:rsidR="00BD443C" w:rsidRPr="008545E9">
        <w:rPr>
          <w:lang w:val="it-IT"/>
        </w:rPr>
        <w:t xml:space="preserve">sia il </w:t>
      </w:r>
      <w:r w:rsidRPr="007A4D5E">
        <w:rPr>
          <w:rFonts w:ascii="Helvetica" w:hAnsi="Helvetica"/>
          <w:kern w:val="0"/>
          <w:lang w:val="it-IT"/>
        </w:rPr>
        <w:t xml:space="preserve">comfort di guida </w:t>
      </w:r>
      <w:r w:rsidR="00BD443C" w:rsidRPr="007A4D5E">
        <w:rPr>
          <w:rFonts w:ascii="Helvetica" w:hAnsi="Helvetica"/>
          <w:kern w:val="0"/>
          <w:lang w:val="it-IT"/>
        </w:rPr>
        <w:t>sia la</w:t>
      </w:r>
      <w:r w:rsidRPr="007A4D5E">
        <w:rPr>
          <w:rFonts w:ascii="Helvetica" w:hAnsi="Helvetica"/>
          <w:kern w:val="0"/>
          <w:lang w:val="it-IT"/>
        </w:rPr>
        <w:t xml:space="preserve"> stabilità</w:t>
      </w:r>
      <w:r w:rsidRPr="007A4D5E">
        <w:rPr>
          <w:lang w:val="it-IT"/>
        </w:rPr>
        <w:t xml:space="preserve"> in curva </w:t>
      </w:r>
      <w:r w:rsidR="00BD443C" w:rsidRPr="007A4D5E">
        <w:rPr>
          <w:lang w:val="it-IT"/>
        </w:rPr>
        <w:t>beneficiano delle migliorie apportate ai c</w:t>
      </w:r>
      <w:r w:rsidRPr="007A4D5E">
        <w:rPr>
          <w:lang w:val="it-IT"/>
        </w:rPr>
        <w:t>omponenti del telaio e</w:t>
      </w:r>
      <w:r w:rsidR="00BD443C" w:rsidRPr="007A4D5E">
        <w:rPr>
          <w:lang w:val="it-IT"/>
        </w:rPr>
        <w:t xml:space="preserve"> ai</w:t>
      </w:r>
      <w:r w:rsidRPr="007A4D5E">
        <w:rPr>
          <w:lang w:val="it-IT"/>
        </w:rPr>
        <w:t xml:space="preserve"> sistemi di controllo. Ad esempio, l'applicazione rielaborata del</w:t>
      </w:r>
      <w:r w:rsidR="00BD443C" w:rsidRPr="007A4D5E">
        <w:rPr>
          <w:lang w:val="it-IT"/>
        </w:rPr>
        <w:t xml:space="preserve"> sistema PASM di regolazione elettronica degli ammortizzatori </w:t>
      </w:r>
      <w:r w:rsidRPr="007A4D5E">
        <w:rPr>
          <w:lang w:val="it-IT"/>
        </w:rPr>
        <w:t>migliora sensibilmente il comfort d</w:t>
      </w:r>
      <w:r w:rsidR="00BD443C" w:rsidRPr="007A4D5E">
        <w:rPr>
          <w:lang w:val="it-IT"/>
        </w:rPr>
        <w:t>ella vettura durante la marcia</w:t>
      </w:r>
      <w:r w:rsidRPr="007A4D5E">
        <w:rPr>
          <w:lang w:val="it-IT"/>
        </w:rPr>
        <w:t xml:space="preserve">. Il </w:t>
      </w:r>
      <w:r w:rsidR="00BD443C" w:rsidRPr="007A4D5E">
        <w:rPr>
          <w:lang w:val="it-IT"/>
        </w:rPr>
        <w:t xml:space="preserve">sistema di regolazione attiva del telaio e stabilizzazione attiva dei movimenti di rollio </w:t>
      </w:r>
      <w:r w:rsidRPr="007A4D5E">
        <w:rPr>
          <w:lang w:val="it-IT"/>
        </w:rPr>
        <w:t xml:space="preserve">Porsche Dynamic Chassis Control Sport (PDCC Sport) con </w:t>
      </w:r>
      <w:r w:rsidR="00BD443C" w:rsidRPr="007A4D5E">
        <w:rPr>
          <w:lang w:val="it-IT"/>
        </w:rPr>
        <w:t xml:space="preserve">tecnologia </w:t>
      </w:r>
      <w:r w:rsidRPr="007A4D5E">
        <w:rPr>
          <w:lang w:val="it-IT"/>
        </w:rPr>
        <w:t xml:space="preserve">a 48 Volt garantisce ora una migliore stabilità </w:t>
      </w:r>
      <w:r w:rsidRPr="002A06A7">
        <w:rPr>
          <w:lang w:val="it-IT"/>
        </w:rPr>
        <w:t xml:space="preserve">della sovrastruttura. Al contempo migliorano </w:t>
      </w:r>
      <w:r w:rsidR="00B6540F" w:rsidRPr="002A06A7">
        <w:rPr>
          <w:lang w:val="it-IT"/>
        </w:rPr>
        <w:t xml:space="preserve">aderenza </w:t>
      </w:r>
      <w:r w:rsidRPr="002A06A7">
        <w:rPr>
          <w:lang w:val="it-IT"/>
        </w:rPr>
        <w:t>e trazione. La nuova generazione di regolazione dello sterzo con</w:t>
      </w:r>
      <w:r w:rsidRPr="007A4D5E">
        <w:rPr>
          <w:lang w:val="it-IT"/>
        </w:rPr>
        <w:t xml:space="preserve"> un'applicazione derivata dai modelli 911 Carrera e Taycan migliora la sensazione di sterzata e intensifica il </w:t>
      </w:r>
      <w:r w:rsidR="00B6540F" w:rsidRPr="007A4D5E">
        <w:rPr>
          <w:lang w:val="it-IT"/>
        </w:rPr>
        <w:t xml:space="preserve">feedback percepito dal guidatore </w:t>
      </w:r>
      <w:r w:rsidRPr="007A4D5E">
        <w:rPr>
          <w:lang w:val="it-IT"/>
        </w:rPr>
        <w:t>a favore di una precisione e immediatezza ancora maggiori. Nonostante il notevole aumento nel comfort di guida, la nuova Panamera definisce ancora una volta gli standard prestazionali nel segmento.</w:t>
      </w:r>
    </w:p>
    <w:p w14:paraId="2889C07E" w14:textId="77777777" w:rsidR="005A63C1" w:rsidRPr="007A4D5E" w:rsidRDefault="00A503B7" w:rsidP="005A63C1">
      <w:pPr>
        <w:pStyle w:val="PAGParagraphNormal"/>
        <w:rPr>
          <w:lang w:val="it-IT"/>
        </w:rPr>
      </w:pPr>
      <w:r w:rsidRPr="008545E9">
        <w:rPr>
          <w:lang w:val="it-IT"/>
        </w:rPr>
        <w:t>Per trasferire alla strada l'e</w:t>
      </w:r>
      <w:r w:rsidR="00DD0AF9" w:rsidRPr="008545E9">
        <w:rPr>
          <w:lang w:val="it-IT"/>
        </w:rPr>
        <w:t xml:space="preserve">levatissima </w:t>
      </w:r>
      <w:r w:rsidRPr="007A4D5E">
        <w:rPr>
          <w:lang w:val="it-IT"/>
        </w:rPr>
        <w:t>coppia di 820 Nm</w:t>
      </w:r>
      <w:r w:rsidR="00DD0AF9" w:rsidRPr="007A4D5E">
        <w:rPr>
          <w:lang w:val="it-IT"/>
        </w:rPr>
        <w:t xml:space="preserve"> de</w:t>
      </w:r>
      <w:r w:rsidRPr="007A4D5E">
        <w:rPr>
          <w:lang w:val="it-IT"/>
        </w:rPr>
        <w:t>lla nuova Panamera Turbo S in modo controllato e garantire le massime p</w:t>
      </w:r>
      <w:r w:rsidR="00DD0AF9" w:rsidRPr="007A4D5E">
        <w:rPr>
          <w:lang w:val="it-IT"/>
        </w:rPr>
        <w:t>restazioni</w:t>
      </w:r>
      <w:r w:rsidRPr="007A4D5E">
        <w:rPr>
          <w:lang w:val="it-IT"/>
        </w:rPr>
        <w:t xml:space="preserve"> in curva, si è intervenuti in modo specifico </w:t>
      </w:r>
      <w:r w:rsidR="00D35E1D" w:rsidRPr="007A4D5E">
        <w:rPr>
          <w:lang w:val="it-IT"/>
        </w:rPr>
        <w:t xml:space="preserve">su ciascun modello </w:t>
      </w:r>
      <w:r w:rsidRPr="007A4D5E">
        <w:rPr>
          <w:lang w:val="it-IT"/>
        </w:rPr>
        <w:t>ottimizzando ulteriormente le sospensioni pneumatiche con tecnologia a tr</w:t>
      </w:r>
      <w:r w:rsidR="00D35E1D" w:rsidRPr="007A4D5E">
        <w:rPr>
          <w:lang w:val="it-IT"/>
        </w:rPr>
        <w:t>ipla camera</w:t>
      </w:r>
      <w:r w:rsidRPr="007A4D5E">
        <w:rPr>
          <w:lang w:val="it-IT"/>
        </w:rPr>
        <w:t xml:space="preserve">, il </w:t>
      </w:r>
      <w:r w:rsidR="00D35E1D" w:rsidRPr="007A4D5E">
        <w:rPr>
          <w:lang w:val="it-IT"/>
        </w:rPr>
        <w:t xml:space="preserve">sistema </w:t>
      </w:r>
      <w:r w:rsidRPr="007A4D5E">
        <w:rPr>
          <w:lang w:val="it-IT"/>
        </w:rPr>
        <w:t xml:space="preserve">PASM e il PDCC Sport con Porsche Torque Vectoring Plus (PTV Plus). </w:t>
      </w:r>
      <w:r w:rsidR="00224969" w:rsidRPr="007A4D5E">
        <w:rPr>
          <w:lang w:val="it-IT"/>
        </w:rPr>
        <w:t xml:space="preserve">In questo modo è stato possibile </w:t>
      </w:r>
      <w:r w:rsidRPr="007A4D5E">
        <w:rPr>
          <w:lang w:val="it-IT"/>
        </w:rPr>
        <w:t>migliora</w:t>
      </w:r>
      <w:r w:rsidR="00224969" w:rsidRPr="007A4D5E">
        <w:rPr>
          <w:lang w:val="it-IT"/>
        </w:rPr>
        <w:t>re</w:t>
      </w:r>
      <w:r w:rsidRPr="007A4D5E">
        <w:rPr>
          <w:lang w:val="it-IT"/>
        </w:rPr>
        <w:t xml:space="preserve"> la dinamica longitudinale e trasversale</w:t>
      </w:r>
      <w:r w:rsidR="00224969" w:rsidRPr="007A4D5E">
        <w:rPr>
          <w:lang w:val="it-IT"/>
        </w:rPr>
        <w:t xml:space="preserve"> della vettura, consentendo alla Panamera di realizzare la sua ambizione</w:t>
      </w:r>
      <w:r w:rsidR="000E353A" w:rsidRPr="007A4D5E">
        <w:rPr>
          <w:lang w:val="it-IT"/>
        </w:rPr>
        <w:t xml:space="preserve">, vale a dire </w:t>
      </w:r>
      <w:r w:rsidR="00224969" w:rsidRPr="007A4D5E">
        <w:rPr>
          <w:lang w:val="it-IT"/>
        </w:rPr>
        <w:t>affermarsi</w:t>
      </w:r>
      <w:r w:rsidRPr="007A4D5E">
        <w:rPr>
          <w:lang w:val="it-IT"/>
        </w:rPr>
        <w:t xml:space="preserve"> come</w:t>
      </w:r>
      <w:r w:rsidR="00224969" w:rsidRPr="007A4D5E">
        <w:rPr>
          <w:lang w:val="it-IT"/>
        </w:rPr>
        <w:t xml:space="preserve"> </w:t>
      </w:r>
      <w:r w:rsidRPr="007A4D5E">
        <w:rPr>
          <w:lang w:val="it-IT"/>
        </w:rPr>
        <w:t xml:space="preserve">berlina più sportiva nella classe </w:t>
      </w:r>
      <w:r w:rsidR="00224969" w:rsidRPr="007A4D5E">
        <w:rPr>
          <w:lang w:val="it-IT"/>
        </w:rPr>
        <w:t>di appartenenza</w:t>
      </w:r>
      <w:r w:rsidRPr="007A4D5E">
        <w:rPr>
          <w:lang w:val="it-IT"/>
        </w:rPr>
        <w:t xml:space="preserve">. </w:t>
      </w:r>
    </w:p>
    <w:p w14:paraId="47AA76F7" w14:textId="77777777" w:rsidR="005A63C1" w:rsidRPr="007A4D5E" w:rsidRDefault="00A503B7" w:rsidP="005A63C1">
      <w:pPr>
        <w:pStyle w:val="PAGHeadline-2-Section"/>
        <w:rPr>
          <w:lang w:val="it-IT"/>
        </w:rPr>
      </w:pPr>
      <w:r w:rsidRPr="008545E9">
        <w:rPr>
          <w:lang w:val="it-IT"/>
        </w:rPr>
        <w:t>Nuovi pneumatici e design dei cerchi</w:t>
      </w:r>
    </w:p>
    <w:p w14:paraId="71A2CFB9" w14:textId="77777777" w:rsidR="005A63C1" w:rsidRPr="007A4D5E" w:rsidRDefault="008652B3" w:rsidP="005A63C1">
      <w:pPr>
        <w:pStyle w:val="PAGParagraphNormal"/>
        <w:rPr>
          <w:lang w:val="it-IT"/>
        </w:rPr>
      </w:pPr>
      <w:r w:rsidRPr="008545E9">
        <w:rPr>
          <w:lang w:val="it-IT"/>
        </w:rPr>
        <w:t>Gli</w:t>
      </w:r>
      <w:r w:rsidR="00A503B7" w:rsidRPr="007A4D5E">
        <w:rPr>
          <w:lang w:val="it-IT"/>
        </w:rPr>
        <w:t xml:space="preserve"> pneumatici </w:t>
      </w:r>
      <w:r w:rsidRPr="007A4D5E">
        <w:rPr>
          <w:lang w:val="it-IT"/>
        </w:rPr>
        <w:t>influenzano in modo significativo il</w:t>
      </w:r>
      <w:r w:rsidR="00A503B7" w:rsidRPr="007A4D5E">
        <w:rPr>
          <w:lang w:val="it-IT"/>
        </w:rPr>
        <w:t xml:space="preserve"> comportamento di guida</w:t>
      </w:r>
      <w:r w:rsidRPr="007A4D5E">
        <w:rPr>
          <w:lang w:val="it-IT"/>
        </w:rPr>
        <w:t xml:space="preserve"> e in Porsche rivestono quindi una grande importanza </w:t>
      </w:r>
      <w:r w:rsidR="00A503B7" w:rsidRPr="007A4D5E">
        <w:rPr>
          <w:lang w:val="it-IT"/>
        </w:rPr>
        <w:t xml:space="preserve">nello sviluppo dell'assetto. </w:t>
      </w:r>
      <w:r w:rsidR="00CE29DA" w:rsidRPr="007A4D5E">
        <w:rPr>
          <w:lang w:val="it-IT"/>
        </w:rPr>
        <w:t>I</w:t>
      </w:r>
      <w:r w:rsidR="00A503B7" w:rsidRPr="007A4D5E">
        <w:rPr>
          <w:lang w:val="it-IT"/>
        </w:rPr>
        <w:t xml:space="preserve"> nuovi modelli Panamera </w:t>
      </w:r>
      <w:r w:rsidR="00CE29DA" w:rsidRPr="007A4D5E">
        <w:rPr>
          <w:lang w:val="it-IT"/>
        </w:rPr>
        <w:t xml:space="preserve">montano </w:t>
      </w:r>
      <w:r w:rsidR="00A503B7" w:rsidRPr="007A4D5E">
        <w:rPr>
          <w:lang w:val="it-IT"/>
        </w:rPr>
        <w:t xml:space="preserve">una generazione di pneumatici </w:t>
      </w:r>
      <w:r w:rsidR="00CE29DA" w:rsidRPr="007A4D5E">
        <w:rPr>
          <w:lang w:val="it-IT"/>
        </w:rPr>
        <w:t>ottimizzata</w:t>
      </w:r>
      <w:r w:rsidR="00A503B7" w:rsidRPr="007A4D5E">
        <w:rPr>
          <w:lang w:val="it-IT"/>
        </w:rPr>
        <w:t xml:space="preserve">. </w:t>
      </w:r>
      <w:r w:rsidR="00CE29DA" w:rsidRPr="007A4D5E">
        <w:rPr>
          <w:lang w:val="it-IT"/>
        </w:rPr>
        <w:t xml:space="preserve">Le nuove gomme </w:t>
      </w:r>
      <w:r w:rsidR="00A503B7" w:rsidRPr="007A4D5E">
        <w:rPr>
          <w:lang w:val="it-IT"/>
        </w:rPr>
        <w:t>estiv</w:t>
      </w:r>
      <w:r w:rsidR="00CE29DA" w:rsidRPr="007A4D5E">
        <w:rPr>
          <w:lang w:val="it-IT"/>
        </w:rPr>
        <w:t>e</w:t>
      </w:r>
      <w:r w:rsidR="00A503B7" w:rsidRPr="007A4D5E">
        <w:rPr>
          <w:lang w:val="it-IT"/>
        </w:rPr>
        <w:t xml:space="preserve"> da 20 e 21 pollici </w:t>
      </w:r>
      <w:r w:rsidR="00CE29DA" w:rsidRPr="007A4D5E">
        <w:rPr>
          <w:lang w:val="it-IT"/>
        </w:rPr>
        <w:t xml:space="preserve">estendono la gamma </w:t>
      </w:r>
      <w:r w:rsidR="00A503B7" w:rsidRPr="007A4D5E">
        <w:rPr>
          <w:lang w:val="it-IT"/>
        </w:rPr>
        <w:t>d'impiego tra comfort e sportività e al contempo offrono una minore resistenza al rotolamento.</w:t>
      </w:r>
    </w:p>
    <w:p w14:paraId="0E07DEED" w14:textId="77777777" w:rsidR="005A63C1" w:rsidRPr="007A4D5E" w:rsidRDefault="00CE29DA" w:rsidP="005A63C1">
      <w:pPr>
        <w:pStyle w:val="PAGParagraphNormal"/>
        <w:rPr>
          <w:lang w:val="it-IT"/>
        </w:rPr>
      </w:pPr>
      <w:r w:rsidRPr="008545E9">
        <w:rPr>
          <w:lang w:val="it-IT"/>
        </w:rPr>
        <w:t>Gli</w:t>
      </w:r>
      <w:r w:rsidR="00A503B7" w:rsidRPr="007A4D5E">
        <w:rPr>
          <w:lang w:val="it-IT"/>
        </w:rPr>
        <w:t xml:space="preserve"> pneumatici sportivi con mescola di gomma più morbida e profilo ottimizzato, sviluppati appositamente per la Panamera e proposti per la prima volta, migliorano le prestazioni laterali e sono particolarmente adatti </w:t>
      </w:r>
      <w:r w:rsidR="00545832" w:rsidRPr="007A4D5E">
        <w:rPr>
          <w:lang w:val="it-IT"/>
        </w:rPr>
        <w:t xml:space="preserve">per </w:t>
      </w:r>
      <w:r w:rsidR="00A503B7" w:rsidRPr="007A4D5E">
        <w:rPr>
          <w:lang w:val="it-IT"/>
        </w:rPr>
        <w:t>affrontare le curve con uno stile di guida sportivo.</w:t>
      </w:r>
    </w:p>
    <w:p w14:paraId="5EFFE12B" w14:textId="77777777" w:rsidR="005A63C1" w:rsidRPr="007A4D5E" w:rsidRDefault="00A503B7" w:rsidP="005A63C1">
      <w:pPr>
        <w:pStyle w:val="PAGParagraphNormal"/>
        <w:rPr>
          <w:lang w:val="it-IT"/>
        </w:rPr>
      </w:pPr>
      <w:r w:rsidRPr="008545E9">
        <w:rPr>
          <w:lang w:val="it-IT"/>
        </w:rPr>
        <w:t>Con l</w:t>
      </w:r>
      <w:r w:rsidR="00545832" w:rsidRPr="008545E9">
        <w:rPr>
          <w:lang w:val="it-IT"/>
        </w:rPr>
        <w:t xml:space="preserve">’introduzione del nuovo cerchio </w:t>
      </w:r>
      <w:r w:rsidR="00545832" w:rsidRPr="007A4D5E">
        <w:rPr>
          <w:lang w:val="it-IT"/>
        </w:rPr>
        <w:t xml:space="preserve">da </w:t>
      </w:r>
      <w:r w:rsidRPr="007A4D5E">
        <w:rPr>
          <w:lang w:val="it-IT"/>
        </w:rPr>
        <w:t xml:space="preserve">20 pollici e </w:t>
      </w:r>
      <w:r w:rsidR="00545832" w:rsidRPr="007A4D5E">
        <w:rPr>
          <w:lang w:val="it-IT"/>
        </w:rPr>
        <w:t xml:space="preserve">di due </w:t>
      </w:r>
      <w:r w:rsidRPr="007A4D5E">
        <w:rPr>
          <w:lang w:val="it-IT"/>
        </w:rPr>
        <w:t>nuov</w:t>
      </w:r>
      <w:r w:rsidR="00545832" w:rsidRPr="007A4D5E">
        <w:rPr>
          <w:lang w:val="it-IT"/>
        </w:rPr>
        <w:t xml:space="preserve">i cerchi </w:t>
      </w:r>
      <w:r w:rsidRPr="007A4D5E">
        <w:rPr>
          <w:lang w:val="it-IT"/>
        </w:rPr>
        <w:t>da 21 pollici</w:t>
      </w:r>
      <w:r w:rsidR="00545832" w:rsidRPr="007A4D5E">
        <w:rPr>
          <w:lang w:val="it-IT"/>
        </w:rPr>
        <w:t xml:space="preserve"> sono ora </w:t>
      </w:r>
      <w:r w:rsidRPr="007A4D5E">
        <w:rPr>
          <w:lang w:val="it-IT"/>
        </w:rPr>
        <w:t>disponibili dieci</w:t>
      </w:r>
      <w:r w:rsidR="00545832" w:rsidRPr="007A4D5E">
        <w:rPr>
          <w:lang w:val="it-IT"/>
        </w:rPr>
        <w:t xml:space="preserve"> varianti</w:t>
      </w:r>
      <w:r w:rsidRPr="007A4D5E">
        <w:rPr>
          <w:lang w:val="it-IT"/>
        </w:rPr>
        <w:t xml:space="preserve"> di ruote. Ciò include anche i cerchi in lega leggera </w:t>
      </w:r>
      <w:r w:rsidR="002059C8" w:rsidRPr="007A4D5E">
        <w:rPr>
          <w:lang w:val="it-IT"/>
        </w:rPr>
        <w:t xml:space="preserve">Exclusive Design </w:t>
      </w:r>
      <w:r w:rsidRPr="007A4D5E">
        <w:rPr>
          <w:lang w:val="it-IT"/>
        </w:rPr>
        <w:t xml:space="preserve">da 21 pollici </w:t>
      </w:r>
      <w:r w:rsidRPr="002A06A7">
        <w:rPr>
          <w:lang w:val="it-IT"/>
        </w:rPr>
        <w:t>con zone di rotazione lucide, canali verniciati e coprimozzi</w:t>
      </w:r>
      <w:r w:rsidRPr="008545E9">
        <w:rPr>
          <w:lang w:val="it-IT"/>
        </w:rPr>
        <w:t xml:space="preserve"> con l'emblema Porsche colorato. </w:t>
      </w:r>
      <w:r w:rsidR="005741AA" w:rsidRPr="007A4D5E">
        <w:rPr>
          <w:lang w:val="it-IT"/>
        </w:rPr>
        <w:t>La Panamera monta i</w:t>
      </w:r>
      <w:r w:rsidRPr="007A4D5E">
        <w:rPr>
          <w:lang w:val="it-IT"/>
        </w:rPr>
        <w:t>noltre l'ultima generazione di volanti multifunzione</w:t>
      </w:r>
      <w:r w:rsidR="005741AA" w:rsidRPr="007A4D5E">
        <w:rPr>
          <w:lang w:val="it-IT"/>
        </w:rPr>
        <w:t xml:space="preserve"> che </w:t>
      </w:r>
      <w:r w:rsidRPr="007A4D5E">
        <w:rPr>
          <w:lang w:val="it-IT"/>
        </w:rPr>
        <w:t>ricordano i volanti leggeri delle corse</w:t>
      </w:r>
      <w:r w:rsidR="005741AA" w:rsidRPr="007A4D5E">
        <w:rPr>
          <w:lang w:val="it-IT"/>
        </w:rPr>
        <w:t xml:space="preserve"> per le loro forature</w:t>
      </w:r>
      <w:r w:rsidRPr="007A4D5E">
        <w:rPr>
          <w:lang w:val="it-IT"/>
        </w:rPr>
        <w:t>.</w:t>
      </w:r>
    </w:p>
    <w:p w14:paraId="196E1BDF" w14:textId="77777777" w:rsidR="005A63C1" w:rsidRPr="007A4D5E" w:rsidRDefault="00A503B7" w:rsidP="005A63C1">
      <w:pPr>
        <w:pStyle w:val="PAGHeadline-2-Section"/>
        <w:rPr>
          <w:lang w:val="it-IT"/>
        </w:rPr>
      </w:pPr>
      <w:r w:rsidRPr="008545E9">
        <w:rPr>
          <w:lang w:val="it-IT"/>
        </w:rPr>
        <w:t>Freni ottimizzati per i migliori valori di decelerazione</w:t>
      </w:r>
    </w:p>
    <w:p w14:paraId="302FE70B" w14:textId="77777777" w:rsidR="000F49DC" w:rsidRPr="007A4D5E" w:rsidRDefault="007A3B70" w:rsidP="005A63C1">
      <w:pPr>
        <w:pStyle w:val="PAGParagraphNormal"/>
        <w:rPr>
          <w:lang w:val="it-IT"/>
        </w:rPr>
      </w:pPr>
      <w:r w:rsidRPr="008545E9">
        <w:rPr>
          <w:lang w:val="it-IT"/>
        </w:rPr>
        <w:t>In considerazione dell</w:t>
      </w:r>
      <w:r w:rsidR="00A503B7" w:rsidRPr="007A4D5E">
        <w:rPr>
          <w:lang w:val="it-IT"/>
        </w:rPr>
        <w:t xml:space="preserve">'aumento delle prestazioni del motore, </w:t>
      </w:r>
      <w:r w:rsidR="002B78C6" w:rsidRPr="007A4D5E">
        <w:rPr>
          <w:lang w:val="it-IT"/>
        </w:rPr>
        <w:t xml:space="preserve">gli esperti telaisti </w:t>
      </w:r>
      <w:r w:rsidR="00A503B7" w:rsidRPr="007A4D5E">
        <w:rPr>
          <w:lang w:val="it-IT"/>
        </w:rPr>
        <w:t xml:space="preserve">hanno adottato opportune misure </w:t>
      </w:r>
      <w:r w:rsidR="002B78C6" w:rsidRPr="007A4D5E">
        <w:rPr>
          <w:lang w:val="it-IT"/>
        </w:rPr>
        <w:t xml:space="preserve">per i nuovi modelli Panamera </w:t>
      </w:r>
      <w:r w:rsidR="00A503B7" w:rsidRPr="007A4D5E">
        <w:rPr>
          <w:lang w:val="it-IT"/>
        </w:rPr>
        <w:t xml:space="preserve">anche nei freni, dimensionandoli con coerenza. </w:t>
      </w:r>
    </w:p>
    <w:p w14:paraId="38BF7134" w14:textId="77777777" w:rsidR="008E5B59" w:rsidRPr="007A4D5E" w:rsidRDefault="00A503B7" w:rsidP="008E5B59">
      <w:pPr>
        <w:pStyle w:val="PAGParagraphNormal"/>
        <w:rPr>
          <w:lang w:val="it-IT"/>
        </w:rPr>
      </w:pPr>
      <w:r w:rsidRPr="008545E9">
        <w:rPr>
          <w:lang w:val="it-IT"/>
        </w:rPr>
        <w:t xml:space="preserve">Ad esempio, la nuova Panamera Turbo S monta ora di serie il </w:t>
      </w:r>
      <w:r w:rsidR="007A3B70" w:rsidRPr="008545E9">
        <w:rPr>
          <w:lang w:val="it-IT"/>
        </w:rPr>
        <w:t xml:space="preserve">freno carboceramico </w:t>
      </w:r>
      <w:r w:rsidRPr="007A4D5E">
        <w:rPr>
          <w:lang w:val="it-IT"/>
        </w:rPr>
        <w:t>Porsche Ceramic Composite Brake (PCCB)</w:t>
      </w:r>
      <w:r w:rsidR="007A3B70" w:rsidRPr="007A4D5E">
        <w:rPr>
          <w:lang w:val="it-IT"/>
        </w:rPr>
        <w:t>,</w:t>
      </w:r>
      <w:r w:rsidRPr="007A4D5E">
        <w:rPr>
          <w:lang w:val="it-IT"/>
        </w:rPr>
        <w:t xml:space="preserve"> le cui prestazioni sono state comprovate in pista. I dischi dei freni misurano 420 millimetri sull'asse anteriore e 410 millimetri su quello posteriore. </w:t>
      </w:r>
    </w:p>
    <w:p w14:paraId="2366BA6C" w14:textId="77777777" w:rsidR="00131445" w:rsidRPr="007A4D5E" w:rsidRDefault="00A503B7" w:rsidP="00131445">
      <w:pPr>
        <w:pStyle w:val="PAGParagraphNormal"/>
        <w:rPr>
          <w:lang w:val="it-IT"/>
        </w:rPr>
      </w:pPr>
      <w:r w:rsidRPr="008545E9">
        <w:rPr>
          <w:lang w:val="it-IT"/>
        </w:rPr>
        <w:t>Le pinze dei freni del PCCB sono gialle</w:t>
      </w:r>
      <w:r w:rsidRPr="008545E9">
        <w:rPr>
          <w:color w:val="000000" w:themeColor="text1"/>
          <w:lang w:val="it-IT"/>
        </w:rPr>
        <w:t xml:space="preserve">. </w:t>
      </w:r>
      <w:r w:rsidRPr="007A4D5E">
        <w:rPr>
          <w:lang w:val="it-IT"/>
        </w:rPr>
        <w:t xml:space="preserve">Per i modelli GTS rimangono rosse come in precedenza. </w:t>
      </w:r>
      <w:r w:rsidR="00BE4AC3" w:rsidRPr="007A4D5E">
        <w:rPr>
          <w:lang w:val="it-IT"/>
        </w:rPr>
        <w:t>La n</w:t>
      </w:r>
      <w:r w:rsidRPr="007A4D5E">
        <w:rPr>
          <w:lang w:val="it-IT"/>
        </w:rPr>
        <w:t>ovità è</w:t>
      </w:r>
      <w:r w:rsidR="00BE4AC3" w:rsidRPr="007A4D5E">
        <w:rPr>
          <w:lang w:val="it-IT"/>
        </w:rPr>
        <w:t xml:space="preserve"> rappresentata dalle </w:t>
      </w:r>
      <w:r w:rsidRPr="007A4D5E">
        <w:rPr>
          <w:lang w:val="it-IT"/>
        </w:rPr>
        <w:t>pinze nere</w:t>
      </w:r>
      <w:r w:rsidR="00BE4AC3" w:rsidRPr="007A4D5E">
        <w:rPr>
          <w:lang w:val="it-IT"/>
        </w:rPr>
        <w:t xml:space="preserve"> opzionali</w:t>
      </w:r>
      <w:r w:rsidRPr="007A4D5E">
        <w:rPr>
          <w:lang w:val="it-IT"/>
        </w:rPr>
        <w:t xml:space="preserve"> (per i modelli GTS e Turbo S). La Panamera 4S E-Hybrid monta pinze in colore Acid</w:t>
      </w:r>
      <w:r w:rsidR="00BE4AC3" w:rsidRPr="007A4D5E">
        <w:rPr>
          <w:lang w:val="it-IT"/>
        </w:rPr>
        <w:t xml:space="preserve"> G</w:t>
      </w:r>
      <w:r w:rsidRPr="007A4D5E">
        <w:rPr>
          <w:lang w:val="it-IT"/>
        </w:rPr>
        <w:t xml:space="preserve">reen, </w:t>
      </w:r>
      <w:r w:rsidR="00BE4AC3" w:rsidRPr="007A4D5E">
        <w:rPr>
          <w:lang w:val="it-IT"/>
        </w:rPr>
        <w:t>mentre sulla</w:t>
      </w:r>
      <w:r w:rsidRPr="007A4D5E">
        <w:rPr>
          <w:lang w:val="it-IT"/>
        </w:rPr>
        <w:t xml:space="preserve"> Panamera e Panamera 4 sono nere.</w:t>
      </w:r>
    </w:p>
    <w:p w14:paraId="370A959B" w14:textId="77777777" w:rsidR="00131445" w:rsidRPr="007A4D5E" w:rsidRDefault="00A503B7" w:rsidP="00131445">
      <w:pPr>
        <w:pStyle w:val="PAGColumn-Title"/>
        <w:rPr>
          <w:lang w:val="it-IT"/>
        </w:rPr>
      </w:pPr>
      <w:r w:rsidRPr="007A4D5E">
        <w:rPr>
          <w:bCs w:val="0"/>
          <w:lang w:val="it-IT"/>
        </w:rPr>
        <w:t>E-Performance</w:t>
      </w:r>
    </w:p>
    <w:p w14:paraId="2C1A2304" w14:textId="77777777" w:rsidR="00C62A41" w:rsidRPr="007A4D5E" w:rsidRDefault="00A503B7" w:rsidP="00C62A41">
      <w:pPr>
        <w:pStyle w:val="PAGHeadline-1-Chapter"/>
        <w:rPr>
          <w:lang w:val="it-IT"/>
        </w:rPr>
      </w:pPr>
      <w:r w:rsidRPr="007A4D5E">
        <w:rPr>
          <w:color w:val="000000" w:themeColor="text1"/>
          <w:lang w:val="it-IT"/>
        </w:rPr>
        <w:t>Maggiore autonomia e recupero intelligente</w:t>
      </w:r>
    </w:p>
    <w:p w14:paraId="01BE23C7" w14:textId="77777777" w:rsidR="00406AC5" w:rsidRPr="007A4D5E" w:rsidRDefault="00A503B7" w:rsidP="00406AC5">
      <w:pPr>
        <w:pStyle w:val="PAGParagraphNormal"/>
        <w:rPr>
          <w:lang w:val="it-IT"/>
        </w:rPr>
      </w:pPr>
      <w:r w:rsidRPr="008545E9">
        <w:rPr>
          <w:rFonts w:ascii="Helvetica" w:hAnsi="Helvetica"/>
          <w:kern w:val="0"/>
          <w:lang w:val="it-IT"/>
        </w:rPr>
        <w:t>Porsche persegue con coerenza la sua strategia E-Performance e</w:t>
      </w:r>
      <w:r w:rsidRPr="007A4D5E">
        <w:rPr>
          <w:rFonts w:ascii="Helvetica" w:hAnsi="Helvetica"/>
          <w:kern w:val="0"/>
          <w:lang w:val="it-IT"/>
        </w:rPr>
        <w:t xml:space="preserve"> con </w:t>
      </w:r>
      <w:r w:rsidRPr="007A4D5E">
        <w:rPr>
          <w:lang w:val="it-IT"/>
        </w:rPr>
        <w:t xml:space="preserve">la nuova Panamera 4S E-Hybrid completa l'offerta di vetture </w:t>
      </w:r>
      <w:r w:rsidR="00B27225" w:rsidRPr="007A4D5E">
        <w:rPr>
          <w:lang w:val="it-IT"/>
        </w:rPr>
        <w:t>ibride p</w:t>
      </w:r>
      <w:r w:rsidRPr="007A4D5E">
        <w:rPr>
          <w:lang w:val="it-IT"/>
        </w:rPr>
        <w:t>lug-in con una propuls</w:t>
      </w:r>
      <w:r w:rsidR="00B27225" w:rsidRPr="007A4D5E">
        <w:rPr>
          <w:lang w:val="it-IT"/>
        </w:rPr>
        <w:t>ore</w:t>
      </w:r>
      <w:r w:rsidRPr="007A4D5E">
        <w:rPr>
          <w:lang w:val="it-IT"/>
        </w:rPr>
        <w:t xml:space="preserve"> completamente nuov</w:t>
      </w:r>
      <w:r w:rsidR="00B27225" w:rsidRPr="007A4D5E">
        <w:rPr>
          <w:lang w:val="it-IT"/>
        </w:rPr>
        <w:t>o</w:t>
      </w:r>
      <w:r w:rsidRPr="007A4D5E">
        <w:rPr>
          <w:lang w:val="it-IT"/>
        </w:rPr>
        <w:t xml:space="preserve">. Con una potenza complessiva di 412 kW (560 CV) e una coppia massima di 750 Nm, la 4S E-Hybrid </w:t>
      </w:r>
      <w:r w:rsidR="00B27225" w:rsidRPr="007A4D5E">
        <w:rPr>
          <w:lang w:val="it-IT"/>
        </w:rPr>
        <w:t>va ad aggiungersi ai</w:t>
      </w:r>
      <w:r w:rsidRPr="007A4D5E">
        <w:rPr>
          <w:lang w:val="it-IT"/>
        </w:rPr>
        <w:t xml:space="preserve"> modelli E-Hybrid finora prodotti. </w:t>
      </w:r>
    </w:p>
    <w:p w14:paraId="766F3C2B" w14:textId="77777777" w:rsidR="00273F3B" w:rsidRPr="007A4D5E" w:rsidRDefault="00A503B7" w:rsidP="00273F3B">
      <w:pPr>
        <w:pStyle w:val="PAGParagraphNormal"/>
        <w:rPr>
          <w:lang w:val="it-IT"/>
        </w:rPr>
      </w:pPr>
      <w:r w:rsidRPr="008545E9">
        <w:rPr>
          <w:lang w:val="it-IT"/>
        </w:rPr>
        <w:t xml:space="preserve">La nuova Panamera 4S E-Hybrid beneficia di una batteria ad alto voltaggio più potente e di modalità di guida ottimizzate. </w:t>
      </w:r>
      <w:r w:rsidR="00306A2A" w:rsidRPr="007A4D5E">
        <w:rPr>
          <w:lang w:val="it-IT"/>
        </w:rPr>
        <w:t>Ora</w:t>
      </w:r>
      <w:r w:rsidRPr="007A4D5E">
        <w:rPr>
          <w:lang w:val="it-IT"/>
        </w:rPr>
        <w:t xml:space="preserve"> l'attenzione si concentra ancor</w:t>
      </w:r>
      <w:r w:rsidR="00306A2A" w:rsidRPr="007A4D5E">
        <w:rPr>
          <w:lang w:val="it-IT"/>
        </w:rPr>
        <w:t>a</w:t>
      </w:r>
      <w:r w:rsidRPr="007A4D5E">
        <w:rPr>
          <w:lang w:val="it-IT"/>
        </w:rPr>
        <w:t xml:space="preserve"> di più su</w:t>
      </w:r>
      <w:r w:rsidR="0015618B" w:rsidRPr="007A4D5E">
        <w:rPr>
          <w:lang w:val="it-IT"/>
        </w:rPr>
        <w:t xml:space="preserve"> un’elevata efficienza della ri</w:t>
      </w:r>
      <w:r w:rsidRPr="007A4D5E">
        <w:rPr>
          <w:lang w:val="it-IT"/>
        </w:rPr>
        <w:t xml:space="preserve">carica durante la marcia, a seconda della modalità di guida selezionata: </w:t>
      </w:r>
      <w:r w:rsidR="00306A2A" w:rsidRPr="007A4D5E">
        <w:rPr>
          <w:lang w:val="it-IT"/>
        </w:rPr>
        <w:t>l</w:t>
      </w:r>
      <w:r w:rsidRPr="007A4D5E">
        <w:rPr>
          <w:lang w:val="it-IT"/>
        </w:rPr>
        <w:t>a batteria si carica più rapidamente. Al contempo, il recupero intelligente consente un utilizzo ancora più efficiente della trazione elettrica.</w:t>
      </w:r>
    </w:p>
    <w:p w14:paraId="24642447" w14:textId="77777777" w:rsidR="00273F3B" w:rsidRPr="007A4D5E" w:rsidRDefault="00A503B7" w:rsidP="00273F3B">
      <w:pPr>
        <w:pStyle w:val="PAGParagraphNormal"/>
        <w:rPr>
          <w:lang w:val="it-IT"/>
        </w:rPr>
      </w:pPr>
      <w:r w:rsidRPr="008545E9">
        <w:rPr>
          <w:lang w:val="it-IT"/>
        </w:rPr>
        <w:t>Il servofreno elettromeccanico (eBKV) garantisce una combinazione variabile tra decelerazione con recupero elettrico e decelerazione con frenata meccanica. Le caratteristiche del pedale del freno e la forza che agisce su di esso rimangono invariate. Nella nuova Panamera 4S E-Hyb</w:t>
      </w:r>
      <w:r w:rsidRPr="007A4D5E">
        <w:rPr>
          <w:lang w:val="it-IT"/>
        </w:rPr>
        <w:t xml:space="preserve">rid, la </w:t>
      </w:r>
      <w:r w:rsidR="00C04AF4" w:rsidRPr="007A4D5E">
        <w:rPr>
          <w:lang w:val="it-IT"/>
        </w:rPr>
        <w:t>sensibilità del</w:t>
      </w:r>
      <w:r w:rsidRPr="007A4D5E">
        <w:rPr>
          <w:lang w:val="it-IT"/>
        </w:rPr>
        <w:t xml:space="preserve"> pedale del freno è stata ulteriormente ottimizzata con </w:t>
      </w:r>
      <w:r w:rsidR="00C04AF4" w:rsidRPr="007A4D5E">
        <w:rPr>
          <w:lang w:val="it-IT"/>
        </w:rPr>
        <w:t xml:space="preserve">effetti </w:t>
      </w:r>
      <w:r w:rsidRPr="007A4D5E">
        <w:rPr>
          <w:lang w:val="it-IT"/>
        </w:rPr>
        <w:t>positiv</w:t>
      </w:r>
      <w:r w:rsidR="00C04AF4" w:rsidRPr="007A4D5E">
        <w:rPr>
          <w:lang w:val="it-IT"/>
        </w:rPr>
        <w:t>i sulla risposta</w:t>
      </w:r>
      <w:r w:rsidRPr="007A4D5E">
        <w:rPr>
          <w:lang w:val="it-IT"/>
        </w:rPr>
        <w:t xml:space="preserve"> e sulla dosabilità.</w:t>
      </w:r>
    </w:p>
    <w:p w14:paraId="30D07C81" w14:textId="77777777" w:rsidR="00273F3B" w:rsidRPr="007A4D5E" w:rsidRDefault="00A503B7" w:rsidP="00273F3B">
      <w:pPr>
        <w:pStyle w:val="PAGParagraphNormal"/>
        <w:rPr>
          <w:lang w:val="it-IT"/>
        </w:rPr>
      </w:pPr>
      <w:r w:rsidRPr="008545E9">
        <w:rPr>
          <w:lang w:val="it-IT"/>
        </w:rPr>
        <w:t xml:space="preserve">I nuovi modelli Panamera 4S E-Hybrid </w:t>
      </w:r>
      <w:r w:rsidR="008630D2" w:rsidRPr="008545E9">
        <w:rPr>
          <w:lang w:val="it-IT"/>
        </w:rPr>
        <w:t xml:space="preserve">la medesima </w:t>
      </w:r>
      <w:r w:rsidRPr="007A4D5E">
        <w:rPr>
          <w:lang w:val="it-IT"/>
        </w:rPr>
        <w:t xml:space="preserve">architettura di trazione </w:t>
      </w:r>
      <w:r w:rsidR="008630D2" w:rsidRPr="007A4D5E">
        <w:rPr>
          <w:lang w:val="it-IT"/>
        </w:rPr>
        <w:t>dei</w:t>
      </w:r>
      <w:r w:rsidRPr="007A4D5E">
        <w:rPr>
          <w:lang w:val="it-IT"/>
        </w:rPr>
        <w:t xml:space="preserve"> precedenti modelli ibridi. Il fulcro è l</w:t>
      </w:r>
      <w:r w:rsidR="008630D2" w:rsidRPr="007A4D5E">
        <w:rPr>
          <w:lang w:val="it-IT"/>
        </w:rPr>
        <w:t>’unità</w:t>
      </w:r>
      <w:r w:rsidRPr="007A4D5E">
        <w:rPr>
          <w:lang w:val="it-IT"/>
        </w:rPr>
        <w:t xml:space="preserve"> elettrica integrata nel cambio PDK a doppia frizione a otto rapporti, che eroga 100 kW (136 CV) di potenza e 400 Nm di coppia. </w:t>
      </w:r>
      <w:r w:rsidR="00941BA9" w:rsidRPr="007A4D5E">
        <w:rPr>
          <w:lang w:val="it-IT"/>
        </w:rPr>
        <w:t>L’</w:t>
      </w:r>
      <w:r w:rsidRPr="007A4D5E">
        <w:rPr>
          <w:lang w:val="it-IT"/>
        </w:rPr>
        <w:t xml:space="preserve">intelligente interazione con il motore V6 </w:t>
      </w:r>
      <w:r w:rsidR="00941BA9" w:rsidRPr="007A4D5E">
        <w:rPr>
          <w:lang w:val="it-IT"/>
        </w:rPr>
        <w:t>b</w:t>
      </w:r>
      <w:r w:rsidRPr="007A4D5E">
        <w:rPr>
          <w:lang w:val="it-IT"/>
        </w:rPr>
        <w:t xml:space="preserve">iturbo 2,9 litri da </w:t>
      </w:r>
      <w:r w:rsidRPr="007A4D5E">
        <w:rPr>
          <w:color w:val="000000" w:themeColor="text1"/>
          <w:lang w:val="it-IT"/>
        </w:rPr>
        <w:t xml:space="preserve">324 kW (440 </w:t>
      </w:r>
      <w:r w:rsidRPr="007A4D5E">
        <w:rPr>
          <w:lang w:val="it-IT"/>
        </w:rPr>
        <w:t>CV)</w:t>
      </w:r>
      <w:r w:rsidR="00941BA9" w:rsidRPr="007A4D5E">
        <w:rPr>
          <w:lang w:val="it-IT"/>
        </w:rPr>
        <w:t xml:space="preserve"> consente alla </w:t>
      </w:r>
      <w:r w:rsidRPr="007A4D5E">
        <w:rPr>
          <w:lang w:val="it-IT"/>
        </w:rPr>
        <w:t xml:space="preserve">Panamera 4S E-Hybrid di nuova concezione </w:t>
      </w:r>
      <w:r w:rsidR="00941BA9" w:rsidRPr="007A4D5E">
        <w:rPr>
          <w:lang w:val="it-IT"/>
        </w:rPr>
        <w:t>di</w:t>
      </w:r>
      <w:r w:rsidRPr="007A4D5E">
        <w:rPr>
          <w:lang w:val="it-IT"/>
        </w:rPr>
        <w:t xml:space="preserve"> sviluppa</w:t>
      </w:r>
      <w:r w:rsidR="00941BA9" w:rsidRPr="007A4D5E">
        <w:rPr>
          <w:lang w:val="it-IT"/>
        </w:rPr>
        <w:t>re</w:t>
      </w:r>
      <w:r w:rsidRPr="007A4D5E">
        <w:rPr>
          <w:lang w:val="it-IT"/>
        </w:rPr>
        <w:t xml:space="preserve"> una potenza complessiva di 412 kW (560 PCV) e una coppia complessiva fino a 750 Nm. In combinazione con il pacchetto Sport Chrono di serie, ciò porta a prestazioni di guida impressionanti: </w:t>
      </w:r>
      <w:r w:rsidR="00941BA9" w:rsidRPr="007A4D5E">
        <w:rPr>
          <w:lang w:val="it-IT"/>
        </w:rPr>
        <w:t xml:space="preserve">la vettura accelera da </w:t>
      </w:r>
      <w:r w:rsidRPr="007A4D5E">
        <w:rPr>
          <w:lang w:val="it-IT"/>
        </w:rPr>
        <w:t xml:space="preserve">0 a 100 km/h </w:t>
      </w:r>
      <w:r w:rsidR="00941BA9" w:rsidRPr="007A4D5E">
        <w:rPr>
          <w:lang w:val="it-IT"/>
        </w:rPr>
        <w:t>in</w:t>
      </w:r>
      <w:r w:rsidRPr="007A4D5E">
        <w:rPr>
          <w:lang w:val="it-IT"/>
        </w:rPr>
        <w:t xml:space="preserve"> 3,7 secondi. La velocità massima è di 298 km/h.</w:t>
      </w:r>
    </w:p>
    <w:p w14:paraId="494529FE" w14:textId="77777777" w:rsidR="00C16FFA" w:rsidRPr="007A4D5E" w:rsidRDefault="00A503B7" w:rsidP="00C16FFA">
      <w:pPr>
        <w:pStyle w:val="PAGParagraphNormal"/>
        <w:rPr>
          <w:lang w:val="it-IT"/>
        </w:rPr>
      </w:pPr>
      <w:r w:rsidRPr="008545E9">
        <w:rPr>
          <w:lang w:val="it-IT"/>
        </w:rPr>
        <w:t xml:space="preserve">Il motore elettrico trae la sua energia da una batteria ad alto voltaggio installata nella parte posteriore della vettura. Per ottenere un'autonomia </w:t>
      </w:r>
      <w:r w:rsidRPr="007A4D5E">
        <w:rPr>
          <w:lang w:val="it-IT"/>
        </w:rPr>
        <w:t>elevata</w:t>
      </w:r>
      <w:r w:rsidR="00941BA9" w:rsidRPr="007A4D5E">
        <w:rPr>
          <w:lang w:val="it-IT"/>
        </w:rPr>
        <w:t xml:space="preserve"> in modalità elettrica</w:t>
      </w:r>
      <w:r w:rsidRPr="007A4D5E">
        <w:rPr>
          <w:lang w:val="it-IT"/>
        </w:rPr>
        <w:t xml:space="preserve"> e accumulare le riserve per </w:t>
      </w:r>
      <w:r w:rsidR="001F352E" w:rsidRPr="007A4D5E">
        <w:rPr>
          <w:lang w:val="it-IT"/>
        </w:rPr>
        <w:t xml:space="preserve">la spinta </w:t>
      </w:r>
      <w:r w:rsidRPr="007A4D5E">
        <w:rPr>
          <w:lang w:val="it-IT"/>
        </w:rPr>
        <w:t>elettric</w:t>
      </w:r>
      <w:r w:rsidR="001F352E" w:rsidRPr="007A4D5E">
        <w:rPr>
          <w:lang w:val="it-IT"/>
        </w:rPr>
        <w:t>a</w:t>
      </w:r>
      <w:r w:rsidRPr="007A4D5E">
        <w:rPr>
          <w:lang w:val="it-IT"/>
        </w:rPr>
        <w:t xml:space="preserve">, la capacità della batteria è stata aumentata da 14,1 a 17,9 kWh </w:t>
      </w:r>
      <w:r w:rsidR="001F352E" w:rsidRPr="007A4D5E">
        <w:rPr>
          <w:lang w:val="it-IT"/>
        </w:rPr>
        <w:t xml:space="preserve">rispetto ai precedenti modelli ibridi </w:t>
      </w:r>
      <w:r w:rsidRPr="007A4D5E">
        <w:rPr>
          <w:lang w:val="it-IT"/>
        </w:rPr>
        <w:t xml:space="preserve">adottando celle ottimizzate. Ciò corrisponde a un incremento esatto del 27%. La Panamera 4S E-Hybrid dispone così di un'autonomia puramente elettrica secondo </w:t>
      </w:r>
      <w:r w:rsidR="001F352E" w:rsidRPr="007A4D5E">
        <w:rPr>
          <w:lang w:val="it-IT"/>
        </w:rPr>
        <w:t xml:space="preserve">il ciclo </w:t>
      </w:r>
      <w:r w:rsidRPr="007A4D5E">
        <w:rPr>
          <w:lang w:val="it-IT"/>
        </w:rPr>
        <w:t>WLTP EAER City che arriva fino a 54 km (</w:t>
      </w:r>
      <w:r w:rsidR="001F352E" w:rsidRPr="007A4D5E">
        <w:rPr>
          <w:lang w:val="it-IT"/>
        </w:rPr>
        <w:t xml:space="preserve">ciclo </w:t>
      </w:r>
      <w:r w:rsidRPr="007A4D5E">
        <w:rPr>
          <w:lang w:val="it-IT"/>
        </w:rPr>
        <w:t>NEDC: fino a 64 km).</w:t>
      </w:r>
      <w:r w:rsidRPr="007A4D5E">
        <w:rPr>
          <w:color w:val="000000" w:themeColor="text1"/>
          <w:lang w:val="it-IT"/>
        </w:rPr>
        <w:t xml:space="preserve"> </w:t>
      </w:r>
      <w:r w:rsidRPr="007A4D5E">
        <w:rPr>
          <w:lang w:val="it-IT"/>
        </w:rPr>
        <w:t>Lo spazio d'installazione per la batteria sotto il pianale di carico è rimasto co</w:t>
      </w:r>
      <w:r w:rsidR="005C15C8" w:rsidRPr="007A4D5E">
        <w:rPr>
          <w:lang w:val="it-IT"/>
        </w:rPr>
        <w:t>ntenuto</w:t>
      </w:r>
      <w:r w:rsidRPr="007A4D5E">
        <w:rPr>
          <w:lang w:val="it-IT"/>
        </w:rPr>
        <w:t xml:space="preserve"> per consentire alla berlina sportiva </w:t>
      </w:r>
      <w:r w:rsidR="005C15C8" w:rsidRPr="007A4D5E">
        <w:rPr>
          <w:lang w:val="it-IT"/>
        </w:rPr>
        <w:t xml:space="preserve">di mantenere </w:t>
      </w:r>
      <w:r w:rsidRPr="007A4D5E">
        <w:rPr>
          <w:lang w:val="it-IT"/>
        </w:rPr>
        <w:t xml:space="preserve">un'elevata capacità del vano bagagli da </w:t>
      </w:r>
      <w:r w:rsidRPr="007A4D5E">
        <w:rPr>
          <w:color w:val="000000" w:themeColor="text1"/>
          <w:lang w:val="it-IT"/>
        </w:rPr>
        <w:t xml:space="preserve">403 a 1.242 </w:t>
      </w:r>
      <w:r w:rsidRPr="007A4D5E">
        <w:rPr>
          <w:lang w:val="it-IT"/>
        </w:rPr>
        <w:t xml:space="preserve">litri (Sport Turismo: </w:t>
      </w:r>
      <w:r w:rsidRPr="007A4D5E">
        <w:rPr>
          <w:color w:val="000000" w:themeColor="text1"/>
          <w:lang w:val="it-IT"/>
        </w:rPr>
        <w:t xml:space="preserve">da 418 a 1.287 </w:t>
      </w:r>
      <w:r w:rsidRPr="007A4D5E">
        <w:rPr>
          <w:lang w:val="it-IT"/>
        </w:rPr>
        <w:t>litri).</w:t>
      </w:r>
    </w:p>
    <w:p w14:paraId="7D68D9E6" w14:textId="77777777" w:rsidR="00273F3B" w:rsidRPr="007A4D5E" w:rsidRDefault="00A503B7" w:rsidP="00C16FFA">
      <w:pPr>
        <w:pStyle w:val="PAGParagraphNormal"/>
        <w:rPr>
          <w:b/>
          <w:lang w:val="it-IT"/>
        </w:rPr>
      </w:pPr>
      <w:r w:rsidRPr="008545E9">
        <w:rPr>
          <w:b/>
          <w:bCs/>
          <w:lang w:val="it-IT"/>
        </w:rPr>
        <w:t>Modalità ottimizzate per l'esperienza di guida elettrica</w:t>
      </w:r>
    </w:p>
    <w:p w14:paraId="3A7C4A96" w14:textId="77777777" w:rsidR="00273F3B" w:rsidRPr="007A4D5E" w:rsidRDefault="00A503B7" w:rsidP="00273F3B">
      <w:pPr>
        <w:pStyle w:val="PAGParagraphNormal"/>
        <w:rPr>
          <w:lang w:val="it-IT"/>
        </w:rPr>
      </w:pPr>
      <w:r w:rsidRPr="008545E9">
        <w:rPr>
          <w:lang w:val="it-IT"/>
        </w:rPr>
        <w:t xml:space="preserve">Come al solito, </w:t>
      </w:r>
      <w:r w:rsidRPr="007A4D5E">
        <w:rPr>
          <w:lang w:val="it-IT"/>
        </w:rPr>
        <w:t>l'interruttore Mode del pacchetto Sport Chrono di serie</w:t>
      </w:r>
      <w:r w:rsidR="00391E4F" w:rsidRPr="007A4D5E">
        <w:rPr>
          <w:lang w:val="it-IT"/>
        </w:rPr>
        <w:t xml:space="preserve"> permette di</w:t>
      </w:r>
      <w:r w:rsidRPr="007A4D5E">
        <w:rPr>
          <w:lang w:val="it-IT"/>
        </w:rPr>
        <w:t xml:space="preserve"> selezionare le quattro modalità</w:t>
      </w:r>
      <w:r w:rsidR="00391E4F" w:rsidRPr="007A4D5E">
        <w:rPr>
          <w:lang w:val="it-IT"/>
        </w:rPr>
        <w:t xml:space="preserve"> di guida</w:t>
      </w:r>
      <w:r w:rsidRPr="007A4D5E">
        <w:rPr>
          <w:lang w:val="it-IT"/>
        </w:rPr>
        <w:t xml:space="preserve"> E-Power, Hybrid Auto, Sport e Sport Plus. Sono inoltre disponibili le due modalità E-Hold e E-Charge, che vengono attivate tramite il Porsche Communication Management (PCM). </w:t>
      </w:r>
    </w:p>
    <w:p w14:paraId="4D46240C" w14:textId="77777777" w:rsidR="00273F3B" w:rsidRPr="007A4D5E" w:rsidRDefault="00A503B7" w:rsidP="00273F3B">
      <w:pPr>
        <w:pStyle w:val="PAGParagraphNormal"/>
        <w:rPr>
          <w:lang w:val="it-IT"/>
        </w:rPr>
      </w:pPr>
      <w:r w:rsidRPr="008545E9">
        <w:rPr>
          <w:lang w:val="it-IT"/>
        </w:rPr>
        <w:t xml:space="preserve">Per migliorare ulteriormente l'esperienza di guida puramente elettrica, sono state ottimizzate le modalità in cui la batteria ad alto voltaggio viene caricata durante la guida. I nuovi modelli Panamera 4S E-Hybrid si avviano di default in modalità E-Power. Il dosaggio ottimale dell'interazione </w:t>
      </w:r>
      <w:r w:rsidRPr="007A4D5E">
        <w:rPr>
          <w:lang w:val="it-IT"/>
        </w:rPr>
        <w:t xml:space="preserve">tra </w:t>
      </w:r>
      <w:r w:rsidR="00B11230" w:rsidRPr="007A4D5E">
        <w:rPr>
          <w:lang w:val="it-IT"/>
        </w:rPr>
        <w:t>unità</w:t>
      </w:r>
      <w:r w:rsidRPr="007A4D5E">
        <w:rPr>
          <w:lang w:val="it-IT"/>
        </w:rPr>
        <w:t xml:space="preserve"> elettrica e motore a combustione viene comandato, come di consueto, con il pedale dell'acceleratore. L'Hybrid Assistant, richiamabile </w:t>
      </w:r>
      <w:r w:rsidR="007B4EEC" w:rsidRPr="007A4D5E">
        <w:rPr>
          <w:lang w:val="it-IT"/>
        </w:rPr>
        <w:t>sul</w:t>
      </w:r>
      <w:r w:rsidRPr="007A4D5E">
        <w:rPr>
          <w:lang w:val="it-IT"/>
        </w:rPr>
        <w:t xml:space="preserve"> display sinistro della strumentazione, visualizza in tempo reale il rapporto tra la coppia motrice richiesta</w:t>
      </w:r>
      <w:r w:rsidR="007B4EEC" w:rsidRPr="007A4D5E">
        <w:rPr>
          <w:lang w:val="it-IT"/>
        </w:rPr>
        <w:t xml:space="preserve"> in quel momento</w:t>
      </w:r>
      <w:r w:rsidRPr="007A4D5E">
        <w:rPr>
          <w:lang w:val="it-IT"/>
        </w:rPr>
        <w:t xml:space="preserve"> e quella massima disponibile. La coppia motrice massima disponibile del motore elettrico si ottiene con un</w:t>
      </w:r>
      <w:r w:rsidR="007B4EEC" w:rsidRPr="007A4D5E">
        <w:rPr>
          <w:lang w:val="it-IT"/>
        </w:rPr>
        <w:t>’angolazione</w:t>
      </w:r>
      <w:r w:rsidRPr="007A4D5E">
        <w:rPr>
          <w:lang w:val="it-IT"/>
        </w:rPr>
        <w:t xml:space="preserve"> del pedale dell'acceleratore all'incirca del 50%. L'accensione del motore a combustione in modalità E-Power avviene solo con un</w:t>
      </w:r>
      <w:r w:rsidR="007B4EEC" w:rsidRPr="007A4D5E">
        <w:rPr>
          <w:lang w:val="it-IT"/>
        </w:rPr>
        <w:t>’angolazione</w:t>
      </w:r>
      <w:r w:rsidRPr="007A4D5E">
        <w:rPr>
          <w:lang w:val="it-IT"/>
        </w:rPr>
        <w:t xml:space="preserve"> del pedale dell'acceleratore pari a circa il 60%. La corsa libera percettibile </w:t>
      </w:r>
      <w:r w:rsidR="007B4EEC" w:rsidRPr="007A4D5E">
        <w:rPr>
          <w:lang w:val="it-IT"/>
        </w:rPr>
        <w:t xml:space="preserve">con un’angolazione </w:t>
      </w:r>
      <w:r w:rsidRPr="007A4D5E">
        <w:rPr>
          <w:lang w:val="it-IT"/>
        </w:rPr>
        <w:t>tra il 50 e il 60 percento del pedale dell'acceleratore assicura che la guida elettrica possa essere dosata in modo ottimale. Se il livello di carica della batteria ad alto voltaggio per la modalità E-Power scende al di sotto del minimo, il sistema passa automaticamente alla modalità Hybrid-Auto.</w:t>
      </w:r>
    </w:p>
    <w:p w14:paraId="16E1CC1C" w14:textId="77777777" w:rsidR="00273F3B" w:rsidRPr="007A4D5E" w:rsidRDefault="00A503B7" w:rsidP="00273F3B">
      <w:pPr>
        <w:pStyle w:val="PAGParagraphNormal"/>
        <w:rPr>
          <w:lang w:val="it-IT"/>
        </w:rPr>
      </w:pPr>
      <w:r w:rsidRPr="008545E9">
        <w:rPr>
          <w:lang w:val="it-IT"/>
        </w:rPr>
        <w:t xml:space="preserve">La modalità Hybrid-Auto intelligente consente </w:t>
      </w:r>
      <w:r w:rsidR="007B4EEC" w:rsidRPr="008545E9">
        <w:rPr>
          <w:lang w:val="it-IT"/>
        </w:rPr>
        <w:t xml:space="preserve">una gestione </w:t>
      </w:r>
      <w:r w:rsidRPr="007A4D5E">
        <w:rPr>
          <w:lang w:val="it-IT"/>
        </w:rPr>
        <w:t xml:space="preserve">più efficiente nelle aree urbane e rurali. Per </w:t>
      </w:r>
      <w:r w:rsidR="00512695" w:rsidRPr="007A4D5E">
        <w:rPr>
          <w:lang w:val="it-IT"/>
        </w:rPr>
        <w:t xml:space="preserve">ottenere </w:t>
      </w:r>
      <w:r w:rsidRPr="007A4D5E">
        <w:rPr>
          <w:lang w:val="it-IT"/>
        </w:rPr>
        <w:t xml:space="preserve">la migliore combinazione possibile tra </w:t>
      </w:r>
      <w:r w:rsidR="006F6BC8" w:rsidRPr="007A4D5E">
        <w:rPr>
          <w:lang w:val="it-IT"/>
        </w:rPr>
        <w:t>unità</w:t>
      </w:r>
      <w:r w:rsidRPr="007A4D5E">
        <w:rPr>
          <w:lang w:val="it-IT"/>
        </w:rPr>
        <w:t xml:space="preserve"> elettrica e motore a combustione, la strategia di funzionamento ottimale viene calcolata di continuo in base alle informazioni su profilo di guida, stato di carica, topologia, velocità e destinazione di navigazione. La guida </w:t>
      </w:r>
      <w:r w:rsidR="00B64836" w:rsidRPr="007A4D5E">
        <w:rPr>
          <w:lang w:val="it-IT"/>
        </w:rPr>
        <w:t xml:space="preserve">in modalità </w:t>
      </w:r>
      <w:r w:rsidRPr="007A4D5E">
        <w:rPr>
          <w:lang w:val="it-IT"/>
        </w:rPr>
        <w:t xml:space="preserve">puramente elettrica viene quindi utilizzata nelle situazioni in cui ha più senso in termini di efficienza complessiva. La modalità Hybrid-Auto della nuova Panamera 4S E-Hybrid si adatta perfettamente alle abitudini del guidatore. </w:t>
      </w:r>
      <w:r w:rsidR="002167F0" w:rsidRPr="007A4D5E">
        <w:rPr>
          <w:lang w:val="it-IT"/>
        </w:rPr>
        <w:t xml:space="preserve">Attivando la </w:t>
      </w:r>
      <w:r w:rsidRPr="007A4D5E">
        <w:rPr>
          <w:lang w:val="it-IT"/>
        </w:rPr>
        <w:t>guida a destinazione</w:t>
      </w:r>
      <w:r w:rsidR="002167F0" w:rsidRPr="007A4D5E">
        <w:rPr>
          <w:lang w:val="it-IT"/>
        </w:rPr>
        <w:t xml:space="preserve"> si sfrutta maggiormente </w:t>
      </w:r>
      <w:r w:rsidRPr="007A4D5E">
        <w:rPr>
          <w:lang w:val="it-IT"/>
        </w:rPr>
        <w:t>la trazione elettrica, soprattutto in città.</w:t>
      </w:r>
      <w:r w:rsidR="002167F0" w:rsidRPr="007A4D5E">
        <w:rPr>
          <w:lang w:val="it-IT"/>
        </w:rPr>
        <w:t xml:space="preserve"> La </w:t>
      </w:r>
      <w:r w:rsidRPr="007A4D5E">
        <w:rPr>
          <w:lang w:val="it-IT"/>
        </w:rPr>
        <w:t>batteria ad alto voltaggio viene</w:t>
      </w:r>
      <w:r w:rsidR="002167F0" w:rsidRPr="007A4D5E">
        <w:rPr>
          <w:lang w:val="it-IT"/>
        </w:rPr>
        <w:t xml:space="preserve"> inoltre</w:t>
      </w:r>
      <w:r w:rsidRPr="007A4D5E">
        <w:rPr>
          <w:lang w:val="it-IT"/>
        </w:rPr>
        <w:t xml:space="preserve"> caricata più a fondo nei tratti del percorso in cui è attivo il motore a combustione.</w:t>
      </w:r>
    </w:p>
    <w:p w14:paraId="6F60094A" w14:textId="77777777" w:rsidR="00273F3B" w:rsidRPr="007A4D5E" w:rsidRDefault="00A503B7" w:rsidP="00273F3B">
      <w:pPr>
        <w:pStyle w:val="PAGParagraphNormal"/>
        <w:rPr>
          <w:lang w:val="it-IT"/>
        </w:rPr>
      </w:pPr>
      <w:r w:rsidRPr="008545E9">
        <w:rPr>
          <w:lang w:val="it-IT"/>
        </w:rPr>
        <w:t>Come al solito, la modalità E-Hold preserva lo stato d</w:t>
      </w:r>
      <w:r w:rsidR="002167F0" w:rsidRPr="007A4D5E">
        <w:rPr>
          <w:lang w:val="it-IT"/>
        </w:rPr>
        <w:t>ella</w:t>
      </w:r>
      <w:r w:rsidRPr="007A4D5E">
        <w:rPr>
          <w:lang w:val="it-IT"/>
        </w:rPr>
        <w:t xml:space="preserve"> carica</w:t>
      </w:r>
      <w:r w:rsidR="002167F0" w:rsidRPr="007A4D5E">
        <w:rPr>
          <w:lang w:val="it-IT"/>
        </w:rPr>
        <w:t xml:space="preserve"> esistente, così da renderla </w:t>
      </w:r>
      <w:r w:rsidRPr="007A4D5E">
        <w:rPr>
          <w:lang w:val="it-IT"/>
        </w:rPr>
        <w:t xml:space="preserve">disponibile per la guida elettrica o le </w:t>
      </w:r>
      <w:r w:rsidR="002167F0" w:rsidRPr="007A4D5E">
        <w:rPr>
          <w:lang w:val="it-IT"/>
        </w:rPr>
        <w:t xml:space="preserve">eventuali </w:t>
      </w:r>
      <w:r w:rsidRPr="007A4D5E">
        <w:rPr>
          <w:lang w:val="it-IT"/>
        </w:rPr>
        <w:t xml:space="preserve">fasi di </w:t>
      </w:r>
      <w:r w:rsidR="002167F0" w:rsidRPr="007A4D5E">
        <w:rPr>
          <w:lang w:val="it-IT"/>
        </w:rPr>
        <w:t>spinta successive</w:t>
      </w:r>
      <w:r w:rsidRPr="007A4D5E">
        <w:rPr>
          <w:lang w:val="it-IT"/>
        </w:rPr>
        <w:t xml:space="preserve">. In modalità E-Charge, la batteria viene caricata </w:t>
      </w:r>
      <w:r w:rsidR="002167F0" w:rsidRPr="007A4D5E">
        <w:rPr>
          <w:lang w:val="it-IT"/>
        </w:rPr>
        <w:t xml:space="preserve">durante la marcia </w:t>
      </w:r>
      <w:r w:rsidRPr="007A4D5E">
        <w:rPr>
          <w:lang w:val="it-IT"/>
        </w:rPr>
        <w:t>dal motore a combustione che</w:t>
      </w:r>
      <w:r w:rsidR="002167F0" w:rsidRPr="007A4D5E">
        <w:rPr>
          <w:lang w:val="it-IT"/>
        </w:rPr>
        <w:t xml:space="preserve"> a tale scopo </w:t>
      </w:r>
      <w:r w:rsidRPr="007A4D5E">
        <w:rPr>
          <w:lang w:val="it-IT"/>
        </w:rPr>
        <w:t>genera più potenza di quella richiesta nell</w:t>
      </w:r>
      <w:r w:rsidR="002167F0" w:rsidRPr="007A4D5E">
        <w:rPr>
          <w:lang w:val="it-IT"/>
        </w:rPr>
        <w:t>a</w:t>
      </w:r>
      <w:r w:rsidRPr="007A4D5E">
        <w:rPr>
          <w:lang w:val="it-IT"/>
        </w:rPr>
        <w:t xml:space="preserve"> situazione di guida</w:t>
      </w:r>
      <w:r w:rsidR="002167F0" w:rsidRPr="007A4D5E">
        <w:rPr>
          <w:lang w:val="it-IT"/>
        </w:rPr>
        <w:t xml:space="preserve"> del momento</w:t>
      </w:r>
      <w:r w:rsidRPr="007A4D5E">
        <w:rPr>
          <w:lang w:val="it-IT"/>
        </w:rPr>
        <w:t xml:space="preserve">. Questo cosiddetto </w:t>
      </w:r>
      <w:r w:rsidR="002167F0" w:rsidRPr="007A4D5E">
        <w:rPr>
          <w:lang w:val="it-IT"/>
        </w:rPr>
        <w:t>‘</w:t>
      </w:r>
      <w:r w:rsidRPr="002A06A7">
        <w:rPr>
          <w:lang w:val="it-IT"/>
        </w:rPr>
        <w:t>spostamento del punto di carico</w:t>
      </w:r>
      <w:r w:rsidR="002167F0" w:rsidRPr="002A06A7">
        <w:rPr>
          <w:lang w:val="it-IT"/>
        </w:rPr>
        <w:t>’</w:t>
      </w:r>
      <w:r w:rsidRPr="002A06A7">
        <w:rPr>
          <w:lang w:val="it-IT"/>
        </w:rPr>
        <w:t xml:space="preserve"> consente al guidatore di aumentare con lungimiranza l'autonomia </w:t>
      </w:r>
      <w:r w:rsidR="002167F0" w:rsidRPr="002A06A7">
        <w:rPr>
          <w:lang w:val="it-IT"/>
        </w:rPr>
        <w:t xml:space="preserve">di percorrenza in modalità </w:t>
      </w:r>
      <w:r w:rsidRPr="002A06A7">
        <w:rPr>
          <w:lang w:val="it-IT"/>
        </w:rPr>
        <w:t>elettrica.</w:t>
      </w:r>
    </w:p>
    <w:p w14:paraId="525141C9" w14:textId="77777777" w:rsidR="00273F3B" w:rsidRPr="007A4D5E" w:rsidRDefault="00A503B7" w:rsidP="00273F3B">
      <w:pPr>
        <w:pStyle w:val="PAGParagraphNormal"/>
        <w:rPr>
          <w:lang w:val="it-IT"/>
        </w:rPr>
      </w:pPr>
      <w:r w:rsidRPr="008545E9">
        <w:rPr>
          <w:lang w:val="it-IT"/>
        </w:rPr>
        <w:t xml:space="preserve">La modalità E-Charge della nuova Panamera 4S E-Hybrid segue una strategia di ricarica </w:t>
      </w:r>
      <w:r w:rsidR="00F80E7E" w:rsidRPr="007A4D5E">
        <w:rPr>
          <w:lang w:val="it-IT"/>
        </w:rPr>
        <w:t xml:space="preserve">specificamente adattata alla </w:t>
      </w:r>
      <w:r w:rsidRPr="007A4D5E">
        <w:rPr>
          <w:lang w:val="it-IT"/>
        </w:rPr>
        <w:t xml:space="preserve">batteria. Il livello di carica </w:t>
      </w:r>
      <w:r w:rsidR="00F80E7E" w:rsidRPr="007A4D5E">
        <w:rPr>
          <w:lang w:val="it-IT"/>
        </w:rPr>
        <w:t xml:space="preserve">desiderabile per la </w:t>
      </w:r>
      <w:r w:rsidRPr="007A4D5E">
        <w:rPr>
          <w:lang w:val="it-IT"/>
        </w:rPr>
        <w:t>batteria è stato ridotto dall'attuale 100% all'80%</w:t>
      </w:r>
      <w:r w:rsidR="00F80E7E" w:rsidRPr="007A4D5E">
        <w:rPr>
          <w:lang w:val="it-IT"/>
        </w:rPr>
        <w:t xml:space="preserve">, dato che </w:t>
      </w:r>
      <w:r w:rsidRPr="007A4D5E">
        <w:rPr>
          <w:lang w:val="it-IT"/>
        </w:rPr>
        <w:t xml:space="preserve">la batteria – </w:t>
      </w:r>
      <w:r w:rsidR="00B74176" w:rsidRPr="007A4D5E">
        <w:rPr>
          <w:lang w:val="it-IT"/>
        </w:rPr>
        <w:t xml:space="preserve">molto </w:t>
      </w:r>
      <w:r w:rsidRPr="007A4D5E">
        <w:rPr>
          <w:lang w:val="it-IT"/>
        </w:rPr>
        <w:t>simile alla batteria di uno smartphone – si carica molto più lentamente e in modo inefficiente a partire da un livello di carica</w:t>
      </w:r>
      <w:r w:rsidRPr="007A4D5E">
        <w:rPr>
          <w:color w:val="EBC400"/>
          <w:lang w:val="it-IT"/>
        </w:rPr>
        <w:t xml:space="preserve"> </w:t>
      </w:r>
      <w:r w:rsidRPr="007A4D5E">
        <w:rPr>
          <w:lang w:val="it-IT"/>
        </w:rPr>
        <w:t xml:space="preserve">di circa l'80%. </w:t>
      </w:r>
      <w:r w:rsidR="00B74176" w:rsidRPr="007A4D5E">
        <w:rPr>
          <w:lang w:val="it-IT"/>
        </w:rPr>
        <w:t>Ciò garantisce i</w:t>
      </w:r>
      <w:r w:rsidRPr="007A4D5E">
        <w:rPr>
          <w:lang w:val="it-IT"/>
        </w:rPr>
        <w:t xml:space="preserve">noltre che in ogni momento sia disponibile la piena potenza di recupero. Impostando una potenza di ricarica costante pari a 7,2 kW, la batteria della Panamera 4S E-Hybrid viene caricata rapidamente e in modo riproducibile. </w:t>
      </w:r>
      <w:r w:rsidR="00B74176" w:rsidRPr="007A4D5E">
        <w:rPr>
          <w:lang w:val="it-IT"/>
        </w:rPr>
        <w:t xml:space="preserve">Complessivamente, </w:t>
      </w:r>
      <w:r w:rsidRPr="007A4D5E">
        <w:rPr>
          <w:lang w:val="it-IT"/>
        </w:rPr>
        <w:t xml:space="preserve">la modalità E-Charge </w:t>
      </w:r>
      <w:r w:rsidR="00B74176" w:rsidRPr="007A4D5E">
        <w:rPr>
          <w:lang w:val="it-IT"/>
        </w:rPr>
        <w:t>risulta</w:t>
      </w:r>
      <w:r w:rsidRPr="007A4D5E">
        <w:rPr>
          <w:lang w:val="it-IT"/>
        </w:rPr>
        <w:t xml:space="preserve"> ora più efficiente e </w:t>
      </w:r>
      <w:r w:rsidR="00B74176" w:rsidRPr="007A4D5E">
        <w:rPr>
          <w:lang w:val="it-IT"/>
        </w:rPr>
        <w:t xml:space="preserve">pratica rispetto a </w:t>
      </w:r>
      <w:r w:rsidRPr="007A4D5E">
        <w:rPr>
          <w:lang w:val="it-IT"/>
        </w:rPr>
        <w:t>prima.</w:t>
      </w:r>
    </w:p>
    <w:p w14:paraId="1255970F" w14:textId="77777777" w:rsidR="00273F3B" w:rsidRPr="007A4D5E" w:rsidRDefault="00A503B7" w:rsidP="00273F3B">
      <w:pPr>
        <w:pStyle w:val="PAGParagraphNormal"/>
        <w:rPr>
          <w:lang w:val="it-IT"/>
        </w:rPr>
      </w:pPr>
      <w:r w:rsidRPr="008545E9">
        <w:rPr>
          <w:lang w:val="it-IT"/>
        </w:rPr>
        <w:t>Nelle due modalità Sport e Sport Plus orientate alle prestazioni, il motore a combustione è sempre in funzione. La modalità Sport offre caratteristiche molto sportive per strade a scorrimento veloce e viaggi in autostrada; la trazione e l'assetto passano sull'impostazione Sport</w:t>
      </w:r>
      <w:r w:rsidRPr="007A4D5E">
        <w:rPr>
          <w:lang w:val="it-IT"/>
        </w:rPr>
        <w:t xml:space="preserve">. La batteria viene </w:t>
      </w:r>
      <w:r w:rsidR="00123750" w:rsidRPr="007A4D5E">
        <w:rPr>
          <w:lang w:val="it-IT"/>
        </w:rPr>
        <w:t>ri</w:t>
      </w:r>
      <w:r w:rsidRPr="007A4D5E">
        <w:rPr>
          <w:lang w:val="it-IT"/>
        </w:rPr>
        <w:t xml:space="preserve">caricata al livello minimo per avere sufficienti fasi di </w:t>
      </w:r>
      <w:r w:rsidR="00123750" w:rsidRPr="007A4D5E">
        <w:rPr>
          <w:lang w:val="it-IT"/>
        </w:rPr>
        <w:t xml:space="preserve">spinta </w:t>
      </w:r>
      <w:r w:rsidRPr="007A4D5E">
        <w:rPr>
          <w:lang w:val="it-IT"/>
        </w:rPr>
        <w:t xml:space="preserve">e garantire uno stile di guida sportivo. </w:t>
      </w:r>
    </w:p>
    <w:p w14:paraId="7890E885" w14:textId="77777777" w:rsidR="005A63C1" w:rsidRPr="007A4D5E" w:rsidRDefault="00A503B7" w:rsidP="00131445">
      <w:pPr>
        <w:pStyle w:val="PAGParagraphNormal"/>
        <w:rPr>
          <w:lang w:val="it-IT"/>
        </w:rPr>
      </w:pPr>
      <w:r w:rsidRPr="008545E9">
        <w:rPr>
          <w:lang w:val="it-IT"/>
        </w:rPr>
        <w:t xml:space="preserve">Come per tutti i modelli Porsche, in modalità Sport Plus l'attenzione è sulla massima sportività; </w:t>
      </w:r>
      <w:r w:rsidRPr="007A4D5E">
        <w:rPr>
          <w:lang w:val="it-IT"/>
        </w:rPr>
        <w:t xml:space="preserve">trazione e assetto </w:t>
      </w:r>
      <w:r w:rsidR="007875DE" w:rsidRPr="007A4D5E">
        <w:rPr>
          <w:lang w:val="it-IT"/>
        </w:rPr>
        <w:t xml:space="preserve">sono regolati per ottenere </w:t>
      </w:r>
      <w:r w:rsidRPr="007A4D5E">
        <w:rPr>
          <w:lang w:val="it-IT"/>
        </w:rPr>
        <w:t xml:space="preserve">le prestazioni elevate. Inoltre, </w:t>
      </w:r>
      <w:r w:rsidR="007875DE" w:rsidRPr="007A4D5E">
        <w:rPr>
          <w:lang w:val="it-IT"/>
        </w:rPr>
        <w:t>su</w:t>
      </w:r>
      <w:r w:rsidRPr="007A4D5E">
        <w:rPr>
          <w:lang w:val="it-IT"/>
        </w:rPr>
        <w:t xml:space="preserve">i modelli Panamera 4S E-Hybrid la modalità Sport Plus differisce da quella Sport </w:t>
      </w:r>
      <w:r w:rsidR="00965AD3" w:rsidRPr="007A4D5E">
        <w:rPr>
          <w:lang w:val="it-IT"/>
        </w:rPr>
        <w:t>poiché</w:t>
      </w:r>
      <w:r w:rsidRPr="007A4D5E">
        <w:rPr>
          <w:lang w:val="it-IT"/>
        </w:rPr>
        <w:t xml:space="preserve"> la batteria viene caricata all'80% nel modo più rapido possibile. Impostando un</w:t>
      </w:r>
      <w:r w:rsidR="007875DE" w:rsidRPr="007A4D5E">
        <w:rPr>
          <w:lang w:val="it-IT"/>
        </w:rPr>
        <w:t>a</w:t>
      </w:r>
      <w:r w:rsidRPr="007A4D5E">
        <w:rPr>
          <w:lang w:val="it-IT"/>
        </w:rPr>
        <w:t xml:space="preserve"> potenza di ricarica costantemente elevata di dodici k</w:t>
      </w:r>
      <w:r w:rsidR="007875DE" w:rsidRPr="007A4D5E">
        <w:rPr>
          <w:lang w:val="it-IT"/>
        </w:rPr>
        <w:t xml:space="preserve">ilowatt si raggiunge ancor più rapidamente </w:t>
      </w:r>
      <w:r w:rsidRPr="007A4D5E">
        <w:rPr>
          <w:lang w:val="it-IT"/>
        </w:rPr>
        <w:t xml:space="preserve">la massima disponibilità della funzione </w:t>
      </w:r>
      <w:r w:rsidR="007875DE" w:rsidRPr="007A4D5E">
        <w:rPr>
          <w:lang w:val="it-IT"/>
        </w:rPr>
        <w:t>‘</w:t>
      </w:r>
      <w:r w:rsidRPr="007A4D5E">
        <w:rPr>
          <w:lang w:val="it-IT"/>
        </w:rPr>
        <w:t>boost</w:t>
      </w:r>
      <w:r w:rsidR="007875DE" w:rsidRPr="007A4D5E">
        <w:rPr>
          <w:lang w:val="it-IT"/>
        </w:rPr>
        <w:t>’</w:t>
      </w:r>
      <w:r w:rsidRPr="007A4D5E">
        <w:rPr>
          <w:lang w:val="it-IT"/>
        </w:rPr>
        <w:t xml:space="preserve">. La riduzione dello stato di carica </w:t>
      </w:r>
      <w:r w:rsidR="007875DE" w:rsidRPr="007A4D5E">
        <w:rPr>
          <w:lang w:val="it-IT"/>
        </w:rPr>
        <w:t xml:space="preserve">desiderabile </w:t>
      </w:r>
      <w:r w:rsidRPr="007A4D5E">
        <w:rPr>
          <w:lang w:val="it-IT"/>
        </w:rPr>
        <w:t>garantisce la disponibilità della massima potenza di recupero.</w:t>
      </w:r>
    </w:p>
    <w:p w14:paraId="6A3540DB" w14:textId="77777777" w:rsidR="005A63C1" w:rsidRPr="007A4D5E" w:rsidRDefault="00A503B7" w:rsidP="005A63C1">
      <w:pPr>
        <w:pStyle w:val="PAGColumn-Title"/>
        <w:rPr>
          <w:lang w:val="it-IT"/>
        </w:rPr>
      </w:pPr>
      <w:r w:rsidRPr="007A4D5E">
        <w:rPr>
          <w:bCs w:val="0"/>
          <w:lang w:val="it-IT"/>
        </w:rPr>
        <w:t>Design</w:t>
      </w:r>
    </w:p>
    <w:p w14:paraId="18060C38" w14:textId="77777777" w:rsidR="001A4E89" w:rsidRPr="007A4D5E" w:rsidRDefault="00A503B7" w:rsidP="001A4E89">
      <w:pPr>
        <w:pStyle w:val="PAGHeadline-1-Chapter"/>
        <w:rPr>
          <w:lang w:val="it-IT"/>
        </w:rPr>
      </w:pPr>
      <w:r w:rsidRPr="007A4D5E">
        <w:rPr>
          <w:lang w:val="it-IT"/>
        </w:rPr>
        <w:t>Interventi mirati di grande effetto</w:t>
      </w:r>
    </w:p>
    <w:p w14:paraId="3B0F8115" w14:textId="77777777" w:rsidR="005A63C1" w:rsidRPr="002A06A7" w:rsidRDefault="004D1CF7" w:rsidP="005A63C1">
      <w:pPr>
        <w:pStyle w:val="PAGParagraphNormal"/>
        <w:rPr>
          <w:lang w:val="it-IT"/>
        </w:rPr>
      </w:pPr>
      <w:r w:rsidRPr="008545E9">
        <w:rPr>
          <w:color w:val="000000" w:themeColor="text1"/>
          <w:lang w:val="it-IT"/>
        </w:rPr>
        <w:t xml:space="preserve">Il </w:t>
      </w:r>
      <w:r w:rsidRPr="002A06A7">
        <w:rPr>
          <w:color w:val="000000" w:themeColor="text1"/>
          <w:lang w:val="it-IT"/>
        </w:rPr>
        <w:t xml:space="preserve">carattere </w:t>
      </w:r>
      <w:r w:rsidR="007B4B4C" w:rsidRPr="002A06A7">
        <w:rPr>
          <w:color w:val="000000" w:themeColor="text1"/>
          <w:lang w:val="it-IT"/>
        </w:rPr>
        <w:t>unico</w:t>
      </w:r>
      <w:r w:rsidR="00A503B7" w:rsidRPr="002A06A7">
        <w:rPr>
          <w:color w:val="000000" w:themeColor="text1"/>
          <w:lang w:val="it-IT"/>
        </w:rPr>
        <w:t xml:space="preserve"> della Panamera viene ulteriormente </w:t>
      </w:r>
      <w:r w:rsidR="00A503B7" w:rsidRPr="002A06A7">
        <w:rPr>
          <w:lang w:val="it-IT"/>
        </w:rPr>
        <w:t>accentuato</w:t>
      </w:r>
      <w:r w:rsidRPr="002A06A7">
        <w:rPr>
          <w:lang w:val="it-IT"/>
        </w:rPr>
        <w:t xml:space="preserve"> da </w:t>
      </w:r>
      <w:r w:rsidRPr="002A06A7">
        <w:rPr>
          <w:color w:val="000000" w:themeColor="text1"/>
          <w:lang w:val="it-IT"/>
        </w:rPr>
        <w:t>modifiche stilistiche mirate</w:t>
      </w:r>
      <w:r w:rsidR="00A503B7" w:rsidRPr="002A06A7">
        <w:rPr>
          <w:lang w:val="it-IT"/>
        </w:rPr>
        <w:t xml:space="preserve">. Ad eccezione della Turbo S, tutti i nuovi modelli </w:t>
      </w:r>
      <w:r w:rsidR="00553BD5" w:rsidRPr="002A06A7">
        <w:rPr>
          <w:lang w:val="it-IT"/>
        </w:rPr>
        <w:t xml:space="preserve">montano </w:t>
      </w:r>
      <w:r w:rsidR="00A503B7" w:rsidRPr="002A06A7">
        <w:rPr>
          <w:lang w:val="it-IT"/>
        </w:rPr>
        <w:t>di serie il noto frontale Sport Design dei loro predecessori.</w:t>
      </w:r>
      <w:r w:rsidR="00553BD5" w:rsidRPr="002A06A7">
        <w:rPr>
          <w:lang w:val="it-IT"/>
        </w:rPr>
        <w:t xml:space="preserve"> La nuova sezione anteriore si distingue per la</w:t>
      </w:r>
      <w:r w:rsidR="00A503B7" w:rsidRPr="002A06A7">
        <w:rPr>
          <w:lang w:val="it-IT"/>
        </w:rPr>
        <w:t xml:space="preserve"> griglia più accentuata delle prese d'aria </w:t>
      </w:r>
      <w:r w:rsidR="00553BD5" w:rsidRPr="002A06A7">
        <w:rPr>
          <w:lang w:val="it-IT"/>
        </w:rPr>
        <w:t xml:space="preserve">di colore </w:t>
      </w:r>
      <w:r w:rsidR="00A503B7" w:rsidRPr="002A06A7">
        <w:rPr>
          <w:lang w:val="it-IT"/>
        </w:rPr>
        <w:t xml:space="preserve">nero e prese d'aria laterali </w:t>
      </w:r>
      <w:r w:rsidR="00553BD5" w:rsidRPr="002A06A7">
        <w:rPr>
          <w:lang w:val="it-IT"/>
        </w:rPr>
        <w:t xml:space="preserve">maggiorate </w:t>
      </w:r>
      <w:r w:rsidR="00A503B7" w:rsidRPr="002A06A7">
        <w:rPr>
          <w:lang w:val="it-IT"/>
        </w:rPr>
        <w:t>con una luce anteriore a linea singola.</w:t>
      </w:r>
    </w:p>
    <w:p w14:paraId="5CD7DA12" w14:textId="77777777" w:rsidR="005A63C1" w:rsidRPr="002A06A7" w:rsidRDefault="00A503B7" w:rsidP="005A63C1">
      <w:pPr>
        <w:pStyle w:val="PAGParagraphNormal"/>
        <w:rPr>
          <w:lang w:val="it-IT"/>
        </w:rPr>
      </w:pPr>
      <w:r w:rsidRPr="002A06A7">
        <w:rPr>
          <w:lang w:val="it-IT"/>
        </w:rPr>
        <w:t xml:space="preserve">La Panamera GTS è </w:t>
      </w:r>
      <w:r w:rsidR="008C7A37" w:rsidRPr="002A06A7">
        <w:rPr>
          <w:lang w:val="it-IT"/>
        </w:rPr>
        <w:t xml:space="preserve">equipaggiata </w:t>
      </w:r>
      <w:r w:rsidRPr="002A06A7">
        <w:rPr>
          <w:lang w:val="it-IT"/>
        </w:rPr>
        <w:t xml:space="preserve">di serie </w:t>
      </w:r>
      <w:r w:rsidR="008C7A37" w:rsidRPr="002A06A7">
        <w:rPr>
          <w:lang w:val="it-IT"/>
        </w:rPr>
        <w:t xml:space="preserve">con </w:t>
      </w:r>
      <w:r w:rsidRPr="002A06A7">
        <w:rPr>
          <w:lang w:val="it-IT"/>
        </w:rPr>
        <w:t xml:space="preserve">un pacchetto Sport Design </w:t>
      </w:r>
      <w:r w:rsidR="003E2413" w:rsidRPr="002A06A7">
        <w:rPr>
          <w:lang w:val="it-IT"/>
        </w:rPr>
        <w:t>arricchito</w:t>
      </w:r>
      <w:r w:rsidRPr="002A06A7">
        <w:rPr>
          <w:lang w:val="it-IT"/>
        </w:rPr>
        <w:t xml:space="preserve">. Le prese d'aria granitate </w:t>
      </w:r>
      <w:r w:rsidR="003E2413" w:rsidRPr="002A06A7">
        <w:rPr>
          <w:lang w:val="it-IT"/>
        </w:rPr>
        <w:t>di colore nero</w:t>
      </w:r>
      <w:r w:rsidRPr="002A06A7">
        <w:rPr>
          <w:lang w:val="it-IT"/>
        </w:rPr>
        <w:t xml:space="preserve"> (satinato lucido) </w:t>
      </w:r>
      <w:r w:rsidR="003E2413" w:rsidRPr="002A06A7">
        <w:rPr>
          <w:lang w:val="it-IT"/>
        </w:rPr>
        <w:t xml:space="preserve">dalle linee accattivanti </w:t>
      </w:r>
      <w:r w:rsidRPr="002A06A7">
        <w:rPr>
          <w:lang w:val="it-IT"/>
        </w:rPr>
        <w:t>e le lame</w:t>
      </w:r>
      <w:r w:rsidR="003E2413" w:rsidRPr="002A06A7">
        <w:rPr>
          <w:lang w:val="it-IT"/>
        </w:rPr>
        <w:t>lle</w:t>
      </w:r>
      <w:r w:rsidRPr="002A06A7">
        <w:rPr>
          <w:lang w:val="it-IT"/>
        </w:rPr>
        <w:t xml:space="preserve"> a C </w:t>
      </w:r>
      <w:r w:rsidR="003E2413" w:rsidRPr="002A06A7">
        <w:rPr>
          <w:lang w:val="it-IT"/>
        </w:rPr>
        <w:t xml:space="preserve">in tinta con la carrozzeria </w:t>
      </w:r>
      <w:r w:rsidRPr="002A06A7">
        <w:rPr>
          <w:lang w:val="it-IT"/>
        </w:rPr>
        <w:t xml:space="preserve">sottolineano </w:t>
      </w:r>
      <w:r w:rsidR="003E2413" w:rsidRPr="002A06A7">
        <w:rPr>
          <w:lang w:val="it-IT"/>
        </w:rPr>
        <w:t xml:space="preserve">la linea </w:t>
      </w:r>
      <w:r w:rsidR="00691D1A" w:rsidRPr="002A06A7">
        <w:rPr>
          <w:lang w:val="it-IT"/>
        </w:rPr>
        <w:t>unica</w:t>
      </w:r>
      <w:r w:rsidR="003E2413" w:rsidRPr="002A06A7">
        <w:rPr>
          <w:lang w:val="it-IT"/>
        </w:rPr>
        <w:t xml:space="preserve"> della vettura</w:t>
      </w:r>
      <w:r w:rsidRPr="002A06A7">
        <w:rPr>
          <w:lang w:val="it-IT"/>
        </w:rPr>
        <w:t>. Le minigonne laterali Sport Design, anch'esse verniciate in nero (satinato lucido), perpetuano il linguaggio stilistico GTS in modo sportivo ed elegante.</w:t>
      </w:r>
    </w:p>
    <w:p w14:paraId="5FD5BD67" w14:textId="77777777" w:rsidR="005A63C1" w:rsidRPr="007A4D5E" w:rsidRDefault="00A143D9" w:rsidP="005A63C1">
      <w:pPr>
        <w:pStyle w:val="PAGParagraphNormal"/>
        <w:rPr>
          <w:lang w:val="it-IT"/>
        </w:rPr>
      </w:pPr>
      <w:r w:rsidRPr="002A06A7">
        <w:rPr>
          <w:lang w:val="it-IT"/>
        </w:rPr>
        <w:t xml:space="preserve">Vista </w:t>
      </w:r>
      <w:r w:rsidR="00C91634" w:rsidRPr="002A06A7">
        <w:rPr>
          <w:lang w:val="it-IT"/>
        </w:rPr>
        <w:t>di fronte</w:t>
      </w:r>
      <w:r w:rsidRPr="002A06A7">
        <w:rPr>
          <w:lang w:val="it-IT"/>
        </w:rPr>
        <w:t>, l</w:t>
      </w:r>
      <w:r w:rsidR="00A503B7" w:rsidRPr="002A06A7">
        <w:rPr>
          <w:lang w:val="it-IT"/>
        </w:rPr>
        <w:t xml:space="preserve">a Panamera Turbo S di nuova concezione </w:t>
      </w:r>
      <w:r w:rsidRPr="002A06A7">
        <w:rPr>
          <w:lang w:val="it-IT"/>
        </w:rPr>
        <w:t xml:space="preserve">esprime </w:t>
      </w:r>
      <w:r w:rsidR="00A503B7" w:rsidRPr="002A06A7">
        <w:rPr>
          <w:lang w:val="it-IT"/>
        </w:rPr>
        <w:t xml:space="preserve">già </w:t>
      </w:r>
      <w:r w:rsidRPr="002A06A7">
        <w:rPr>
          <w:lang w:val="it-IT"/>
        </w:rPr>
        <w:t>chiaramente l</w:t>
      </w:r>
      <w:r w:rsidR="00691D1A" w:rsidRPr="002A06A7">
        <w:rPr>
          <w:lang w:val="it-IT"/>
        </w:rPr>
        <w:t>a sua esclusiva natura sportiva</w:t>
      </w:r>
      <w:r w:rsidRPr="002A06A7">
        <w:rPr>
          <w:lang w:val="it-IT"/>
        </w:rPr>
        <w:t xml:space="preserve"> grazie al</w:t>
      </w:r>
      <w:r w:rsidR="00A503B7" w:rsidRPr="002A06A7">
        <w:rPr>
          <w:lang w:val="it-IT"/>
        </w:rPr>
        <w:t xml:space="preserve"> frontale specifico dal</w:t>
      </w:r>
      <w:r w:rsidRPr="002A06A7">
        <w:rPr>
          <w:lang w:val="it-IT"/>
        </w:rPr>
        <w:t>la linea distintiva</w:t>
      </w:r>
      <w:r w:rsidR="00A503B7" w:rsidRPr="002A06A7">
        <w:rPr>
          <w:lang w:val="it-IT"/>
        </w:rPr>
        <w:t>. Si differenzia per le prese d'aria laterali più grandi e</w:t>
      </w:r>
      <w:r w:rsidR="00C91634" w:rsidRPr="002A06A7">
        <w:rPr>
          <w:lang w:val="it-IT"/>
        </w:rPr>
        <w:t xml:space="preserve"> gli</w:t>
      </w:r>
      <w:r w:rsidR="00A503B7" w:rsidRPr="002A06A7">
        <w:rPr>
          <w:lang w:val="it-IT"/>
        </w:rPr>
        <w:t xml:space="preserve"> elementi ridisegnati e verniciati</w:t>
      </w:r>
      <w:r w:rsidR="00A503B7" w:rsidRPr="007A4D5E">
        <w:rPr>
          <w:lang w:val="it-IT"/>
        </w:rPr>
        <w:t xml:space="preserve"> </w:t>
      </w:r>
      <w:r w:rsidR="00C91634" w:rsidRPr="007A4D5E">
        <w:rPr>
          <w:lang w:val="it-IT"/>
        </w:rPr>
        <w:t>in tinta con la carrozzeria</w:t>
      </w:r>
      <w:r w:rsidR="00A503B7" w:rsidRPr="007A4D5E">
        <w:rPr>
          <w:lang w:val="it-IT"/>
        </w:rPr>
        <w:t>, che</w:t>
      </w:r>
      <w:r w:rsidR="00C91634" w:rsidRPr="007A4D5E">
        <w:rPr>
          <w:lang w:val="it-IT"/>
        </w:rPr>
        <w:t xml:space="preserve"> esaltano la larghezza della vettura </w:t>
      </w:r>
      <w:r w:rsidR="00A503B7" w:rsidRPr="007A4D5E">
        <w:rPr>
          <w:lang w:val="it-IT"/>
        </w:rPr>
        <w:t xml:space="preserve">grazie al loro collegamento orizzontale. Rispetto a prima, le linee luminose delle doppie luci anteriori ridisegnate della Turbo </w:t>
      </w:r>
      <w:r w:rsidR="00226BC3" w:rsidRPr="007A4D5E">
        <w:rPr>
          <w:lang w:val="it-IT"/>
        </w:rPr>
        <w:t xml:space="preserve">risultano più distanziate </w:t>
      </w:r>
      <w:r w:rsidR="00A503B7" w:rsidRPr="007A4D5E">
        <w:rPr>
          <w:lang w:val="it-IT"/>
        </w:rPr>
        <w:t>tra loro.</w:t>
      </w:r>
    </w:p>
    <w:p w14:paraId="25D00298" w14:textId="77777777" w:rsidR="005A63C1" w:rsidRPr="007A4D5E" w:rsidRDefault="00A503B7" w:rsidP="005A63C1">
      <w:pPr>
        <w:pStyle w:val="PAGParagraphNormal"/>
        <w:rPr>
          <w:lang w:val="it-IT"/>
        </w:rPr>
      </w:pPr>
      <w:r w:rsidRPr="008545E9">
        <w:rPr>
          <w:lang w:val="it-IT"/>
        </w:rPr>
        <w:t>È stata reinterpretata anche la fascia luminosa sul retro</w:t>
      </w:r>
      <w:r w:rsidR="00E9207A" w:rsidRPr="008545E9">
        <w:rPr>
          <w:lang w:val="it-IT"/>
        </w:rPr>
        <w:t>, che o</w:t>
      </w:r>
      <w:r w:rsidRPr="007A4D5E">
        <w:rPr>
          <w:lang w:val="it-IT"/>
        </w:rPr>
        <w:t xml:space="preserve">ra scorre senza soluzione di continuità </w:t>
      </w:r>
      <w:r w:rsidR="00E9207A" w:rsidRPr="007A4D5E">
        <w:rPr>
          <w:lang w:val="it-IT"/>
        </w:rPr>
        <w:t>lungo il</w:t>
      </w:r>
      <w:r w:rsidRPr="007A4D5E">
        <w:rPr>
          <w:lang w:val="it-IT"/>
        </w:rPr>
        <w:t xml:space="preserve"> portellone e collega perfettamente i due gruppi ottici posteriori a LED ridisegnati</w:t>
      </w:r>
      <w:r w:rsidR="00E9207A" w:rsidRPr="007A4D5E">
        <w:rPr>
          <w:lang w:val="it-IT"/>
        </w:rPr>
        <w:t>,</w:t>
      </w:r>
      <w:r w:rsidRPr="007A4D5E">
        <w:rPr>
          <w:lang w:val="it-IT"/>
        </w:rPr>
        <w:t xml:space="preserve"> come fosse un elemento d'insieme. Inoltre, il profilo opportunamente ridefinito imprime un aspetto più dinamico delle luci. Gli impianti di scarico specifici per </w:t>
      </w:r>
      <w:r w:rsidR="00D22B69" w:rsidRPr="007A4D5E">
        <w:rPr>
          <w:lang w:val="it-IT"/>
        </w:rPr>
        <w:t xml:space="preserve">questo </w:t>
      </w:r>
      <w:r w:rsidRPr="007A4D5E">
        <w:rPr>
          <w:lang w:val="it-IT"/>
        </w:rPr>
        <w:t>modello si inseriscono armoniosamente nella parte inferiore ridisegnata della coda con le pinne distintive del diffusore e la chiudono dinamicamente verso il basso.</w:t>
      </w:r>
    </w:p>
    <w:p w14:paraId="38004375" w14:textId="77777777" w:rsidR="005A63C1" w:rsidRPr="007A4D5E" w:rsidRDefault="00A503B7" w:rsidP="005A63C1">
      <w:pPr>
        <w:pStyle w:val="PAGParagraphNormal"/>
        <w:rPr>
          <w:lang w:val="it-IT"/>
        </w:rPr>
      </w:pPr>
      <w:r w:rsidRPr="008545E9">
        <w:rPr>
          <w:lang w:val="it-IT"/>
        </w:rPr>
        <w:t>La Panamera GTS adotta di serie i nuovi gruppi ottici posteriori Exclusive Design oscurati con funzione Coming</w:t>
      </w:r>
      <w:r w:rsidR="00D22B69" w:rsidRPr="007A4D5E">
        <w:rPr>
          <w:lang w:val="it-IT"/>
        </w:rPr>
        <w:t xml:space="preserve"> </w:t>
      </w:r>
      <w:r w:rsidRPr="007A4D5E">
        <w:rPr>
          <w:lang w:val="it-IT"/>
        </w:rPr>
        <w:t>Home-Leaving</w:t>
      </w:r>
      <w:r w:rsidR="00D22B69" w:rsidRPr="007A4D5E">
        <w:rPr>
          <w:lang w:val="it-IT"/>
        </w:rPr>
        <w:t xml:space="preserve"> </w:t>
      </w:r>
      <w:r w:rsidRPr="007A4D5E">
        <w:rPr>
          <w:lang w:val="it-IT"/>
        </w:rPr>
        <w:t xml:space="preserve">Home dinamica. La coda </w:t>
      </w:r>
      <w:r w:rsidR="008C2F6F" w:rsidRPr="007A4D5E">
        <w:rPr>
          <w:lang w:val="it-IT"/>
        </w:rPr>
        <w:t xml:space="preserve">si distingue </w:t>
      </w:r>
      <w:r w:rsidRPr="007A4D5E">
        <w:rPr>
          <w:lang w:val="it-IT"/>
        </w:rPr>
        <w:t xml:space="preserve">inoltre per la parte inferiore posteriore Sport Design verniciata in nero (satinato lucido) con mascherina del diffusore </w:t>
      </w:r>
      <w:r w:rsidR="008C2F6F" w:rsidRPr="007A4D5E">
        <w:rPr>
          <w:lang w:val="it-IT"/>
        </w:rPr>
        <w:t>in tinta con la carrozzeria</w:t>
      </w:r>
      <w:r w:rsidRPr="007A4D5E">
        <w:rPr>
          <w:lang w:val="it-IT"/>
        </w:rPr>
        <w:t>. L'impianto di scarico sportivo con due doppi terminali in nero lucido sottolinea l'aspetto sportivo.</w:t>
      </w:r>
    </w:p>
    <w:p w14:paraId="7D28A8DB" w14:textId="77777777" w:rsidR="000A5E1F" w:rsidRPr="007A4D5E" w:rsidRDefault="00A503B7" w:rsidP="005A63C1">
      <w:pPr>
        <w:pStyle w:val="PAGParagraphNormal"/>
        <w:rPr>
          <w:lang w:val="it-IT"/>
        </w:rPr>
      </w:pPr>
      <w:r w:rsidRPr="008545E9">
        <w:rPr>
          <w:lang w:val="it-IT"/>
        </w:rPr>
        <w:t>Nell'ampia gamma di colori della Panamera sono state modificate due vernici metallizzate: il Rosso Bordeaux metallizzato viene sostituito dal Ciliegi</w:t>
      </w:r>
      <w:r w:rsidR="002B34E4" w:rsidRPr="007A4D5E">
        <w:rPr>
          <w:lang w:val="it-IT"/>
        </w:rPr>
        <w:t>a</w:t>
      </w:r>
      <w:r w:rsidRPr="007A4D5E">
        <w:rPr>
          <w:lang w:val="it-IT"/>
        </w:rPr>
        <w:t xml:space="preserve"> metallizzato e il Marrone Ristretto metallizzato dal Marrone Tartufo metallizzato. Il nuovo pacchetto Sport Design Carbon è un</w:t>
      </w:r>
      <w:r w:rsidR="002B34E4" w:rsidRPr="007A4D5E">
        <w:rPr>
          <w:lang w:val="it-IT"/>
        </w:rPr>
        <w:t xml:space="preserve">o degli altri optional disponibili </w:t>
      </w:r>
      <w:r w:rsidRPr="007A4D5E">
        <w:rPr>
          <w:lang w:val="it-IT"/>
        </w:rPr>
        <w:t>per la personalizzazione degli esterni. Il look in carbonio include le lame</w:t>
      </w:r>
      <w:r w:rsidR="004D27BB" w:rsidRPr="007A4D5E">
        <w:rPr>
          <w:lang w:val="it-IT"/>
        </w:rPr>
        <w:t>lle</w:t>
      </w:r>
      <w:r w:rsidRPr="007A4D5E">
        <w:rPr>
          <w:lang w:val="it-IT"/>
        </w:rPr>
        <w:t xml:space="preserve"> a C, le mascherine di uscita dell'aria e la mascherina del diffusore posteriore. </w:t>
      </w:r>
      <w:r w:rsidR="002077AB" w:rsidRPr="007A4D5E">
        <w:rPr>
          <w:lang w:val="it-IT"/>
        </w:rPr>
        <w:t xml:space="preserve">Per creare un </w:t>
      </w:r>
      <w:r w:rsidRPr="007A4D5E">
        <w:rPr>
          <w:lang w:val="it-IT"/>
        </w:rPr>
        <w:t xml:space="preserve">contrasto </w:t>
      </w:r>
      <w:r w:rsidR="002077AB" w:rsidRPr="007A4D5E">
        <w:rPr>
          <w:lang w:val="it-IT"/>
        </w:rPr>
        <w:t>cromatico</w:t>
      </w:r>
      <w:r w:rsidRPr="007A4D5E">
        <w:rPr>
          <w:lang w:val="it-IT"/>
        </w:rPr>
        <w:t xml:space="preserve">, le prese d'aria del frontale sono verniciate in nero (lucido) e il </w:t>
      </w:r>
      <w:r w:rsidR="004D27BB" w:rsidRPr="007A4D5E">
        <w:rPr>
          <w:lang w:val="it-IT"/>
        </w:rPr>
        <w:t>bordo</w:t>
      </w:r>
      <w:r w:rsidRPr="007A4D5E">
        <w:rPr>
          <w:lang w:val="it-IT"/>
        </w:rPr>
        <w:t xml:space="preserve"> dello spoiler e le minigonne laterali sono </w:t>
      </w:r>
      <w:r w:rsidR="004D27BB" w:rsidRPr="007A4D5E">
        <w:rPr>
          <w:lang w:val="it-IT"/>
        </w:rPr>
        <w:t>dello stesso colore della carrozzeria</w:t>
      </w:r>
      <w:r w:rsidR="00890573" w:rsidRPr="007A4D5E">
        <w:rPr>
          <w:lang w:val="it-IT"/>
        </w:rPr>
        <w:t>.</w:t>
      </w:r>
    </w:p>
    <w:p w14:paraId="1BE2D318" w14:textId="77777777" w:rsidR="00674F46" w:rsidRPr="007A4D5E" w:rsidRDefault="00A503B7" w:rsidP="00674F46">
      <w:pPr>
        <w:pStyle w:val="PAGParagraphNormal"/>
        <w:rPr>
          <w:lang w:val="it-IT"/>
        </w:rPr>
      </w:pPr>
      <w:r w:rsidRPr="008545E9">
        <w:rPr>
          <w:lang w:val="it-IT"/>
        </w:rPr>
        <w:t xml:space="preserve">I nuovi gruppi ottici posteriori Exclusive Design, anch'essi nuovi, si differenziano per l'arco luci e le luci dei freni senza </w:t>
      </w:r>
      <w:r w:rsidR="008520A2" w:rsidRPr="007A4D5E">
        <w:rPr>
          <w:lang w:val="it-IT"/>
        </w:rPr>
        <w:t>sezioni</w:t>
      </w:r>
      <w:r w:rsidRPr="007A4D5E">
        <w:rPr>
          <w:lang w:val="it-IT"/>
        </w:rPr>
        <w:t xml:space="preserve"> rosse</w:t>
      </w:r>
      <w:r w:rsidR="00B60F10" w:rsidRPr="007A4D5E">
        <w:rPr>
          <w:lang w:val="it-IT"/>
        </w:rPr>
        <w:t>, oltre che per i</w:t>
      </w:r>
      <w:r w:rsidRPr="007A4D5E">
        <w:rPr>
          <w:lang w:val="it-IT"/>
        </w:rPr>
        <w:t xml:space="preserve">l design specifico delle branchie laterali. </w:t>
      </w:r>
      <w:r w:rsidR="00B60F10" w:rsidRPr="007A4D5E">
        <w:rPr>
          <w:lang w:val="it-IT"/>
        </w:rPr>
        <w:t>Per</w:t>
      </w:r>
      <w:r w:rsidRPr="007A4D5E">
        <w:rPr>
          <w:lang w:val="it-IT"/>
        </w:rPr>
        <w:t xml:space="preserve"> l'animazione di accensione e spegnimento degli indicatori </w:t>
      </w:r>
      <w:r w:rsidR="00B60F10" w:rsidRPr="007A4D5E">
        <w:rPr>
          <w:lang w:val="it-IT"/>
        </w:rPr>
        <w:t xml:space="preserve">viene ora utilizzato </w:t>
      </w:r>
      <w:r w:rsidRPr="007A4D5E">
        <w:rPr>
          <w:lang w:val="it-IT"/>
        </w:rPr>
        <w:t>un elaborato design a punti invece delle famose linee "a mazza da hockey". Inoltre, una funzione Coming</w:t>
      </w:r>
      <w:r w:rsidR="00B60F10" w:rsidRPr="007A4D5E">
        <w:rPr>
          <w:lang w:val="it-IT"/>
        </w:rPr>
        <w:t xml:space="preserve"> </w:t>
      </w:r>
      <w:r w:rsidRPr="007A4D5E">
        <w:rPr>
          <w:lang w:val="it-IT"/>
        </w:rPr>
        <w:t>Home-Leaving</w:t>
      </w:r>
      <w:r w:rsidR="00B60F10" w:rsidRPr="007A4D5E">
        <w:rPr>
          <w:lang w:val="it-IT"/>
        </w:rPr>
        <w:t xml:space="preserve"> </w:t>
      </w:r>
      <w:r w:rsidRPr="007A4D5E">
        <w:rPr>
          <w:lang w:val="it-IT"/>
        </w:rPr>
        <w:t xml:space="preserve">Home anima ora l'intero gruppo ottico posteriore </w:t>
      </w:r>
      <w:r w:rsidR="00A93FB9" w:rsidRPr="007A4D5E">
        <w:rPr>
          <w:lang w:val="it-IT"/>
        </w:rPr>
        <w:t xml:space="preserve">quando </w:t>
      </w:r>
      <w:r w:rsidR="00AE5D58" w:rsidRPr="007A4D5E">
        <w:rPr>
          <w:lang w:val="it-IT"/>
        </w:rPr>
        <w:t xml:space="preserve">le portiere vengono </w:t>
      </w:r>
      <w:r w:rsidRPr="007A4D5E">
        <w:rPr>
          <w:lang w:val="it-IT"/>
        </w:rPr>
        <w:t>blocca</w:t>
      </w:r>
      <w:r w:rsidR="00AE5D58" w:rsidRPr="007A4D5E">
        <w:rPr>
          <w:lang w:val="it-IT"/>
        </w:rPr>
        <w:t xml:space="preserve">te e </w:t>
      </w:r>
      <w:r w:rsidRPr="007A4D5E">
        <w:rPr>
          <w:lang w:val="it-IT"/>
        </w:rPr>
        <w:t>sblocca</w:t>
      </w:r>
      <w:r w:rsidR="00AE5D58" w:rsidRPr="007A4D5E">
        <w:rPr>
          <w:lang w:val="it-IT"/>
        </w:rPr>
        <w:t>te</w:t>
      </w:r>
      <w:r w:rsidRPr="007A4D5E">
        <w:rPr>
          <w:lang w:val="it-IT"/>
        </w:rPr>
        <w:t>.</w:t>
      </w:r>
    </w:p>
    <w:p w14:paraId="67C90B2B" w14:textId="77777777" w:rsidR="00CC0EB2" w:rsidRPr="007A4D5E" w:rsidRDefault="00830C32" w:rsidP="005A63C1">
      <w:pPr>
        <w:pStyle w:val="PAGParagraphNormal"/>
        <w:rPr>
          <w:lang w:val="it-IT"/>
        </w:rPr>
      </w:pPr>
      <w:r w:rsidRPr="008545E9">
        <w:rPr>
          <w:lang w:val="it-IT"/>
        </w:rPr>
        <w:t xml:space="preserve">Con l’introduzione del nuovo cerchio da 20 pollici e di due nuovi cerchi da 21 pollici sono ora disponibili dieci </w:t>
      </w:r>
      <w:r w:rsidRPr="007A4D5E">
        <w:rPr>
          <w:lang w:val="it-IT"/>
        </w:rPr>
        <w:t>varianti di ruote</w:t>
      </w:r>
      <w:r w:rsidR="00A503B7" w:rsidRPr="007A4D5E">
        <w:rPr>
          <w:lang w:val="it-IT"/>
        </w:rPr>
        <w:t xml:space="preserve">. </w:t>
      </w:r>
      <w:r w:rsidRPr="007A4D5E">
        <w:rPr>
          <w:lang w:val="it-IT"/>
        </w:rPr>
        <w:t xml:space="preserve">La scelta </w:t>
      </w:r>
      <w:r w:rsidR="00A503B7" w:rsidRPr="007A4D5E">
        <w:rPr>
          <w:lang w:val="it-IT"/>
        </w:rPr>
        <w:t xml:space="preserve">include ad esempio i cerchi in lega leggera da 21 pollici Exclusive </w:t>
      </w:r>
      <w:r w:rsidR="00A503B7" w:rsidRPr="002A06A7">
        <w:rPr>
          <w:lang w:val="it-IT"/>
        </w:rPr>
        <w:t>Design con zone di rotazione lucide, canali verniciati e coprimozzi</w:t>
      </w:r>
      <w:r w:rsidR="00A503B7" w:rsidRPr="008545E9">
        <w:rPr>
          <w:lang w:val="it-IT"/>
        </w:rPr>
        <w:t xml:space="preserve"> con l'emblema Porsche colorato.</w:t>
      </w:r>
    </w:p>
    <w:p w14:paraId="26BE6D74" w14:textId="77777777" w:rsidR="00F11EC8" w:rsidRPr="007A4D5E" w:rsidRDefault="00830C32" w:rsidP="00F11EC8">
      <w:pPr>
        <w:pStyle w:val="PAGHeadline-2-Section"/>
        <w:rPr>
          <w:rStyle w:val="Copy1"/>
          <w:rFonts w:ascii="Arial" w:hAnsi="Arial" w:cs="Arial"/>
          <w:spacing w:val="0"/>
          <w:w w:val="100"/>
          <w:sz w:val="24"/>
          <w:szCs w:val="24"/>
          <w:lang w:val="it-IT"/>
        </w:rPr>
      </w:pPr>
      <w:r w:rsidRPr="008545E9">
        <w:rPr>
          <w:rStyle w:val="Copy1"/>
          <w:rFonts w:ascii="Arial" w:hAnsi="Arial" w:cs="Arial"/>
          <w:sz w:val="24"/>
          <w:szCs w:val="24"/>
          <w:lang w:val="it-IT"/>
        </w:rPr>
        <w:t>Volanti di n</w:t>
      </w:r>
      <w:r w:rsidR="00A503B7" w:rsidRPr="007A4D5E">
        <w:rPr>
          <w:rStyle w:val="Copy1"/>
          <w:rFonts w:ascii="Arial" w:hAnsi="Arial" w:cs="Arial"/>
          <w:sz w:val="24"/>
          <w:szCs w:val="24"/>
          <w:lang w:val="it-IT"/>
        </w:rPr>
        <w:t>uova generazione</w:t>
      </w:r>
      <w:r w:rsidRPr="007A4D5E">
        <w:rPr>
          <w:rStyle w:val="Copy1"/>
          <w:rFonts w:ascii="Arial" w:hAnsi="Arial" w:cs="Arial"/>
          <w:sz w:val="24"/>
          <w:szCs w:val="24"/>
          <w:lang w:val="it-IT"/>
        </w:rPr>
        <w:t xml:space="preserve"> </w:t>
      </w:r>
      <w:r w:rsidR="00355037" w:rsidRPr="007A4D5E">
        <w:rPr>
          <w:rStyle w:val="Copy1"/>
          <w:rFonts w:ascii="Arial" w:hAnsi="Arial" w:cs="Arial"/>
          <w:sz w:val="24"/>
          <w:szCs w:val="24"/>
          <w:lang w:val="it-IT"/>
        </w:rPr>
        <w:t xml:space="preserve">per un </w:t>
      </w:r>
      <w:r w:rsidRPr="007A4D5E">
        <w:rPr>
          <w:rStyle w:val="Copy1"/>
          <w:rFonts w:ascii="Arial" w:hAnsi="Arial" w:cs="Arial"/>
          <w:sz w:val="24"/>
          <w:szCs w:val="24"/>
          <w:lang w:val="it-IT"/>
        </w:rPr>
        <w:t xml:space="preserve">abitacolo </w:t>
      </w:r>
      <w:r w:rsidR="00A503B7" w:rsidRPr="007A4D5E">
        <w:rPr>
          <w:rStyle w:val="Copy1"/>
          <w:rFonts w:ascii="Arial" w:hAnsi="Arial" w:cs="Arial"/>
          <w:sz w:val="24"/>
          <w:szCs w:val="24"/>
          <w:lang w:val="it-IT"/>
        </w:rPr>
        <w:t>sportivo ed elegante</w:t>
      </w:r>
    </w:p>
    <w:p w14:paraId="7279C624" w14:textId="77777777" w:rsidR="005A63C1" w:rsidRPr="007A4D5E" w:rsidRDefault="00A503B7" w:rsidP="005A63C1">
      <w:pPr>
        <w:pStyle w:val="PAGParagraphNormal"/>
        <w:rPr>
          <w:lang w:val="it-IT"/>
        </w:rPr>
      </w:pPr>
      <w:r w:rsidRPr="007A4D5E">
        <w:rPr>
          <w:lang w:val="it-IT"/>
        </w:rPr>
        <w:t>L'</w:t>
      </w:r>
      <w:r w:rsidR="00865574" w:rsidRPr="007A4D5E">
        <w:rPr>
          <w:lang w:val="it-IT"/>
        </w:rPr>
        <w:t>abitacolo</w:t>
      </w:r>
      <w:r w:rsidRPr="007A4D5E">
        <w:rPr>
          <w:lang w:val="it-IT"/>
        </w:rPr>
        <w:t xml:space="preserve"> innovativo dei precedenti modelli costituisce la base per i nuovi modelli Panamera. </w:t>
      </w:r>
      <w:r w:rsidR="00865574" w:rsidRPr="007A4D5E">
        <w:rPr>
          <w:lang w:val="it-IT"/>
        </w:rPr>
        <w:t xml:space="preserve">Qui è stato ricreato </w:t>
      </w:r>
      <w:r w:rsidRPr="007A4D5E">
        <w:rPr>
          <w:lang w:val="it-IT"/>
        </w:rPr>
        <w:t>un ambiente senza tempo, sportivo ed elegante</w:t>
      </w:r>
      <w:r w:rsidR="00865574" w:rsidRPr="007A4D5E">
        <w:rPr>
          <w:lang w:val="it-IT"/>
        </w:rPr>
        <w:t>,</w:t>
      </w:r>
      <w:r w:rsidRPr="007A4D5E">
        <w:rPr>
          <w:lang w:val="it-IT"/>
        </w:rPr>
        <w:t xml:space="preserve"> con materiali di alta qualità</w:t>
      </w:r>
      <w:r w:rsidR="00865574" w:rsidRPr="007A4D5E">
        <w:rPr>
          <w:lang w:val="it-IT"/>
        </w:rPr>
        <w:t>, nel quale si integrano armoniosamente, in accordo con il DNA stilistico di Porsche, m</w:t>
      </w:r>
      <w:r w:rsidRPr="007A4D5E">
        <w:rPr>
          <w:lang w:val="it-IT"/>
        </w:rPr>
        <w:t>oderni</w:t>
      </w:r>
      <w:r w:rsidR="00262B44" w:rsidRPr="007A4D5E">
        <w:rPr>
          <w:lang w:val="it-IT"/>
        </w:rPr>
        <w:t xml:space="preserve"> </w:t>
      </w:r>
      <w:r w:rsidRPr="007A4D5E">
        <w:rPr>
          <w:lang w:val="it-IT"/>
        </w:rPr>
        <w:t xml:space="preserve">servizi di Infotainment e </w:t>
      </w:r>
      <w:r w:rsidR="00BB3DC3" w:rsidRPr="008545E9">
        <w:rPr>
          <w:lang w:val="it-IT"/>
        </w:rPr>
        <w:t>connettività</w:t>
      </w:r>
      <w:r w:rsidRPr="007A4D5E">
        <w:rPr>
          <w:lang w:val="it-IT"/>
        </w:rPr>
        <w:t xml:space="preserve">. </w:t>
      </w:r>
      <w:r w:rsidR="00BB3DC3" w:rsidRPr="008545E9">
        <w:rPr>
          <w:lang w:val="it-IT"/>
        </w:rPr>
        <w:t xml:space="preserve">On passano inosservati i </w:t>
      </w:r>
      <w:r w:rsidRPr="007A4D5E">
        <w:rPr>
          <w:lang w:val="it-IT"/>
        </w:rPr>
        <w:t>nuovi volanti multifunzione</w:t>
      </w:r>
      <w:r w:rsidR="00BB3DC3" w:rsidRPr="007A4D5E">
        <w:rPr>
          <w:lang w:val="it-IT"/>
        </w:rPr>
        <w:t xml:space="preserve">, </w:t>
      </w:r>
      <w:r w:rsidR="00BB3DC3" w:rsidRPr="002A06A7">
        <w:rPr>
          <w:lang w:val="it-IT"/>
        </w:rPr>
        <w:t xml:space="preserve">che con </w:t>
      </w:r>
      <w:r w:rsidRPr="002A06A7">
        <w:rPr>
          <w:lang w:val="it-IT"/>
        </w:rPr>
        <w:t xml:space="preserve">le loro </w:t>
      </w:r>
      <w:r w:rsidR="00BB3DC3" w:rsidRPr="002A06A7">
        <w:rPr>
          <w:lang w:val="it-IT"/>
        </w:rPr>
        <w:t xml:space="preserve">forature </w:t>
      </w:r>
      <w:r w:rsidRPr="002A06A7">
        <w:rPr>
          <w:lang w:val="it-IT"/>
        </w:rPr>
        <w:t>ricordano i volanti leggeri d</w:t>
      </w:r>
      <w:r w:rsidR="00BB3DC3" w:rsidRPr="002A06A7">
        <w:rPr>
          <w:lang w:val="it-IT"/>
        </w:rPr>
        <w:t>a corsa</w:t>
      </w:r>
      <w:r w:rsidRPr="002A06A7">
        <w:rPr>
          <w:lang w:val="it-IT"/>
        </w:rPr>
        <w:t xml:space="preserve">. </w:t>
      </w:r>
      <w:r w:rsidR="00CA1DCF" w:rsidRPr="002A06A7">
        <w:rPr>
          <w:lang w:val="it-IT"/>
        </w:rPr>
        <w:t xml:space="preserve">I comandi </w:t>
      </w:r>
      <w:r w:rsidRPr="002A06A7">
        <w:rPr>
          <w:lang w:val="it-IT"/>
        </w:rPr>
        <w:t>multifunzione sono integrati come filigrana nel volante</w:t>
      </w:r>
      <w:r w:rsidRPr="007A4D5E">
        <w:rPr>
          <w:lang w:val="it-IT"/>
        </w:rPr>
        <w:t>.</w:t>
      </w:r>
    </w:p>
    <w:p w14:paraId="44B34C76" w14:textId="77777777" w:rsidR="00CD630F" w:rsidRPr="007A4D5E" w:rsidRDefault="00A503B7" w:rsidP="005A63C1">
      <w:pPr>
        <w:pStyle w:val="PAGParagraphNormal"/>
        <w:rPr>
          <w:lang w:val="it-IT"/>
        </w:rPr>
      </w:pPr>
      <w:r w:rsidRPr="008545E9">
        <w:rPr>
          <w:lang w:val="it-IT"/>
        </w:rPr>
        <w:t xml:space="preserve">I modelli Panamera e la Panamera 4S E-Hybrid montano di serie il nuovo volante sportivo con </w:t>
      </w:r>
      <w:r w:rsidR="00BE603E" w:rsidRPr="007A4D5E">
        <w:rPr>
          <w:lang w:val="it-IT"/>
        </w:rPr>
        <w:t xml:space="preserve">leve di selezione </w:t>
      </w:r>
      <w:r w:rsidRPr="007A4D5E">
        <w:rPr>
          <w:lang w:val="it-IT"/>
        </w:rPr>
        <w:t>del cambio e corona rivestita in pelle liscia. Il volante GT</w:t>
      </w:r>
      <w:r w:rsidR="00782CE2" w:rsidRPr="007A4D5E">
        <w:rPr>
          <w:lang w:val="it-IT"/>
        </w:rPr>
        <w:t>,</w:t>
      </w:r>
      <w:r w:rsidRPr="007A4D5E">
        <w:rPr>
          <w:lang w:val="it-IT"/>
        </w:rPr>
        <w:t xml:space="preserve"> ancora più sportivo</w:t>
      </w:r>
      <w:r w:rsidR="00782CE2" w:rsidRPr="007A4D5E">
        <w:rPr>
          <w:lang w:val="it-IT"/>
        </w:rPr>
        <w:t>, è incluso nella dotazione</w:t>
      </w:r>
      <w:r w:rsidRPr="007A4D5E">
        <w:rPr>
          <w:lang w:val="it-IT"/>
        </w:rPr>
        <w:t xml:space="preserve"> di serie </w:t>
      </w:r>
      <w:r w:rsidR="00782CE2" w:rsidRPr="007A4D5E">
        <w:rPr>
          <w:lang w:val="it-IT"/>
        </w:rPr>
        <w:t>de</w:t>
      </w:r>
      <w:r w:rsidRPr="007A4D5E">
        <w:rPr>
          <w:lang w:val="it-IT"/>
        </w:rPr>
        <w:t xml:space="preserve">lla Panamera Turbo S. La GTS </w:t>
      </w:r>
      <w:r w:rsidR="00D27057" w:rsidRPr="007A4D5E">
        <w:rPr>
          <w:lang w:val="it-IT"/>
        </w:rPr>
        <w:t xml:space="preserve">è equipaggiato di serie con </w:t>
      </w:r>
      <w:r w:rsidRPr="007A4D5E">
        <w:rPr>
          <w:lang w:val="it-IT"/>
        </w:rPr>
        <w:t>il volante sportivo GT con corona in Alcantara</w:t>
      </w:r>
      <w:r w:rsidRPr="007A4D5E">
        <w:rPr>
          <w:vertAlign w:val="superscript"/>
          <w:lang w:val="it-IT"/>
        </w:rPr>
        <w:t>®</w:t>
      </w:r>
      <w:r w:rsidRPr="007A4D5E">
        <w:rPr>
          <w:lang w:val="it-IT"/>
        </w:rPr>
        <w:t xml:space="preserve"> nera e riscaldamento. Il volante sportivo GT è disponibile come optional in varie versioni per tutti gli altri modelli. A richiesta può essere rifinito anche con la nuova mascherina centrale in carbonio.</w:t>
      </w:r>
    </w:p>
    <w:p w14:paraId="2D892E99" w14:textId="77777777" w:rsidR="00CD630F" w:rsidRPr="007A4D5E" w:rsidRDefault="00A503B7">
      <w:pPr>
        <w:spacing w:line="360" w:lineRule="auto"/>
        <w:jc w:val="both"/>
        <w:rPr>
          <w:rFonts w:ascii="Arial" w:eastAsiaTheme="minorHAnsi" w:hAnsi="Arial" w:cs="Arial"/>
          <w:iCs/>
          <w:kern w:val="0"/>
          <w:lang w:val="it-IT"/>
        </w:rPr>
      </w:pPr>
      <w:r w:rsidRPr="008545E9">
        <w:rPr>
          <w:rFonts w:ascii="Arial" w:hAnsi="Arial" w:cs="Arial"/>
          <w:lang w:val="it-IT"/>
        </w:rPr>
        <w:t>Il pacchetto Sport Chrono può essere ulteriormente i</w:t>
      </w:r>
      <w:r w:rsidR="00171EC4" w:rsidRPr="007A4D5E">
        <w:rPr>
          <w:rFonts w:ascii="Arial" w:hAnsi="Arial" w:cs="Arial"/>
          <w:lang w:val="it-IT"/>
        </w:rPr>
        <w:t xml:space="preserve">ntegrato </w:t>
      </w:r>
      <w:r w:rsidRPr="007A4D5E">
        <w:rPr>
          <w:rFonts w:ascii="Arial" w:hAnsi="Arial" w:cs="Arial"/>
          <w:lang w:val="it-IT"/>
        </w:rPr>
        <w:t xml:space="preserve">con un cronografo di Porsche Design. Il pregiato orologio analogico Porsche Design nel cruscotto </w:t>
      </w:r>
      <w:r w:rsidR="00171EC4" w:rsidRPr="007A4D5E">
        <w:rPr>
          <w:rFonts w:ascii="Arial" w:hAnsi="Arial" w:cs="Arial"/>
          <w:lang w:val="it-IT"/>
        </w:rPr>
        <w:t xml:space="preserve">ha </w:t>
      </w:r>
      <w:r w:rsidRPr="007A4D5E">
        <w:rPr>
          <w:rFonts w:ascii="Arial" w:hAnsi="Arial" w:cs="Arial"/>
          <w:lang w:val="it-IT"/>
        </w:rPr>
        <w:t>un quadrante in metallo con levigatura radiale, indici in ceramica e lancette di manifattura con rivestimento bianco Superluminova</w:t>
      </w:r>
      <w:r w:rsidRPr="007A4D5E">
        <w:rPr>
          <w:rFonts w:ascii="Arial" w:hAnsi="Arial" w:cs="Arial"/>
          <w:kern w:val="24"/>
          <w:vertAlign w:val="superscript"/>
          <w:lang w:val="it-IT"/>
        </w:rPr>
        <w:t>®</w:t>
      </w:r>
      <w:r w:rsidRPr="007A4D5E">
        <w:rPr>
          <w:rFonts w:ascii="Arial" w:hAnsi="Arial" w:cs="Arial"/>
          <w:lang w:val="it-IT"/>
        </w:rPr>
        <w:t xml:space="preserve">. Grazie alla tecnologia a luce incidente </w:t>
      </w:r>
      <w:r w:rsidR="00171EC4" w:rsidRPr="007A4D5E">
        <w:rPr>
          <w:rFonts w:ascii="Arial" w:hAnsi="Arial" w:cs="Arial"/>
          <w:lang w:val="it-IT"/>
        </w:rPr>
        <w:t xml:space="preserve">appositamente </w:t>
      </w:r>
      <w:r w:rsidRPr="007A4D5E">
        <w:rPr>
          <w:rFonts w:ascii="Arial" w:hAnsi="Arial" w:cs="Arial"/>
          <w:lang w:val="it-IT"/>
        </w:rPr>
        <w:t xml:space="preserve">sviluppata, la visualizzazione dell'ora </w:t>
      </w:r>
      <w:r w:rsidR="00171EC4" w:rsidRPr="007A4D5E">
        <w:rPr>
          <w:rFonts w:ascii="Arial" w:hAnsi="Arial" w:cs="Arial"/>
          <w:lang w:val="it-IT"/>
        </w:rPr>
        <w:t xml:space="preserve">è simile a quella </w:t>
      </w:r>
      <w:r w:rsidRPr="007A4D5E">
        <w:rPr>
          <w:rFonts w:ascii="Arial" w:hAnsi="Arial" w:cs="Arial"/>
          <w:lang w:val="it-IT"/>
        </w:rPr>
        <w:t>di un cronometro da polso di altissima manifattura</w:t>
      </w:r>
      <w:r w:rsidR="00171EC4" w:rsidRPr="007A4D5E">
        <w:rPr>
          <w:rFonts w:ascii="Arial" w:hAnsi="Arial" w:cs="Arial"/>
          <w:lang w:val="it-IT"/>
        </w:rPr>
        <w:t xml:space="preserve">, con </w:t>
      </w:r>
      <w:r w:rsidRPr="007A4D5E">
        <w:rPr>
          <w:rFonts w:ascii="Arial" w:hAnsi="Arial" w:cs="Arial"/>
          <w:lang w:val="it-IT"/>
        </w:rPr>
        <w:t xml:space="preserve">leggibilità ottimale anche in condizioni di scarsa illuminazione e al buio. È inoltre </w:t>
      </w:r>
      <w:r w:rsidR="00095F11" w:rsidRPr="007A4D5E">
        <w:rPr>
          <w:rFonts w:ascii="Arial" w:hAnsi="Arial" w:cs="Arial"/>
          <w:lang w:val="it-IT"/>
        </w:rPr>
        <w:t xml:space="preserve">disponibile </w:t>
      </w:r>
      <w:r w:rsidRPr="007A4D5E">
        <w:rPr>
          <w:rFonts w:ascii="Arial" w:hAnsi="Arial" w:cs="Arial"/>
          <w:lang w:val="it-IT"/>
        </w:rPr>
        <w:t>una collezione di orologi da polso Porsche Design Sport Chrono</w:t>
      </w:r>
      <w:r w:rsidR="00095F11" w:rsidRPr="007A4D5E">
        <w:rPr>
          <w:rFonts w:ascii="Arial" w:hAnsi="Arial" w:cs="Arial"/>
          <w:lang w:val="it-IT"/>
        </w:rPr>
        <w:t xml:space="preserve"> con </w:t>
      </w:r>
      <w:r w:rsidRPr="007A4D5E">
        <w:rPr>
          <w:rFonts w:ascii="Arial" w:hAnsi="Arial" w:cs="Arial"/>
          <w:lang w:val="it-IT"/>
        </w:rPr>
        <w:t xml:space="preserve">calibri certificati COSC sviluppati internamente. La nuova linea, che </w:t>
      </w:r>
      <w:r w:rsidR="00EE481C" w:rsidRPr="007A4D5E">
        <w:rPr>
          <w:rFonts w:ascii="Arial" w:hAnsi="Arial" w:cs="Arial"/>
          <w:lang w:val="it-IT"/>
        </w:rPr>
        <w:t xml:space="preserve">include </w:t>
      </w:r>
      <w:r w:rsidRPr="007A4D5E">
        <w:rPr>
          <w:rFonts w:ascii="Arial" w:hAnsi="Arial" w:cs="Arial"/>
          <w:lang w:val="it-IT"/>
        </w:rPr>
        <w:t xml:space="preserve">un cronografo e tre "modelli a tre lancette" con </w:t>
      </w:r>
      <w:r w:rsidR="00EE481C" w:rsidRPr="007A4D5E">
        <w:rPr>
          <w:rFonts w:ascii="Arial" w:hAnsi="Arial" w:cs="Arial"/>
          <w:lang w:val="it-IT"/>
        </w:rPr>
        <w:t xml:space="preserve">lancetta dei </w:t>
      </w:r>
      <w:r w:rsidRPr="007A4D5E">
        <w:rPr>
          <w:rFonts w:ascii="Arial" w:hAnsi="Arial" w:cs="Arial"/>
          <w:lang w:val="it-IT"/>
        </w:rPr>
        <w:t xml:space="preserve">secondi piccola, </w:t>
      </w:r>
      <w:r w:rsidR="00EE481C" w:rsidRPr="007A4D5E">
        <w:rPr>
          <w:rFonts w:ascii="Arial" w:hAnsi="Arial" w:cs="Arial"/>
          <w:lang w:val="it-IT"/>
        </w:rPr>
        <w:t xml:space="preserve">coniuga </w:t>
      </w:r>
      <w:r w:rsidRPr="007A4D5E">
        <w:rPr>
          <w:rFonts w:ascii="Arial" w:hAnsi="Arial" w:cs="Arial"/>
          <w:lang w:val="it-IT"/>
        </w:rPr>
        <w:t>classici tratti di design</w:t>
      </w:r>
      <w:r w:rsidR="00EE481C" w:rsidRPr="007A4D5E">
        <w:rPr>
          <w:rFonts w:ascii="Arial" w:hAnsi="Arial" w:cs="Arial"/>
          <w:lang w:val="it-IT"/>
        </w:rPr>
        <w:t xml:space="preserve"> con</w:t>
      </w:r>
      <w:r w:rsidRPr="007A4D5E">
        <w:rPr>
          <w:rFonts w:ascii="Arial" w:hAnsi="Arial" w:cs="Arial"/>
          <w:lang w:val="it-IT"/>
        </w:rPr>
        <w:t xml:space="preserve"> materiali e caratteristiche prestazionali derivanti d</w:t>
      </w:r>
      <w:r w:rsidR="00EE481C" w:rsidRPr="007A4D5E">
        <w:rPr>
          <w:rFonts w:ascii="Arial" w:hAnsi="Arial" w:cs="Arial"/>
          <w:lang w:val="it-IT"/>
        </w:rPr>
        <w:t>a</w:t>
      </w:r>
      <w:r w:rsidRPr="007A4D5E">
        <w:rPr>
          <w:rFonts w:ascii="Arial" w:hAnsi="Arial" w:cs="Arial"/>
          <w:lang w:val="it-IT"/>
        </w:rPr>
        <w:t xml:space="preserve">lla costruzione di auto sportive e consente di </w:t>
      </w:r>
      <w:r w:rsidR="00EE481C" w:rsidRPr="007A4D5E">
        <w:rPr>
          <w:rFonts w:ascii="Arial" w:hAnsi="Arial" w:cs="Arial"/>
          <w:lang w:val="it-IT"/>
        </w:rPr>
        <w:t xml:space="preserve">indossare lo stile sportivo </w:t>
      </w:r>
      <w:r w:rsidRPr="007A4D5E">
        <w:rPr>
          <w:rFonts w:ascii="Arial" w:hAnsi="Arial" w:cs="Arial"/>
          <w:lang w:val="it-IT"/>
        </w:rPr>
        <w:t xml:space="preserve">Porsche.  </w:t>
      </w:r>
    </w:p>
    <w:p w14:paraId="02CD745C" w14:textId="77777777" w:rsidR="00CD630F" w:rsidRPr="007A4D5E" w:rsidRDefault="00CD630F" w:rsidP="005A63C1">
      <w:pPr>
        <w:pStyle w:val="PAGParagraphNormal"/>
        <w:rPr>
          <w:lang w:val="it-IT"/>
        </w:rPr>
      </w:pPr>
    </w:p>
    <w:p w14:paraId="1EF5998F" w14:textId="77777777" w:rsidR="0098240B" w:rsidRPr="007A4D5E" w:rsidRDefault="00A503B7" w:rsidP="0098240B">
      <w:pPr>
        <w:pStyle w:val="PAGParagraphNormal"/>
        <w:rPr>
          <w:lang w:val="it-IT"/>
        </w:rPr>
      </w:pPr>
      <w:r w:rsidRPr="008545E9">
        <w:rPr>
          <w:lang w:val="it-IT"/>
        </w:rPr>
        <w:t xml:space="preserve">La Panamera Turbo S </w:t>
      </w:r>
      <w:r w:rsidR="00EE481C" w:rsidRPr="008545E9">
        <w:rPr>
          <w:lang w:val="it-IT"/>
        </w:rPr>
        <w:t>include</w:t>
      </w:r>
      <w:r w:rsidRPr="007A4D5E">
        <w:rPr>
          <w:lang w:val="it-IT"/>
        </w:rPr>
        <w:t xml:space="preserve"> </w:t>
      </w:r>
      <w:r w:rsidR="00356495" w:rsidRPr="007A4D5E">
        <w:rPr>
          <w:lang w:val="it-IT"/>
        </w:rPr>
        <w:t xml:space="preserve">di serie </w:t>
      </w:r>
      <w:r w:rsidRPr="007A4D5E">
        <w:rPr>
          <w:lang w:val="it-IT"/>
        </w:rPr>
        <w:t xml:space="preserve">pregiati interni in pelle. La GTS </w:t>
      </w:r>
      <w:r w:rsidR="00356495" w:rsidRPr="007A4D5E">
        <w:rPr>
          <w:lang w:val="it-IT"/>
        </w:rPr>
        <w:t xml:space="preserve">viene prodotta di serie </w:t>
      </w:r>
      <w:r w:rsidRPr="002A06A7">
        <w:rPr>
          <w:lang w:val="it-IT"/>
        </w:rPr>
        <w:t xml:space="preserve">con interni in pelle </w:t>
      </w:r>
      <w:r w:rsidR="00356495" w:rsidRPr="002A06A7">
        <w:rPr>
          <w:lang w:val="it-IT"/>
        </w:rPr>
        <w:t xml:space="preserve">di colore nero con pacchetto GTS in </w:t>
      </w:r>
      <w:r w:rsidRPr="002A06A7">
        <w:rPr>
          <w:lang w:val="it-IT"/>
        </w:rPr>
        <w:t>Alcantara</w:t>
      </w:r>
      <w:r w:rsidRPr="002A06A7">
        <w:rPr>
          <w:vertAlign w:val="superscript"/>
          <w:lang w:val="it-IT"/>
        </w:rPr>
        <w:t>®</w:t>
      </w:r>
      <w:r w:rsidRPr="002A06A7">
        <w:rPr>
          <w:lang w:val="it-IT"/>
        </w:rPr>
        <w:t>.</w:t>
      </w:r>
      <w:r w:rsidRPr="007A4D5E">
        <w:rPr>
          <w:lang w:val="it-IT"/>
        </w:rPr>
        <w:t xml:space="preserve"> I pacchetti opzionali </w:t>
      </w:r>
      <w:r w:rsidR="00356495" w:rsidRPr="007A4D5E">
        <w:rPr>
          <w:lang w:val="it-IT"/>
        </w:rPr>
        <w:t xml:space="preserve">per gli interni </w:t>
      </w:r>
      <w:r w:rsidRPr="007A4D5E">
        <w:rPr>
          <w:lang w:val="it-IT"/>
        </w:rPr>
        <w:t xml:space="preserve">sono stati </w:t>
      </w:r>
      <w:r w:rsidR="0092270E" w:rsidRPr="007A4D5E">
        <w:rPr>
          <w:lang w:val="it-IT"/>
        </w:rPr>
        <w:t xml:space="preserve">realizzati specificamente per la </w:t>
      </w:r>
      <w:r w:rsidRPr="007A4D5E">
        <w:rPr>
          <w:lang w:val="it-IT"/>
        </w:rPr>
        <w:t>nuova Panamera: ne</w:t>
      </w:r>
      <w:r w:rsidR="0092270E" w:rsidRPr="007A4D5E">
        <w:rPr>
          <w:lang w:val="it-IT"/>
        </w:rPr>
        <w:t xml:space="preserve">gli inserti </w:t>
      </w:r>
      <w:r w:rsidRPr="007A4D5E">
        <w:rPr>
          <w:lang w:val="it-IT"/>
        </w:rPr>
        <w:t xml:space="preserve">in legno, il pacchetto in betulla antracite viene sostituito dall'obeche </w:t>
      </w:r>
      <w:r w:rsidR="0092270E" w:rsidRPr="007A4D5E">
        <w:rPr>
          <w:lang w:val="it-IT"/>
        </w:rPr>
        <w:t xml:space="preserve">di tonalità </w:t>
      </w:r>
      <w:r w:rsidRPr="007A4D5E">
        <w:rPr>
          <w:lang w:val="it-IT"/>
        </w:rPr>
        <w:t>antracite leggermente più chiar</w:t>
      </w:r>
      <w:r w:rsidR="0092270E" w:rsidRPr="007A4D5E">
        <w:rPr>
          <w:lang w:val="it-IT"/>
        </w:rPr>
        <w:t>a</w:t>
      </w:r>
      <w:r w:rsidRPr="007A4D5E">
        <w:rPr>
          <w:lang w:val="it-IT"/>
        </w:rPr>
        <w:t>. I</w:t>
      </w:r>
      <w:r w:rsidR="00D77EE2" w:rsidRPr="007A4D5E">
        <w:rPr>
          <w:lang w:val="it-IT"/>
        </w:rPr>
        <w:t xml:space="preserve"> rivestimenti  in </w:t>
      </w:r>
      <w:r w:rsidRPr="007A4D5E">
        <w:rPr>
          <w:lang w:val="it-IT"/>
        </w:rPr>
        <w:t>Paldao</w:t>
      </w:r>
      <w:r w:rsidR="00D77EE2" w:rsidRPr="007A4D5E">
        <w:rPr>
          <w:lang w:val="it-IT"/>
        </w:rPr>
        <w:t xml:space="preserve"> sono ora in </w:t>
      </w:r>
      <w:r w:rsidRPr="007A4D5E">
        <w:rPr>
          <w:lang w:val="it-IT"/>
        </w:rPr>
        <w:t>Paldao grigio</w:t>
      </w:r>
      <w:r w:rsidR="00D77EE2" w:rsidRPr="007A4D5E">
        <w:rPr>
          <w:lang w:val="it-IT"/>
        </w:rPr>
        <w:t xml:space="preserve">, una tonalità </w:t>
      </w:r>
      <w:r w:rsidRPr="007A4D5E">
        <w:rPr>
          <w:lang w:val="it-IT"/>
        </w:rPr>
        <w:t>monocromatic</w:t>
      </w:r>
      <w:r w:rsidR="00D77EE2" w:rsidRPr="007A4D5E">
        <w:rPr>
          <w:lang w:val="it-IT"/>
        </w:rPr>
        <w:t>a</w:t>
      </w:r>
      <w:r w:rsidRPr="007A4D5E">
        <w:rPr>
          <w:lang w:val="it-IT"/>
        </w:rPr>
        <w:t xml:space="preserve"> naturale </w:t>
      </w:r>
      <w:r w:rsidR="00D77EE2" w:rsidRPr="007A4D5E">
        <w:rPr>
          <w:lang w:val="it-IT"/>
        </w:rPr>
        <w:t>che crea un’atmosfera di moderna eleganza</w:t>
      </w:r>
      <w:r w:rsidRPr="007A4D5E">
        <w:rPr>
          <w:lang w:val="it-IT"/>
        </w:rPr>
        <w:t xml:space="preserve">. </w:t>
      </w:r>
      <w:r w:rsidR="00D77EE2" w:rsidRPr="007A4D5E">
        <w:rPr>
          <w:lang w:val="it-IT"/>
        </w:rPr>
        <w:t xml:space="preserve">Questo </w:t>
      </w:r>
      <w:r w:rsidRPr="007A4D5E">
        <w:rPr>
          <w:lang w:val="it-IT"/>
        </w:rPr>
        <w:t>pacchetto</w:t>
      </w:r>
      <w:r w:rsidR="00D77EE2" w:rsidRPr="007A4D5E">
        <w:rPr>
          <w:lang w:val="it-IT"/>
        </w:rPr>
        <w:t xml:space="preserve"> di</w:t>
      </w:r>
      <w:r w:rsidRPr="007A4D5E">
        <w:rPr>
          <w:lang w:val="it-IT"/>
        </w:rPr>
        <w:t xml:space="preserve"> interni</w:t>
      </w:r>
      <w:r w:rsidR="00D77EE2" w:rsidRPr="007A4D5E">
        <w:rPr>
          <w:lang w:val="it-IT"/>
        </w:rPr>
        <w:t xml:space="preserve"> prevede rivestimenti in legno di alta qualità per </w:t>
      </w:r>
      <w:r w:rsidRPr="007A4D5E">
        <w:rPr>
          <w:lang w:val="it-IT"/>
        </w:rPr>
        <w:t>cruscotto, porte anteriori e posteriori e consolle centrale</w:t>
      </w:r>
      <w:r w:rsidR="00D77EE2" w:rsidRPr="007A4D5E">
        <w:rPr>
          <w:lang w:val="it-IT"/>
        </w:rPr>
        <w:t>.</w:t>
      </w:r>
    </w:p>
    <w:p w14:paraId="4F10B5E7" w14:textId="77777777" w:rsidR="00DC55C8" w:rsidRPr="007A4D5E" w:rsidRDefault="00A503B7" w:rsidP="0098240B">
      <w:pPr>
        <w:pStyle w:val="PAGColumn-Title"/>
        <w:rPr>
          <w:lang w:val="it-IT"/>
        </w:rPr>
      </w:pPr>
      <w:r w:rsidRPr="007A4D5E">
        <w:rPr>
          <w:bCs w:val="0"/>
          <w:lang w:val="it-IT"/>
        </w:rPr>
        <w:t>Sistemi di illuminazione e assistenza</w:t>
      </w:r>
    </w:p>
    <w:p w14:paraId="4F1F3D2D" w14:textId="77777777" w:rsidR="004638FC" w:rsidRPr="007A4D5E" w:rsidRDefault="00D77EE2" w:rsidP="004638FC">
      <w:pPr>
        <w:pStyle w:val="PAGHeadline-1-Chapter"/>
        <w:rPr>
          <w:lang w:val="it-IT"/>
        </w:rPr>
      </w:pPr>
      <w:r w:rsidRPr="008545E9">
        <w:rPr>
          <w:lang w:val="it-IT"/>
        </w:rPr>
        <w:t>Più</w:t>
      </w:r>
      <w:r w:rsidR="00A503B7" w:rsidRPr="007A4D5E">
        <w:rPr>
          <w:lang w:val="it-IT"/>
        </w:rPr>
        <w:t xml:space="preserve"> </w:t>
      </w:r>
      <w:r w:rsidR="00A503B7" w:rsidRPr="007A4D5E">
        <w:rPr>
          <w:color w:val="000000" w:themeColor="text1"/>
          <w:lang w:val="it-IT"/>
        </w:rPr>
        <w:t>comfort e maggiore sicurezza</w:t>
      </w:r>
    </w:p>
    <w:p w14:paraId="7C7AD484" w14:textId="77777777" w:rsidR="004638FC" w:rsidRPr="007A4D5E" w:rsidRDefault="00A503B7" w:rsidP="004638FC">
      <w:pPr>
        <w:pStyle w:val="PAGParagraphNormal"/>
        <w:rPr>
          <w:lang w:val="it-IT"/>
        </w:rPr>
      </w:pPr>
      <w:r w:rsidRPr="008545E9">
        <w:rPr>
          <w:lang w:val="it-IT"/>
        </w:rPr>
        <w:t xml:space="preserve">La Panamera dispone di un'ampia </w:t>
      </w:r>
      <w:r w:rsidR="002864E8" w:rsidRPr="008545E9">
        <w:rPr>
          <w:lang w:val="it-IT"/>
        </w:rPr>
        <w:t>gamma</w:t>
      </w:r>
      <w:r w:rsidRPr="007A4D5E">
        <w:rPr>
          <w:lang w:val="it-IT"/>
        </w:rPr>
        <w:t xml:space="preserve"> di sistemi di illuminazione e assistenza moderni e innovativi. Questi non solo offrono al guidatore un maggiore livello di sicurezza, ma aumentano anche il comfort. </w:t>
      </w:r>
      <w:r w:rsidR="002864E8" w:rsidRPr="007A4D5E">
        <w:rPr>
          <w:lang w:val="it-IT"/>
        </w:rPr>
        <w:t>Ora</w:t>
      </w:r>
      <w:r w:rsidRPr="007A4D5E">
        <w:rPr>
          <w:lang w:val="it-IT"/>
        </w:rPr>
        <w:t xml:space="preserve"> i nuovi modelli Panamera </w:t>
      </w:r>
      <w:r w:rsidR="007040C9" w:rsidRPr="007A4D5E">
        <w:rPr>
          <w:lang w:val="it-IT"/>
        </w:rPr>
        <w:t xml:space="preserve">sono dotati </w:t>
      </w:r>
      <w:r w:rsidRPr="007A4D5E">
        <w:rPr>
          <w:lang w:val="it-IT"/>
        </w:rPr>
        <w:t xml:space="preserve">di serie </w:t>
      </w:r>
      <w:r w:rsidR="007040C9" w:rsidRPr="007A4D5E">
        <w:rPr>
          <w:lang w:val="it-IT"/>
        </w:rPr>
        <w:t>del</w:t>
      </w:r>
      <w:r w:rsidRPr="007A4D5E">
        <w:rPr>
          <w:lang w:val="it-IT"/>
        </w:rPr>
        <w:t>l'assistente al mantenimento della corsia con riconoscimento dei segnali stradali</w:t>
      </w:r>
      <w:r w:rsidRPr="007A4D5E">
        <w:rPr>
          <w:color w:val="000000" w:themeColor="text1"/>
          <w:lang w:val="it-IT"/>
        </w:rPr>
        <w:t>.</w:t>
      </w:r>
      <w:r w:rsidRPr="007A4D5E">
        <w:rPr>
          <w:color w:val="C45911" w:themeColor="accent2" w:themeShade="BF"/>
          <w:lang w:val="it-IT"/>
        </w:rPr>
        <w:t xml:space="preserve"> </w:t>
      </w:r>
      <w:r w:rsidR="007040C9" w:rsidRPr="007A4D5E">
        <w:rPr>
          <w:lang w:val="it-IT"/>
        </w:rPr>
        <w:t>Su</w:t>
      </w:r>
      <w:r w:rsidRPr="008545E9">
        <w:rPr>
          <w:lang w:val="it-IT"/>
        </w:rPr>
        <w:t xml:space="preserve"> </w:t>
      </w:r>
      <w:r w:rsidRPr="007A4D5E">
        <w:rPr>
          <w:lang w:val="it-IT"/>
        </w:rPr>
        <w:t xml:space="preserve">richiesta sono inoltre disponibili i </w:t>
      </w:r>
      <w:r w:rsidR="007040C9" w:rsidRPr="007A4D5E">
        <w:rPr>
          <w:lang w:val="it-IT"/>
        </w:rPr>
        <w:t xml:space="preserve">già </w:t>
      </w:r>
      <w:r w:rsidRPr="007A4D5E">
        <w:rPr>
          <w:lang w:val="it-IT"/>
        </w:rPr>
        <w:t>noti sistemi di illuminazione e assistenza</w:t>
      </w:r>
      <w:r w:rsidR="007040C9" w:rsidRPr="007A4D5E">
        <w:rPr>
          <w:lang w:val="it-IT"/>
        </w:rPr>
        <w:t>, fra cui</w:t>
      </w:r>
      <w:r w:rsidRPr="007A4D5E">
        <w:rPr>
          <w:lang w:val="it-IT"/>
        </w:rPr>
        <w:t xml:space="preserve"> il Porsche InnoDrive con Tempostat di regolazione della distanza, l'assistente per la visione notturna, l'assistente per il cambio di corsia, i </w:t>
      </w:r>
      <w:r w:rsidR="007040C9" w:rsidRPr="007A4D5E">
        <w:rPr>
          <w:lang w:val="it-IT"/>
        </w:rPr>
        <w:t>proiettori</w:t>
      </w:r>
      <w:r w:rsidRPr="007A4D5E">
        <w:rPr>
          <w:lang w:val="it-IT"/>
        </w:rPr>
        <w:t xml:space="preserve"> Matrix</w:t>
      </w:r>
      <w:r w:rsidR="00D15757" w:rsidRPr="007A4D5E">
        <w:rPr>
          <w:lang w:val="it-IT"/>
        </w:rPr>
        <w:t xml:space="preserve"> a</w:t>
      </w:r>
      <w:r w:rsidRPr="007A4D5E">
        <w:rPr>
          <w:lang w:val="it-IT"/>
        </w:rPr>
        <w:t xml:space="preserve"> LED con PDLS Plus, il</w:t>
      </w:r>
      <w:r w:rsidR="007040C9" w:rsidRPr="007A4D5E">
        <w:rPr>
          <w:lang w:val="it-IT"/>
        </w:rPr>
        <w:t xml:space="preserve"> sistema </w:t>
      </w:r>
      <w:r w:rsidRPr="007A4D5E">
        <w:rPr>
          <w:lang w:val="it-IT"/>
        </w:rPr>
        <w:t>ParkAssistant con Surround View e un Head-Up</w:t>
      </w:r>
      <w:r w:rsidR="005C4386" w:rsidRPr="007A4D5E">
        <w:rPr>
          <w:lang w:val="it-IT"/>
        </w:rPr>
        <w:t xml:space="preserve"> </w:t>
      </w:r>
      <w:r w:rsidRPr="007A4D5E">
        <w:rPr>
          <w:lang w:val="it-IT"/>
        </w:rPr>
        <w:t xml:space="preserve">Display. </w:t>
      </w:r>
    </w:p>
    <w:p w14:paraId="0F37BEBF" w14:textId="77777777" w:rsidR="009172CB" w:rsidRPr="007A4D5E" w:rsidRDefault="00A503B7" w:rsidP="005C49E6">
      <w:pPr>
        <w:pStyle w:val="PAGHeadline-2-Section"/>
        <w:rPr>
          <w:color w:val="C45911" w:themeColor="accent2" w:themeShade="BF"/>
          <w:lang w:val="it-IT"/>
        </w:rPr>
      </w:pPr>
      <w:r w:rsidRPr="008545E9">
        <w:rPr>
          <w:lang w:val="it-IT"/>
        </w:rPr>
        <w:t>Assistente al mantenimento di corsia con riconoscimento dei segnali stradali</w:t>
      </w:r>
      <w:r w:rsidRPr="007A4D5E">
        <w:rPr>
          <w:sz w:val="16"/>
          <w:szCs w:val="16"/>
          <w:vertAlign w:val="superscript"/>
          <w:lang w:val="it-IT"/>
        </w:rPr>
        <w:t xml:space="preserve"> </w:t>
      </w:r>
    </w:p>
    <w:p w14:paraId="689D635A" w14:textId="77777777" w:rsidR="00802725" w:rsidRPr="007A4D5E" w:rsidRDefault="00A503B7" w:rsidP="00F42F34">
      <w:pPr>
        <w:pStyle w:val="PAGParagraphNormal"/>
        <w:rPr>
          <w:lang w:val="it-IT"/>
        </w:rPr>
      </w:pPr>
      <w:r w:rsidRPr="008545E9">
        <w:rPr>
          <w:lang w:val="it-IT"/>
        </w:rPr>
        <w:t xml:space="preserve">L'assistente al mantenimento di corsia </w:t>
      </w:r>
      <w:r w:rsidR="005C4386" w:rsidRPr="008545E9">
        <w:rPr>
          <w:lang w:val="it-IT"/>
        </w:rPr>
        <w:t>evita l’</w:t>
      </w:r>
      <w:r w:rsidRPr="007A4D5E">
        <w:rPr>
          <w:lang w:val="it-IT"/>
        </w:rPr>
        <w:t>abbandono involontario della corsia di marcia e può essere attivato a velocità comprese tra circa 65 km/h e 250 km/h.</w:t>
      </w:r>
      <w:r w:rsidR="005C4386" w:rsidRPr="007A4D5E">
        <w:rPr>
          <w:lang w:val="it-IT"/>
        </w:rPr>
        <w:t xml:space="preserve"> Il dispositivo i</w:t>
      </w:r>
      <w:r w:rsidRPr="007A4D5E">
        <w:rPr>
          <w:lang w:val="it-IT"/>
        </w:rPr>
        <w:t>nterviene delicatamente per correggere lo sterzo e riportare la vettura in corsia. Un avviso acustico e visivo è selezionabile a richiesta. Mediante il riconoscimento dei segnali stradali vengono visualizzati sulla strumentazione</w:t>
      </w:r>
      <w:r w:rsidR="005C4386" w:rsidRPr="007A4D5E">
        <w:rPr>
          <w:lang w:val="it-IT"/>
        </w:rPr>
        <w:t xml:space="preserve"> di bordo</w:t>
      </w:r>
      <w:r w:rsidRPr="007A4D5E">
        <w:rPr>
          <w:lang w:val="it-IT"/>
        </w:rPr>
        <w:t xml:space="preserve"> i limiti di velocità, gli indicatori temporanei di velocità, nonché i divieti di sorpasso e gli obblighi indiretti.</w:t>
      </w:r>
    </w:p>
    <w:p w14:paraId="78F955D9" w14:textId="77777777" w:rsidR="00F42F34" w:rsidRPr="007A4D5E" w:rsidRDefault="00A503B7" w:rsidP="00F42F34">
      <w:pPr>
        <w:pStyle w:val="PAGHeadline-2-Section"/>
        <w:rPr>
          <w:lang w:val="it-IT"/>
        </w:rPr>
      </w:pPr>
      <w:r w:rsidRPr="008545E9">
        <w:rPr>
          <w:lang w:val="it-IT"/>
        </w:rPr>
        <w:t>Tempostat di regolazione della distanza</w:t>
      </w:r>
    </w:p>
    <w:p w14:paraId="105F6417" w14:textId="77777777" w:rsidR="00F42F34" w:rsidRPr="007A4D5E" w:rsidRDefault="00A503B7" w:rsidP="00F42F34">
      <w:pPr>
        <w:pStyle w:val="PAGParagraphNormal"/>
        <w:rPr>
          <w:lang w:val="it-IT"/>
        </w:rPr>
      </w:pPr>
      <w:r w:rsidRPr="008545E9">
        <w:rPr>
          <w:lang w:val="it-IT"/>
        </w:rPr>
        <w:t xml:space="preserve">Utilizzando sensori radar e video, la distanza dal veicolo che precede viene mantenuta in modo affidabile in un intervallo di velocità compreso tra 30 e 210 km/h. Se necessario, il sistema frena la Panamera fino all'arresto completo. </w:t>
      </w:r>
      <w:r w:rsidR="005C4386" w:rsidRPr="007A4D5E">
        <w:rPr>
          <w:lang w:val="it-IT"/>
        </w:rPr>
        <w:t xml:space="preserve">La </w:t>
      </w:r>
      <w:r w:rsidRPr="007A4D5E">
        <w:rPr>
          <w:lang w:val="it-IT"/>
        </w:rPr>
        <w:t>funzione stop-and-go</w:t>
      </w:r>
      <w:r w:rsidR="005C4386" w:rsidRPr="007A4D5E">
        <w:rPr>
          <w:lang w:val="it-IT"/>
        </w:rPr>
        <w:t xml:space="preserve"> consente alla</w:t>
      </w:r>
      <w:r w:rsidRPr="007A4D5E">
        <w:rPr>
          <w:lang w:val="it-IT"/>
        </w:rPr>
        <w:t xml:space="preserve"> vettura </w:t>
      </w:r>
      <w:r w:rsidR="005C4386" w:rsidRPr="007A4D5E">
        <w:rPr>
          <w:lang w:val="it-IT"/>
        </w:rPr>
        <w:t xml:space="preserve">di riprendere </w:t>
      </w:r>
      <w:r w:rsidRPr="007A4D5E">
        <w:rPr>
          <w:lang w:val="it-IT"/>
        </w:rPr>
        <w:t xml:space="preserve">a muoversi automaticamente poco dopo un arresto. Per quanto possibile, il sistema </w:t>
      </w:r>
      <w:r w:rsidR="00250562" w:rsidRPr="007A4D5E">
        <w:rPr>
          <w:lang w:val="it-IT"/>
        </w:rPr>
        <w:t>utilizza</w:t>
      </w:r>
      <w:r w:rsidRPr="007A4D5E">
        <w:rPr>
          <w:lang w:val="it-IT"/>
        </w:rPr>
        <w:t xml:space="preserve"> la funzione di veleggiamento per ottimizzare i consumi. In una prima fase, il Tempostat di regolazione della distanza emette un avviso visivo, poi acustico e quindi interviene con una frenata se la vettura si muove troppo velocemente verso il veicolo che precede.</w:t>
      </w:r>
    </w:p>
    <w:p w14:paraId="368F7C61" w14:textId="77777777" w:rsidR="00802725" w:rsidRPr="007A4D5E" w:rsidRDefault="00A503B7" w:rsidP="00802725">
      <w:pPr>
        <w:pStyle w:val="PAGHeadline-2-Section"/>
        <w:rPr>
          <w:lang w:val="it-IT"/>
        </w:rPr>
      </w:pPr>
      <w:r w:rsidRPr="008545E9">
        <w:rPr>
          <w:lang w:val="it-IT"/>
        </w:rPr>
        <w:t>Porsche InnoDrive con Tempostat di regolazione della distanza</w:t>
      </w:r>
    </w:p>
    <w:p w14:paraId="39A36DA8" w14:textId="77777777" w:rsidR="005C49E6" w:rsidRPr="007A4D5E" w:rsidRDefault="00A503B7" w:rsidP="005C49E6">
      <w:pPr>
        <w:pStyle w:val="PAGParagraphNormal"/>
        <w:rPr>
          <w:lang w:val="it-IT"/>
        </w:rPr>
      </w:pPr>
      <w:r w:rsidRPr="008545E9">
        <w:rPr>
          <w:lang w:val="it-IT"/>
        </w:rPr>
        <w:t xml:space="preserve">Porsche InnoDrive regola preventivamente la velocità della vettura in modo autonomo e previsionale </w:t>
      </w:r>
      <w:r w:rsidR="00DC6CB4" w:rsidRPr="007A4D5E">
        <w:rPr>
          <w:lang w:val="it-IT"/>
        </w:rPr>
        <w:t>basandosi sui</w:t>
      </w:r>
      <w:r w:rsidRPr="007A4D5E">
        <w:rPr>
          <w:lang w:val="it-IT"/>
        </w:rPr>
        <w:t xml:space="preserve"> dati estremamente precisi del percorso: nei tratti in discesa, nelle salite e nelle curve, la vettura adatta automaticamente la propria velocità alle condizioni</w:t>
      </w:r>
      <w:r w:rsidR="00DC6CB4" w:rsidRPr="007A4D5E">
        <w:rPr>
          <w:lang w:val="it-IT"/>
        </w:rPr>
        <w:t xml:space="preserve"> della strada</w:t>
      </w:r>
      <w:r w:rsidRPr="007A4D5E">
        <w:rPr>
          <w:lang w:val="it-IT"/>
        </w:rPr>
        <w:t xml:space="preserve">. </w:t>
      </w:r>
      <w:r w:rsidRPr="002A06A7">
        <w:rPr>
          <w:lang w:val="it-IT"/>
        </w:rPr>
        <w:t>La sensoristica video radar del sistema</w:t>
      </w:r>
      <w:r w:rsidRPr="008545E9">
        <w:rPr>
          <w:lang w:val="it-IT"/>
        </w:rPr>
        <w:t xml:space="preserve"> rileva la distanza dal veicolo che precede e la regola autonomamente, anche se il veicolo </w:t>
      </w:r>
      <w:r w:rsidR="00CE1A9E" w:rsidRPr="007A4D5E">
        <w:rPr>
          <w:lang w:val="it-IT"/>
        </w:rPr>
        <w:t>sopraggiunge in senso</w:t>
      </w:r>
      <w:r w:rsidRPr="007A4D5E">
        <w:rPr>
          <w:lang w:val="it-IT"/>
        </w:rPr>
        <w:t xml:space="preserve"> trasvers</w:t>
      </w:r>
      <w:r w:rsidR="00CE1A9E" w:rsidRPr="007A4D5E">
        <w:rPr>
          <w:lang w:val="it-IT"/>
        </w:rPr>
        <w:t>al</w:t>
      </w:r>
      <w:r w:rsidRPr="007A4D5E">
        <w:rPr>
          <w:lang w:val="it-IT"/>
        </w:rPr>
        <w:t xml:space="preserve">e. Nella regolazione della velocità vengono integrati </w:t>
      </w:r>
      <w:r w:rsidR="008864ED" w:rsidRPr="007A4D5E">
        <w:rPr>
          <w:lang w:val="it-IT"/>
        </w:rPr>
        <w:t>automaticamente</w:t>
      </w:r>
      <w:r w:rsidRPr="007A4D5E">
        <w:rPr>
          <w:lang w:val="it-IT"/>
        </w:rPr>
        <w:t xml:space="preserve"> i limiti di velocità vigenti e il loro termine.</w:t>
      </w:r>
    </w:p>
    <w:p w14:paraId="4DB28665" w14:textId="77777777" w:rsidR="004F7979" w:rsidRPr="007A4D5E" w:rsidRDefault="00A503B7" w:rsidP="005C49E6">
      <w:pPr>
        <w:pStyle w:val="PAGHeadline-2-Section"/>
        <w:rPr>
          <w:lang w:val="it-IT"/>
        </w:rPr>
      </w:pPr>
      <w:r w:rsidRPr="008545E9">
        <w:rPr>
          <w:lang w:val="it-IT"/>
        </w:rPr>
        <w:t>Assistente di visione notturna</w:t>
      </w:r>
    </w:p>
    <w:p w14:paraId="54DAABA7" w14:textId="77777777" w:rsidR="004F7979" w:rsidRPr="007A4D5E" w:rsidRDefault="00A503B7" w:rsidP="005C49E6">
      <w:pPr>
        <w:pStyle w:val="PAGParagraphNormal"/>
        <w:rPr>
          <w:lang w:val="it-IT"/>
        </w:rPr>
      </w:pPr>
      <w:r w:rsidRPr="008545E9">
        <w:rPr>
          <w:lang w:val="it-IT"/>
        </w:rPr>
        <w:t>Una termocamera r</w:t>
      </w:r>
      <w:r w:rsidR="002F5349" w:rsidRPr="008545E9">
        <w:rPr>
          <w:lang w:val="it-IT"/>
        </w:rPr>
        <w:t>ileva</w:t>
      </w:r>
      <w:r w:rsidRPr="007A4D5E">
        <w:rPr>
          <w:lang w:val="it-IT"/>
        </w:rPr>
        <w:t xml:space="preserve"> </w:t>
      </w:r>
      <w:r w:rsidR="002F5349" w:rsidRPr="007A4D5E">
        <w:rPr>
          <w:lang w:val="it-IT"/>
        </w:rPr>
        <w:t xml:space="preserve">le </w:t>
      </w:r>
      <w:r w:rsidRPr="007A4D5E">
        <w:rPr>
          <w:lang w:val="it-IT"/>
        </w:rPr>
        <w:t xml:space="preserve">persone e </w:t>
      </w:r>
      <w:r w:rsidR="002F5349" w:rsidRPr="007A4D5E">
        <w:rPr>
          <w:lang w:val="it-IT"/>
        </w:rPr>
        <w:t xml:space="preserve">gli </w:t>
      </w:r>
      <w:r w:rsidRPr="007A4D5E">
        <w:rPr>
          <w:lang w:val="it-IT"/>
        </w:rPr>
        <w:t xml:space="preserve">animali selvatici </w:t>
      </w:r>
      <w:r w:rsidR="002F5349" w:rsidRPr="007A4D5E">
        <w:rPr>
          <w:lang w:val="it-IT"/>
        </w:rPr>
        <w:t>di grandi dimensioni</w:t>
      </w:r>
      <w:r w:rsidRPr="007A4D5E">
        <w:rPr>
          <w:lang w:val="it-IT"/>
        </w:rPr>
        <w:t xml:space="preserve"> fino a 300 metri di distanza e li </w:t>
      </w:r>
      <w:r w:rsidR="002F5349" w:rsidRPr="007A4D5E">
        <w:rPr>
          <w:lang w:val="it-IT"/>
        </w:rPr>
        <w:t xml:space="preserve">visualizza </w:t>
      </w:r>
      <w:r w:rsidRPr="007A4D5E">
        <w:rPr>
          <w:lang w:val="it-IT"/>
        </w:rPr>
        <w:t xml:space="preserve">evidenziati in giallo sul display a colori della strumentazione. Se questi si muovono </w:t>
      </w:r>
      <w:r w:rsidR="00FB251D" w:rsidRPr="007A4D5E">
        <w:rPr>
          <w:lang w:val="it-IT"/>
        </w:rPr>
        <w:t>a una distanza critica rispetto alla vettura</w:t>
      </w:r>
      <w:r w:rsidRPr="007A4D5E">
        <w:rPr>
          <w:lang w:val="it-IT"/>
        </w:rPr>
        <w:t xml:space="preserve">, vengono </w:t>
      </w:r>
      <w:r w:rsidR="00FB251D" w:rsidRPr="007A4D5E">
        <w:rPr>
          <w:lang w:val="it-IT"/>
        </w:rPr>
        <w:t xml:space="preserve">evidenziati </w:t>
      </w:r>
      <w:r w:rsidRPr="007A4D5E">
        <w:rPr>
          <w:lang w:val="it-IT"/>
        </w:rPr>
        <w:t>in rosso e viene emess</w:t>
      </w:r>
      <w:r w:rsidR="00FB2C91" w:rsidRPr="007A4D5E">
        <w:rPr>
          <w:lang w:val="it-IT"/>
        </w:rPr>
        <w:t xml:space="preserve">o un segnale </w:t>
      </w:r>
      <w:r w:rsidRPr="007A4D5E">
        <w:rPr>
          <w:lang w:val="it-IT"/>
        </w:rPr>
        <w:t xml:space="preserve">acustico. </w:t>
      </w:r>
      <w:r w:rsidR="00D15757" w:rsidRPr="007A4D5E">
        <w:rPr>
          <w:lang w:val="it-IT"/>
        </w:rPr>
        <w:t xml:space="preserve">Utilizzando </w:t>
      </w:r>
      <w:r w:rsidRPr="007A4D5E">
        <w:rPr>
          <w:lang w:val="it-IT"/>
        </w:rPr>
        <w:t xml:space="preserve">i </w:t>
      </w:r>
      <w:r w:rsidR="003525B5" w:rsidRPr="007A4D5E">
        <w:rPr>
          <w:lang w:val="it-IT"/>
        </w:rPr>
        <w:t>proiettori</w:t>
      </w:r>
      <w:r w:rsidRPr="007A4D5E">
        <w:rPr>
          <w:lang w:val="it-IT"/>
        </w:rPr>
        <w:t xml:space="preserve"> Matrix a LED</w:t>
      </w:r>
      <w:r w:rsidR="00D15757" w:rsidRPr="007A4D5E">
        <w:rPr>
          <w:lang w:val="it-IT"/>
        </w:rPr>
        <w:t xml:space="preserve"> viene inoltre emesso un segnale visivo per</w:t>
      </w:r>
      <w:r w:rsidRPr="007A4D5E">
        <w:rPr>
          <w:lang w:val="it-IT"/>
        </w:rPr>
        <w:t xml:space="preserve"> le persone o gli animali selvatici</w:t>
      </w:r>
      <w:r w:rsidR="00D15757" w:rsidRPr="007A4D5E">
        <w:rPr>
          <w:lang w:val="it-IT"/>
        </w:rPr>
        <w:t xml:space="preserve">, che </w:t>
      </w:r>
      <w:r w:rsidRPr="007A4D5E">
        <w:rPr>
          <w:lang w:val="it-IT"/>
        </w:rPr>
        <w:t>vengono illumina</w:t>
      </w:r>
      <w:r w:rsidR="00D15757" w:rsidRPr="007A4D5E">
        <w:rPr>
          <w:lang w:val="it-IT"/>
        </w:rPr>
        <w:t>ti</w:t>
      </w:r>
      <w:r w:rsidRPr="007A4D5E">
        <w:rPr>
          <w:lang w:val="it-IT"/>
        </w:rPr>
        <w:t xml:space="preserve"> tre volte.</w:t>
      </w:r>
    </w:p>
    <w:p w14:paraId="63F81323" w14:textId="77777777" w:rsidR="004F7979" w:rsidRPr="007A4D5E" w:rsidRDefault="00A503B7" w:rsidP="005C49E6">
      <w:pPr>
        <w:pStyle w:val="PAGHeadline-2-Section"/>
        <w:rPr>
          <w:lang w:val="it-IT"/>
        </w:rPr>
      </w:pPr>
      <w:r w:rsidRPr="008545E9">
        <w:rPr>
          <w:lang w:val="it-IT"/>
        </w:rPr>
        <w:t>Assistente per i cambi di corsia</w:t>
      </w:r>
    </w:p>
    <w:p w14:paraId="3F030E04" w14:textId="77777777" w:rsidR="004F7979" w:rsidRPr="007A4D5E" w:rsidRDefault="00A503B7" w:rsidP="005C49E6">
      <w:pPr>
        <w:pStyle w:val="PAGParagraphNormal"/>
        <w:rPr>
          <w:lang w:val="it-IT"/>
        </w:rPr>
      </w:pPr>
      <w:r w:rsidRPr="008545E9">
        <w:rPr>
          <w:lang w:val="it-IT"/>
        </w:rPr>
        <w:t xml:space="preserve">Il sistema utilizza due sensori radar per registrare la distanza e la velocità dei veicoli in avvicinamento da dietro nelle corsie adiacenti. Se la velocità e la distanza dalla </w:t>
      </w:r>
      <w:r w:rsidR="003D5D6D" w:rsidRPr="007A4D5E">
        <w:rPr>
          <w:lang w:val="it-IT"/>
        </w:rPr>
        <w:t xml:space="preserve">Panamera </w:t>
      </w:r>
      <w:r w:rsidRPr="007A4D5E">
        <w:rPr>
          <w:lang w:val="it-IT"/>
        </w:rPr>
        <w:t xml:space="preserve">sono classificate come critiche per un cambio di corsia, viene visualizzato un avviso nel triangolo dello specchietto. Il sistema è attivo in un intervallo di velocità compreso tra circa 15 km/h e 250 km/h e rileva i veicoli fino a una distanza di 70 metri. Il sistema </w:t>
      </w:r>
      <w:r w:rsidR="003D5D6D" w:rsidRPr="007A4D5E">
        <w:rPr>
          <w:lang w:val="it-IT"/>
        </w:rPr>
        <w:t xml:space="preserve">si attiva </w:t>
      </w:r>
      <w:r w:rsidRPr="007A4D5E">
        <w:rPr>
          <w:lang w:val="it-IT"/>
        </w:rPr>
        <w:t xml:space="preserve"> anche nelle manovre di svolta in città.</w:t>
      </w:r>
    </w:p>
    <w:p w14:paraId="733D834C" w14:textId="77777777" w:rsidR="004F7979" w:rsidRPr="007A4D5E" w:rsidRDefault="002D3A58" w:rsidP="005C49E6">
      <w:pPr>
        <w:pStyle w:val="PAGHeadline-2-Section"/>
        <w:rPr>
          <w:color w:val="FF0000"/>
          <w:lang w:val="it-IT"/>
        </w:rPr>
      </w:pPr>
      <w:r w:rsidRPr="008545E9">
        <w:rPr>
          <w:lang w:val="it-IT"/>
        </w:rPr>
        <w:t>Proiettori</w:t>
      </w:r>
      <w:r w:rsidR="00A503B7" w:rsidRPr="007A4D5E">
        <w:rPr>
          <w:lang w:val="it-IT"/>
        </w:rPr>
        <w:t xml:space="preserve"> Matrix a LED con PDLS Plus:</w:t>
      </w:r>
    </w:p>
    <w:p w14:paraId="19E2DE44" w14:textId="77777777" w:rsidR="004F7979" w:rsidRPr="007A4D5E" w:rsidRDefault="00A503B7" w:rsidP="004F7979">
      <w:pPr>
        <w:pStyle w:val="PAGParagraphNormal"/>
        <w:rPr>
          <w:lang w:val="it-IT"/>
        </w:rPr>
      </w:pPr>
      <w:r w:rsidRPr="008545E9">
        <w:rPr>
          <w:lang w:val="it-IT"/>
        </w:rPr>
        <w:t>I</w:t>
      </w:r>
      <w:r w:rsidR="00932EF4" w:rsidRPr="008545E9">
        <w:rPr>
          <w:lang w:val="it-IT"/>
        </w:rPr>
        <w:t xml:space="preserve"> </w:t>
      </w:r>
      <w:r w:rsidR="00932EF4" w:rsidRPr="007A4D5E">
        <w:rPr>
          <w:lang w:val="it-IT"/>
        </w:rPr>
        <w:t xml:space="preserve">fari </w:t>
      </w:r>
      <w:r w:rsidRPr="007A4D5E">
        <w:rPr>
          <w:lang w:val="it-IT"/>
        </w:rPr>
        <w:t xml:space="preserve">Matrix a LED </w:t>
      </w:r>
      <w:r w:rsidR="00932EF4" w:rsidRPr="007A4D5E">
        <w:rPr>
          <w:lang w:val="it-IT"/>
        </w:rPr>
        <w:t xml:space="preserve">proiettano </w:t>
      </w:r>
      <w:r w:rsidRPr="007A4D5E">
        <w:rPr>
          <w:lang w:val="it-IT"/>
        </w:rPr>
        <w:t>la luce abbagliante</w:t>
      </w:r>
      <w:r w:rsidR="00167D45" w:rsidRPr="007A4D5E">
        <w:rPr>
          <w:lang w:val="it-IT"/>
        </w:rPr>
        <w:t xml:space="preserve"> a</w:t>
      </w:r>
      <w:r w:rsidRPr="007A4D5E">
        <w:rPr>
          <w:lang w:val="it-IT"/>
        </w:rPr>
        <w:t xml:space="preserve"> LED grazie ai numerosi diodi che </w:t>
      </w:r>
      <w:r w:rsidR="00932EF4" w:rsidRPr="007A4D5E">
        <w:rPr>
          <w:lang w:val="it-IT"/>
        </w:rPr>
        <w:t xml:space="preserve">interagiscono con </w:t>
      </w:r>
      <w:r w:rsidRPr="007A4D5E">
        <w:rPr>
          <w:lang w:val="it-IT"/>
        </w:rPr>
        <w:t xml:space="preserve">lenti o riflettori installati a monte. La telecamera rileva i veicoli che precedono e quelli in arrivo e controlla la distribuzione degli abbaglianti in modo così intelligente </w:t>
      </w:r>
      <w:r w:rsidR="00167D45" w:rsidRPr="007A4D5E">
        <w:rPr>
          <w:lang w:val="it-IT"/>
        </w:rPr>
        <w:t xml:space="preserve">da fornire al </w:t>
      </w:r>
      <w:r w:rsidRPr="007A4D5E">
        <w:rPr>
          <w:lang w:val="it-IT"/>
        </w:rPr>
        <w:t xml:space="preserve">guidatore </w:t>
      </w:r>
      <w:r w:rsidR="00167D45" w:rsidRPr="007A4D5E">
        <w:rPr>
          <w:lang w:val="it-IT"/>
        </w:rPr>
        <w:t xml:space="preserve">una piena </w:t>
      </w:r>
      <w:r w:rsidRPr="007A4D5E">
        <w:rPr>
          <w:lang w:val="it-IT"/>
        </w:rPr>
        <w:t>illuminazione</w:t>
      </w:r>
      <w:r w:rsidR="00167D45" w:rsidRPr="007A4D5E">
        <w:rPr>
          <w:lang w:val="it-IT"/>
        </w:rPr>
        <w:t xml:space="preserve"> della strada</w:t>
      </w:r>
      <w:r w:rsidRPr="007A4D5E">
        <w:rPr>
          <w:lang w:val="it-IT"/>
        </w:rPr>
        <w:t xml:space="preserve"> senza compromettere gli altri utenti della strada. La telecamera rileva anche i segnali stradali </w:t>
      </w:r>
      <w:r w:rsidR="00167D45" w:rsidRPr="007A4D5E">
        <w:rPr>
          <w:lang w:val="it-IT"/>
        </w:rPr>
        <w:t>riflettenti che</w:t>
      </w:r>
      <w:r w:rsidRPr="007A4D5E">
        <w:rPr>
          <w:lang w:val="it-IT"/>
        </w:rPr>
        <w:t xml:space="preserve"> potrebbero a</w:t>
      </w:r>
      <w:r w:rsidR="00EC541C" w:rsidRPr="007A4D5E">
        <w:rPr>
          <w:lang w:val="it-IT"/>
        </w:rPr>
        <w:t>bbagliare</w:t>
      </w:r>
      <w:r w:rsidRPr="007A4D5E">
        <w:rPr>
          <w:lang w:val="it-IT"/>
        </w:rPr>
        <w:t xml:space="preserve"> il guidatore. Questi vengono nascosti selettivamente.</w:t>
      </w:r>
    </w:p>
    <w:p w14:paraId="2F75A0A9" w14:textId="77777777" w:rsidR="004638FC" w:rsidRPr="007A4D5E" w:rsidRDefault="00A503B7" w:rsidP="005C49E6">
      <w:pPr>
        <w:pStyle w:val="PAGHeadline-2-Section"/>
        <w:rPr>
          <w:lang w:val="it-IT"/>
        </w:rPr>
      </w:pPr>
      <w:r w:rsidRPr="008545E9">
        <w:rPr>
          <w:lang w:val="it-IT"/>
        </w:rPr>
        <w:t xml:space="preserve">ParkAssistant con SurroundView </w:t>
      </w:r>
    </w:p>
    <w:p w14:paraId="4EA13196" w14:textId="77777777" w:rsidR="005C49E6" w:rsidRPr="007A4D5E" w:rsidRDefault="00BE106C" w:rsidP="005C49E6">
      <w:pPr>
        <w:pStyle w:val="PAGParagraphNormal"/>
        <w:rPr>
          <w:lang w:val="it-IT"/>
        </w:rPr>
      </w:pPr>
      <w:r w:rsidRPr="008545E9">
        <w:rPr>
          <w:lang w:val="it-IT"/>
        </w:rPr>
        <w:t xml:space="preserve">Grazie a </w:t>
      </w:r>
      <w:r w:rsidR="00A503B7" w:rsidRPr="007A4D5E">
        <w:rPr>
          <w:lang w:val="it-IT"/>
        </w:rPr>
        <w:t>quattro telecamere singole, il sistema calcola una panoramica a 360°, facilitando così il parcheggio e le manovre. Piccole luci di manovra integrano le telecamere per consentire al sistema di funzionare in modo ottimale anche di notte o in parcheggi scarsamente illuminati.</w:t>
      </w:r>
    </w:p>
    <w:p w14:paraId="18F81831" w14:textId="77777777" w:rsidR="00FA1185" w:rsidRPr="007A4D5E" w:rsidRDefault="00A503B7" w:rsidP="00FA1185">
      <w:pPr>
        <w:pStyle w:val="PAGHeadline-2-Section"/>
        <w:rPr>
          <w:lang w:val="it-IT"/>
        </w:rPr>
      </w:pPr>
      <w:r w:rsidRPr="008545E9">
        <w:rPr>
          <w:lang w:val="it-IT"/>
        </w:rPr>
        <w:t xml:space="preserve">Head-up </w:t>
      </w:r>
      <w:r w:rsidR="00262B44">
        <w:rPr>
          <w:lang w:val="it-IT"/>
        </w:rPr>
        <w:t>D</w:t>
      </w:r>
      <w:r w:rsidRPr="008545E9">
        <w:rPr>
          <w:lang w:val="it-IT"/>
        </w:rPr>
        <w:t xml:space="preserve">isplay </w:t>
      </w:r>
    </w:p>
    <w:p w14:paraId="00C4DB55" w14:textId="77777777" w:rsidR="005C49E6" w:rsidRPr="007A4D5E" w:rsidRDefault="00A503B7" w:rsidP="005C49E6">
      <w:pPr>
        <w:pStyle w:val="PAGParagraphNormal"/>
        <w:rPr>
          <w:color w:val="000000" w:themeColor="text1"/>
          <w:lang w:val="it-IT"/>
        </w:rPr>
      </w:pPr>
      <w:r w:rsidRPr="008545E9">
        <w:rPr>
          <w:color w:val="000000" w:themeColor="text1"/>
          <w:lang w:val="it-IT"/>
        </w:rPr>
        <w:t xml:space="preserve">L'head-up </w:t>
      </w:r>
      <w:r w:rsidR="00262B44">
        <w:rPr>
          <w:color w:val="000000" w:themeColor="text1"/>
          <w:lang w:val="it-IT"/>
        </w:rPr>
        <w:t>D</w:t>
      </w:r>
      <w:r w:rsidRPr="008545E9">
        <w:rPr>
          <w:color w:val="000000" w:themeColor="text1"/>
          <w:lang w:val="it-IT"/>
        </w:rPr>
        <w:t xml:space="preserve">isplay proietta a colori e </w:t>
      </w:r>
      <w:r w:rsidR="00D63D66" w:rsidRPr="007A4D5E">
        <w:rPr>
          <w:color w:val="000000" w:themeColor="text1"/>
          <w:lang w:val="it-IT"/>
        </w:rPr>
        <w:t>con chiarezza ottimale</w:t>
      </w:r>
      <w:r w:rsidRPr="007A4D5E">
        <w:rPr>
          <w:color w:val="000000" w:themeColor="text1"/>
          <w:lang w:val="it-IT"/>
        </w:rPr>
        <w:t xml:space="preserve"> tutte le informazioni rilevanti per la marcia direttamente nel campo visivo del guidatore. Il sistema aiuta quindi a percepire più rapidamente ogni indicazione, informazione e avviso rilevante, </w:t>
      </w:r>
      <w:r w:rsidR="00D63D66" w:rsidRPr="007A4D5E">
        <w:rPr>
          <w:color w:val="000000" w:themeColor="text1"/>
          <w:lang w:val="it-IT"/>
        </w:rPr>
        <w:t xml:space="preserve">riducendo il livello di </w:t>
      </w:r>
      <w:r w:rsidRPr="007A4D5E">
        <w:rPr>
          <w:color w:val="000000" w:themeColor="text1"/>
          <w:lang w:val="it-IT"/>
        </w:rPr>
        <w:t xml:space="preserve">distrazione del guidatore. L'Head-up </w:t>
      </w:r>
      <w:r w:rsidR="00262B44">
        <w:rPr>
          <w:color w:val="000000" w:themeColor="text1"/>
          <w:lang w:val="it-IT"/>
        </w:rPr>
        <w:t>D</w:t>
      </w:r>
      <w:r w:rsidRPr="008545E9">
        <w:rPr>
          <w:color w:val="000000" w:themeColor="text1"/>
          <w:lang w:val="it-IT"/>
        </w:rPr>
        <w:t xml:space="preserve">isplay è integrato in posizione discreta all'interno della vettura. </w:t>
      </w:r>
    </w:p>
    <w:p w14:paraId="1B1F02F4" w14:textId="77777777" w:rsidR="004638FC" w:rsidRPr="007A4D5E" w:rsidRDefault="004638FC" w:rsidP="004638FC">
      <w:pPr>
        <w:pStyle w:val="PAGParagraphNormal"/>
        <w:rPr>
          <w:color w:val="FF0000"/>
          <w:lang w:val="it-IT"/>
        </w:rPr>
      </w:pPr>
    </w:p>
    <w:p w14:paraId="0FC11187" w14:textId="77777777" w:rsidR="00DC55C8" w:rsidRPr="007A4D5E" w:rsidRDefault="00DC55C8" w:rsidP="004638FC">
      <w:pPr>
        <w:pStyle w:val="PAGParagraphNormal"/>
        <w:rPr>
          <w:color w:val="FF0000"/>
          <w:lang w:val="it-IT"/>
        </w:rPr>
      </w:pPr>
    </w:p>
    <w:p w14:paraId="7CCA2093" w14:textId="77777777" w:rsidR="00DC55C8" w:rsidRPr="007A4D5E" w:rsidRDefault="00DC55C8" w:rsidP="004638FC">
      <w:pPr>
        <w:pStyle w:val="PAGParagraphNormal"/>
        <w:rPr>
          <w:color w:val="FF0000"/>
          <w:lang w:val="it-IT"/>
        </w:rPr>
      </w:pPr>
    </w:p>
    <w:p w14:paraId="71509642" w14:textId="77777777" w:rsidR="00DC55C8" w:rsidRPr="007A4D5E" w:rsidRDefault="00A503B7" w:rsidP="00DC55C8">
      <w:pPr>
        <w:pStyle w:val="PAGColumn-Title"/>
        <w:rPr>
          <w:lang w:val="it-IT"/>
        </w:rPr>
      </w:pPr>
      <w:r w:rsidRPr="007A4D5E">
        <w:rPr>
          <w:bCs w:val="0"/>
          <w:lang w:val="it-IT"/>
        </w:rPr>
        <w:t>Comfort e Infotainment</w:t>
      </w:r>
    </w:p>
    <w:p w14:paraId="3BA144F5" w14:textId="77777777" w:rsidR="00DC55C8" w:rsidRPr="007A4D5E" w:rsidRDefault="00D71D34" w:rsidP="00DC55C8">
      <w:pPr>
        <w:pStyle w:val="PAGHeadline-1-Chapter"/>
        <w:rPr>
          <w:lang w:val="it-IT"/>
        </w:rPr>
      </w:pPr>
      <w:r w:rsidRPr="008545E9">
        <w:rPr>
          <w:lang w:val="it-IT"/>
        </w:rPr>
        <w:t xml:space="preserve">Equipaggiamenti </w:t>
      </w:r>
      <w:r w:rsidR="006048E6" w:rsidRPr="007A4D5E">
        <w:rPr>
          <w:lang w:val="it-IT"/>
        </w:rPr>
        <w:t xml:space="preserve">lussuosi e atmosfera </w:t>
      </w:r>
      <w:r w:rsidR="00A503B7" w:rsidRPr="008545E9">
        <w:rPr>
          <w:lang w:val="it-IT"/>
        </w:rPr>
        <w:t>da vettura sportiva</w:t>
      </w:r>
    </w:p>
    <w:p w14:paraId="34DF42E5" w14:textId="77777777" w:rsidR="00307B75" w:rsidRPr="007A4D5E" w:rsidRDefault="00A503B7" w:rsidP="00307B75">
      <w:pPr>
        <w:pStyle w:val="PAGParagraphNormal"/>
        <w:rPr>
          <w:lang w:val="it-IT"/>
        </w:rPr>
      </w:pPr>
      <w:r w:rsidRPr="008545E9">
        <w:rPr>
          <w:lang w:val="it-IT"/>
        </w:rPr>
        <w:t>L'</w:t>
      </w:r>
      <w:r w:rsidR="00522349" w:rsidRPr="008545E9">
        <w:rPr>
          <w:lang w:val="it-IT"/>
        </w:rPr>
        <w:t>abitacolo</w:t>
      </w:r>
      <w:r w:rsidRPr="007A4D5E">
        <w:rPr>
          <w:lang w:val="it-IT"/>
        </w:rPr>
        <w:t xml:space="preserve"> della Panamera offre ricchi equipaggiamenti per il comfort e </w:t>
      </w:r>
      <w:r w:rsidR="00522349" w:rsidRPr="007A4D5E">
        <w:rPr>
          <w:lang w:val="it-IT"/>
        </w:rPr>
        <w:t xml:space="preserve">si distingue per i </w:t>
      </w:r>
      <w:r w:rsidRPr="007A4D5E">
        <w:rPr>
          <w:lang w:val="it-IT"/>
        </w:rPr>
        <w:t xml:space="preserve">materiali pregiati che soddisfano i più elevati standard di qualità. Al contempo, il suo </w:t>
      </w:r>
      <w:r w:rsidR="00522349" w:rsidRPr="007A4D5E">
        <w:rPr>
          <w:lang w:val="it-IT"/>
        </w:rPr>
        <w:t xml:space="preserve">cruscotto </w:t>
      </w:r>
      <w:r w:rsidRPr="007A4D5E">
        <w:rPr>
          <w:lang w:val="it-IT"/>
        </w:rPr>
        <w:t xml:space="preserve">dal design ergonomico orientato al guidatore trasmette il fascino </w:t>
      </w:r>
      <w:r w:rsidR="00522349" w:rsidRPr="007A4D5E">
        <w:rPr>
          <w:lang w:val="it-IT"/>
        </w:rPr>
        <w:t xml:space="preserve">tipico </w:t>
      </w:r>
      <w:r w:rsidRPr="007A4D5E">
        <w:rPr>
          <w:lang w:val="it-IT"/>
        </w:rPr>
        <w:t>d</w:t>
      </w:r>
      <w:r w:rsidR="00522349" w:rsidRPr="007A4D5E">
        <w:rPr>
          <w:lang w:val="it-IT"/>
        </w:rPr>
        <w:t xml:space="preserve">i una </w:t>
      </w:r>
      <w:r w:rsidRPr="007A4D5E">
        <w:rPr>
          <w:lang w:val="it-IT"/>
        </w:rPr>
        <w:t xml:space="preserve"> vettura sportiva. </w:t>
      </w:r>
      <w:r w:rsidR="00522349" w:rsidRPr="007A4D5E">
        <w:rPr>
          <w:lang w:val="it-IT"/>
        </w:rPr>
        <w:t xml:space="preserve">Tre le </w:t>
      </w:r>
      <w:r w:rsidRPr="007A4D5E">
        <w:rPr>
          <w:lang w:val="it-IT"/>
        </w:rPr>
        <w:t>varianti di sedili</w:t>
      </w:r>
      <w:r w:rsidR="00522349" w:rsidRPr="007A4D5E">
        <w:rPr>
          <w:lang w:val="it-IT"/>
        </w:rPr>
        <w:t xml:space="preserve"> disponibili: i</w:t>
      </w:r>
      <w:r w:rsidRPr="007A4D5E">
        <w:rPr>
          <w:lang w:val="it-IT"/>
        </w:rPr>
        <w:t xml:space="preserve"> sedili comfort anteriori di serie regolabili su otto posizioni si </w:t>
      </w:r>
      <w:r w:rsidR="00522349" w:rsidRPr="007A4D5E">
        <w:rPr>
          <w:lang w:val="it-IT"/>
        </w:rPr>
        <w:t>adattano</w:t>
      </w:r>
      <w:r w:rsidRPr="007A4D5E">
        <w:rPr>
          <w:lang w:val="it-IT"/>
        </w:rPr>
        <w:t xml:space="preserve"> in modo ottimale alle esigenze di guidatore e passeggero</w:t>
      </w:r>
      <w:r w:rsidR="00522349" w:rsidRPr="007A4D5E">
        <w:rPr>
          <w:lang w:val="it-IT"/>
        </w:rPr>
        <w:t>; i</w:t>
      </w:r>
      <w:r w:rsidRPr="007A4D5E">
        <w:rPr>
          <w:lang w:val="it-IT"/>
        </w:rPr>
        <w:t xml:space="preserve"> sedili comfort anteriori regolabili su 14 posizioni </w:t>
      </w:r>
      <w:r w:rsidR="00522349" w:rsidRPr="007A4D5E">
        <w:rPr>
          <w:lang w:val="it-IT"/>
        </w:rPr>
        <w:t xml:space="preserve">e </w:t>
      </w:r>
      <w:r w:rsidRPr="007A4D5E">
        <w:rPr>
          <w:lang w:val="it-IT"/>
        </w:rPr>
        <w:t xml:space="preserve">disponibili </w:t>
      </w:r>
      <w:r w:rsidR="00522349" w:rsidRPr="007A4D5E">
        <w:rPr>
          <w:lang w:val="it-IT"/>
        </w:rPr>
        <w:t>su</w:t>
      </w:r>
      <w:r w:rsidRPr="007A4D5E">
        <w:rPr>
          <w:lang w:val="it-IT"/>
        </w:rPr>
        <w:t xml:space="preserve"> richiesta offrono possibilità di regolazione aggiuntive che aumentano ancora di più il comfort di seduta</w:t>
      </w:r>
      <w:r w:rsidR="00522349" w:rsidRPr="007A4D5E">
        <w:rPr>
          <w:lang w:val="it-IT"/>
        </w:rPr>
        <w:t>; i</w:t>
      </w:r>
      <w:r w:rsidRPr="007A4D5E">
        <w:rPr>
          <w:lang w:val="it-IT"/>
        </w:rPr>
        <w:t xml:space="preserve"> sedili sportivi adattivi con regolazione su 18 posizioni con i fianchi rialzati non solo offrono un look ancora più sportivo, ma anche un perfetto sostegno laterale durante la guida dinamica. Una funzione di massaggio è disponibile anche in combinazione con i sedili comfort anteriori a 14 posizioni o con i sedili comfort posteriori (a </w:t>
      </w:r>
      <w:r w:rsidR="00264C2A">
        <w:rPr>
          <w:lang w:val="it-IT"/>
        </w:rPr>
        <w:t>otto</w:t>
      </w:r>
      <w:r w:rsidRPr="008545E9">
        <w:rPr>
          <w:lang w:val="it-IT"/>
        </w:rPr>
        <w:t xml:space="preserve"> posizioni).</w:t>
      </w:r>
    </w:p>
    <w:p w14:paraId="74162780" w14:textId="77777777" w:rsidR="00307B75" w:rsidRPr="007A4D5E" w:rsidRDefault="00A503B7" w:rsidP="00307B75">
      <w:pPr>
        <w:pStyle w:val="PAGParagraphNormal"/>
        <w:rPr>
          <w:lang w:val="it-IT"/>
        </w:rPr>
      </w:pPr>
      <w:r w:rsidRPr="008545E9">
        <w:rPr>
          <w:lang w:val="it-IT"/>
        </w:rPr>
        <w:t xml:space="preserve">Il sistema di tetto panoramico opzionale </w:t>
      </w:r>
      <w:r w:rsidR="008B0CB6" w:rsidRPr="008545E9">
        <w:rPr>
          <w:lang w:val="it-IT"/>
        </w:rPr>
        <w:t>trasmette</w:t>
      </w:r>
      <w:r w:rsidRPr="007A4D5E">
        <w:rPr>
          <w:lang w:val="it-IT"/>
        </w:rPr>
        <w:t xml:space="preserve"> una sensazione di </w:t>
      </w:r>
      <w:r w:rsidR="008B0CB6" w:rsidRPr="007A4D5E">
        <w:rPr>
          <w:lang w:val="it-IT"/>
        </w:rPr>
        <w:t>particolare spaziosità</w:t>
      </w:r>
      <w:r w:rsidRPr="007A4D5E">
        <w:rPr>
          <w:lang w:val="it-IT"/>
        </w:rPr>
        <w:t xml:space="preserve">. Lo ionizzatore </w:t>
      </w:r>
      <w:r w:rsidR="001E2595" w:rsidRPr="007A4D5E">
        <w:rPr>
          <w:lang w:val="it-IT"/>
        </w:rPr>
        <w:t>disponibile su</w:t>
      </w:r>
      <w:r w:rsidRPr="007A4D5E">
        <w:rPr>
          <w:lang w:val="it-IT"/>
        </w:rPr>
        <w:t xml:space="preserve"> richiesta riduce le particelle nocive e i germi </w:t>
      </w:r>
      <w:r w:rsidR="001E2595" w:rsidRPr="007A4D5E">
        <w:rPr>
          <w:lang w:val="it-IT"/>
        </w:rPr>
        <w:t>presenti</w:t>
      </w:r>
      <w:r w:rsidRPr="007A4D5E">
        <w:rPr>
          <w:lang w:val="it-IT"/>
        </w:rPr>
        <w:t xml:space="preserve"> nell'aria dell'abitacolo</w:t>
      </w:r>
      <w:r w:rsidR="001E2595" w:rsidRPr="007A4D5E">
        <w:rPr>
          <w:lang w:val="it-IT"/>
        </w:rPr>
        <w:t>, migliorando</w:t>
      </w:r>
      <w:r w:rsidR="00597C65" w:rsidRPr="007A4D5E">
        <w:rPr>
          <w:lang w:val="it-IT"/>
        </w:rPr>
        <w:t>ne</w:t>
      </w:r>
      <w:r w:rsidRPr="007A4D5E">
        <w:rPr>
          <w:lang w:val="it-IT"/>
        </w:rPr>
        <w:t xml:space="preserve"> la qualità. L'illuminazione Ambiente inonda l'interno di luce indiretta e conferisce all'abitacolo un aspetto ancora più elegante, soprattutto al buio.</w:t>
      </w:r>
    </w:p>
    <w:p w14:paraId="10F65150" w14:textId="77777777" w:rsidR="00F50F46" w:rsidRPr="007A4D5E" w:rsidRDefault="00A503B7" w:rsidP="00F50F46">
      <w:pPr>
        <w:pStyle w:val="PAGParagraphNormal"/>
        <w:rPr>
          <w:lang w:val="it-IT"/>
        </w:rPr>
      </w:pPr>
      <w:r w:rsidRPr="008545E9">
        <w:rPr>
          <w:lang w:val="it-IT"/>
        </w:rPr>
        <w:t xml:space="preserve">Per un'esperienza sonora di </w:t>
      </w:r>
      <w:r w:rsidR="003F0AC2" w:rsidRPr="008545E9">
        <w:rPr>
          <w:lang w:val="it-IT"/>
        </w:rPr>
        <w:t>livello</w:t>
      </w:r>
      <w:r w:rsidRPr="007A4D5E">
        <w:rPr>
          <w:lang w:val="it-IT"/>
        </w:rPr>
        <w:t xml:space="preserve"> superiore, oltre al sistema di </w:t>
      </w:r>
      <w:r w:rsidR="003F0AC2" w:rsidRPr="007A4D5E">
        <w:rPr>
          <w:lang w:val="it-IT"/>
        </w:rPr>
        <w:t>casse</w:t>
      </w:r>
      <w:r w:rsidRPr="007A4D5E">
        <w:rPr>
          <w:lang w:val="it-IT"/>
        </w:rPr>
        <w:t xml:space="preserve"> Hi-Fi, vengono </w:t>
      </w:r>
      <w:r w:rsidR="003F0AC2" w:rsidRPr="007A4D5E">
        <w:rPr>
          <w:lang w:val="it-IT"/>
        </w:rPr>
        <w:t>proposti</w:t>
      </w:r>
      <w:r w:rsidRPr="007A4D5E">
        <w:rPr>
          <w:lang w:val="it-IT"/>
        </w:rPr>
        <w:t xml:space="preserve"> i noti </w:t>
      </w:r>
      <w:r w:rsidR="003F0AC2" w:rsidRPr="007A4D5E">
        <w:rPr>
          <w:lang w:val="it-IT"/>
        </w:rPr>
        <w:t>impianti acustici</w:t>
      </w:r>
      <w:r w:rsidRPr="007A4D5E">
        <w:rPr>
          <w:lang w:val="it-IT"/>
        </w:rPr>
        <w:t xml:space="preserve"> di BOSE</w:t>
      </w:r>
      <w:r w:rsidRPr="007A4D5E">
        <w:rPr>
          <w:vertAlign w:val="superscript"/>
          <w:lang w:val="it-IT"/>
        </w:rPr>
        <w:t>®</w:t>
      </w:r>
      <w:r w:rsidRPr="007A4D5E">
        <w:rPr>
          <w:lang w:val="it-IT"/>
        </w:rPr>
        <w:t xml:space="preserve"> e Burmester</w:t>
      </w:r>
      <w:r w:rsidRPr="007A4D5E">
        <w:rPr>
          <w:vertAlign w:val="superscript"/>
          <w:lang w:val="it-IT"/>
        </w:rPr>
        <w:t>®</w:t>
      </w:r>
      <w:r w:rsidRPr="007A4D5E">
        <w:rPr>
          <w:lang w:val="it-IT"/>
        </w:rPr>
        <w:t xml:space="preserve">. Con 14 </w:t>
      </w:r>
      <w:r w:rsidR="00835706" w:rsidRPr="007A4D5E">
        <w:rPr>
          <w:lang w:val="it-IT"/>
        </w:rPr>
        <w:t xml:space="preserve">casse più </w:t>
      </w:r>
      <w:r w:rsidRPr="007A4D5E">
        <w:rPr>
          <w:lang w:val="it-IT"/>
        </w:rPr>
        <w:t xml:space="preserve">un subwoofer separato, 14 canali di amplificazione e una potenza complessiva di 710 Watt, </w:t>
      </w:r>
      <w:r w:rsidR="00835706" w:rsidRPr="007A4D5E">
        <w:rPr>
          <w:lang w:val="it-IT"/>
        </w:rPr>
        <w:t xml:space="preserve">l’impianto </w:t>
      </w:r>
      <w:r w:rsidRPr="007A4D5E">
        <w:rPr>
          <w:lang w:val="it-IT"/>
        </w:rPr>
        <w:t xml:space="preserve"> BOSE</w:t>
      </w:r>
      <w:r w:rsidRPr="007A4D5E">
        <w:rPr>
          <w:vertAlign w:val="superscript"/>
          <w:lang w:val="it-IT"/>
        </w:rPr>
        <w:t xml:space="preserve">® </w:t>
      </w:r>
      <w:r w:rsidRPr="007A4D5E">
        <w:rPr>
          <w:lang w:val="it-IT"/>
        </w:rPr>
        <w:t xml:space="preserve">Surround opzionale (di serie sulla Panamera Turbo S) </w:t>
      </w:r>
      <w:r w:rsidR="00835706" w:rsidRPr="007A4D5E">
        <w:rPr>
          <w:lang w:val="it-IT"/>
        </w:rPr>
        <w:t>garantisce</w:t>
      </w:r>
      <w:r w:rsidRPr="007A4D5E">
        <w:rPr>
          <w:lang w:val="it-IT"/>
        </w:rPr>
        <w:t xml:space="preserve"> un suono estremamente bilanciato </w:t>
      </w:r>
      <w:r w:rsidR="00835706" w:rsidRPr="007A4D5E">
        <w:rPr>
          <w:lang w:val="it-IT"/>
        </w:rPr>
        <w:t>e di alta qualità su</w:t>
      </w:r>
      <w:r w:rsidRPr="007A4D5E">
        <w:rPr>
          <w:lang w:val="it-IT"/>
        </w:rPr>
        <w:t xml:space="preserve"> tutti </w:t>
      </w:r>
      <w:r w:rsidR="00835706" w:rsidRPr="007A4D5E">
        <w:rPr>
          <w:lang w:val="it-IT"/>
        </w:rPr>
        <w:t xml:space="preserve">e </w:t>
      </w:r>
      <w:r w:rsidRPr="007A4D5E">
        <w:rPr>
          <w:lang w:val="it-IT"/>
        </w:rPr>
        <w:t>quatto</w:t>
      </w:r>
      <w:r w:rsidR="00835706" w:rsidRPr="007A4D5E">
        <w:rPr>
          <w:lang w:val="it-IT"/>
        </w:rPr>
        <w:t xml:space="preserve"> i</w:t>
      </w:r>
      <w:r w:rsidRPr="007A4D5E">
        <w:rPr>
          <w:lang w:val="it-IT"/>
        </w:rPr>
        <w:t xml:space="preserve"> sedili. La BOSE</w:t>
      </w:r>
      <w:r w:rsidRPr="007A4D5E">
        <w:rPr>
          <w:vertAlign w:val="superscript"/>
          <w:lang w:val="it-IT"/>
        </w:rPr>
        <w:t>®</w:t>
      </w:r>
      <w:r w:rsidRPr="007A4D5E">
        <w:rPr>
          <w:lang w:val="it-IT"/>
        </w:rPr>
        <w:t xml:space="preserve"> SoundTrue Enhancement Technology contrasta una possibile compressione della musica e ripristina gran parte delle tonalità perse alle alte frequenze. Il questo modo </w:t>
      </w:r>
      <w:r w:rsidR="00552C47" w:rsidRPr="007A4D5E">
        <w:rPr>
          <w:lang w:val="it-IT"/>
        </w:rPr>
        <w:t xml:space="preserve">si garantisce un </w:t>
      </w:r>
      <w:r w:rsidRPr="007A4D5E">
        <w:rPr>
          <w:lang w:val="it-IT"/>
        </w:rPr>
        <w:t xml:space="preserve">suono più chiaro e </w:t>
      </w:r>
      <w:r w:rsidR="00731045" w:rsidRPr="007A4D5E">
        <w:rPr>
          <w:lang w:val="it-IT"/>
        </w:rPr>
        <w:t>diffuso</w:t>
      </w:r>
      <w:r w:rsidRPr="007A4D5E">
        <w:rPr>
          <w:lang w:val="it-IT"/>
        </w:rPr>
        <w:t>.</w:t>
      </w:r>
    </w:p>
    <w:p w14:paraId="549A2E9F" w14:textId="77777777" w:rsidR="00F50F46" w:rsidRPr="007A4D5E" w:rsidRDefault="00D77D7D" w:rsidP="00F50F46">
      <w:pPr>
        <w:pStyle w:val="PAGParagraphNormal"/>
        <w:rPr>
          <w:lang w:val="it-IT"/>
        </w:rPr>
      </w:pPr>
      <w:r w:rsidRPr="008545E9">
        <w:rPr>
          <w:lang w:val="it-IT"/>
        </w:rPr>
        <w:t xml:space="preserve">L’impianto </w:t>
      </w:r>
      <w:r w:rsidR="00A503B7" w:rsidRPr="007A4D5E">
        <w:rPr>
          <w:lang w:val="it-IT"/>
        </w:rPr>
        <w:t>Burmester</w:t>
      </w:r>
      <w:r w:rsidR="00A503B7" w:rsidRPr="007A4D5E">
        <w:rPr>
          <w:vertAlign w:val="superscript"/>
          <w:lang w:val="it-IT"/>
        </w:rPr>
        <w:t xml:space="preserve">® </w:t>
      </w:r>
      <w:r w:rsidR="00A503B7" w:rsidRPr="007A4D5E">
        <w:rPr>
          <w:lang w:val="it-IT"/>
        </w:rPr>
        <w:t xml:space="preserve">3D High-End Surround </w:t>
      </w:r>
      <w:r w:rsidRPr="008545E9">
        <w:rPr>
          <w:lang w:val="it-IT"/>
        </w:rPr>
        <w:t>d</w:t>
      </w:r>
      <w:r w:rsidR="00A503B7" w:rsidRPr="007A4D5E">
        <w:rPr>
          <w:lang w:val="it-IT"/>
        </w:rPr>
        <w:t xml:space="preserve">ispone di 21 </w:t>
      </w:r>
      <w:r w:rsidR="006110CE" w:rsidRPr="008545E9">
        <w:rPr>
          <w:lang w:val="it-IT"/>
        </w:rPr>
        <w:t>casse</w:t>
      </w:r>
      <w:r w:rsidR="00A503B7" w:rsidRPr="007A4D5E">
        <w:rPr>
          <w:lang w:val="it-IT"/>
        </w:rPr>
        <w:t xml:space="preserve"> con Centersystem a due vie e un subwoofer attivo da 400 Watt. Offre una potenza totale di 1.455 Watt. Il Sound </w:t>
      </w:r>
      <w:r w:rsidR="00A503B7" w:rsidRPr="008545E9">
        <w:rPr>
          <w:lang w:val="it-IT"/>
        </w:rPr>
        <w:t>Enhancer</w:t>
      </w:r>
      <w:r w:rsidR="00A503B7" w:rsidRPr="008545E9">
        <w:rPr>
          <w:vertAlign w:val="superscript"/>
          <w:lang w:val="it-IT"/>
        </w:rPr>
        <w:t>®</w:t>
      </w:r>
      <w:r w:rsidR="00A503B7" w:rsidRPr="007A4D5E">
        <w:rPr>
          <w:lang w:val="it-IT"/>
        </w:rPr>
        <w:t xml:space="preserve"> migliora la qualità sonora di numerose fonti digitali</w:t>
      </w:r>
      <w:r w:rsidR="00A503B7" w:rsidRPr="002A06A7">
        <w:rPr>
          <w:lang w:val="it-IT"/>
        </w:rPr>
        <w:t>. Si può quindi restaurare materiale sorgente compresso con dati ridotti, ad esempio MP3 in streaming da Internet. Il Sound Enhancer</w:t>
      </w:r>
      <w:r w:rsidR="00A503B7" w:rsidRPr="002A06A7">
        <w:rPr>
          <w:vertAlign w:val="superscript"/>
          <w:lang w:val="it-IT"/>
        </w:rPr>
        <w:t>®</w:t>
      </w:r>
      <w:r w:rsidR="00A503B7" w:rsidRPr="002A06A7">
        <w:rPr>
          <w:lang w:val="it-IT"/>
        </w:rPr>
        <w:t xml:space="preserve"> rimuove i limiti della larghezza di banda e della dinamica</w:t>
      </w:r>
      <w:r w:rsidR="00310DD2" w:rsidRPr="002A06A7">
        <w:rPr>
          <w:lang w:val="it-IT"/>
        </w:rPr>
        <w:t xml:space="preserve">, migliorando </w:t>
      </w:r>
      <w:r w:rsidR="00A503B7" w:rsidRPr="002A06A7">
        <w:rPr>
          <w:lang w:val="it-IT"/>
        </w:rPr>
        <w:t>notevolmente</w:t>
      </w:r>
      <w:r w:rsidR="00A503B7" w:rsidRPr="007A4D5E">
        <w:rPr>
          <w:lang w:val="it-IT"/>
        </w:rPr>
        <w:t xml:space="preserve"> l'esperienza sonora.</w:t>
      </w:r>
      <w:r w:rsidR="008700D3" w:rsidRPr="007A4D5E">
        <w:rPr>
          <w:lang w:val="it-IT"/>
        </w:rPr>
        <w:t xml:space="preserve"> L</w:t>
      </w:r>
      <w:r w:rsidR="00A503B7" w:rsidRPr="007A4D5E">
        <w:rPr>
          <w:lang w:val="it-IT"/>
        </w:rPr>
        <w:t>'algoritmo sottostante migliora notevolmente la qualità di riproduzione della musica</w:t>
      </w:r>
      <w:r w:rsidR="008700D3" w:rsidRPr="007A4D5E">
        <w:rPr>
          <w:lang w:val="it-IT"/>
        </w:rPr>
        <w:t xml:space="preserve"> soprattutto per quanto riguarda le alte frequenze e la dinamica</w:t>
      </w:r>
      <w:r w:rsidR="00A503B7" w:rsidRPr="007A4D5E">
        <w:rPr>
          <w:lang w:val="it-IT"/>
        </w:rPr>
        <w:t xml:space="preserve">. Due </w:t>
      </w:r>
      <w:r w:rsidR="00310DD2" w:rsidRPr="007A4D5E">
        <w:rPr>
          <w:lang w:val="it-IT"/>
        </w:rPr>
        <w:t xml:space="preserve">casse supplementari </w:t>
      </w:r>
      <w:r w:rsidR="00A503B7" w:rsidRPr="007A4D5E">
        <w:rPr>
          <w:lang w:val="it-IT"/>
        </w:rPr>
        <w:t>nel montante A assicurano un</w:t>
      </w:r>
      <w:r w:rsidR="00310DD2" w:rsidRPr="007A4D5E">
        <w:rPr>
          <w:lang w:val="it-IT"/>
        </w:rPr>
        <w:t>’acustica</w:t>
      </w:r>
      <w:r w:rsidR="00A503B7" w:rsidRPr="007A4D5E">
        <w:rPr>
          <w:lang w:val="it-IT"/>
        </w:rPr>
        <w:t xml:space="preserve"> unic</w:t>
      </w:r>
      <w:r w:rsidR="00310DD2" w:rsidRPr="007A4D5E">
        <w:rPr>
          <w:lang w:val="it-IT"/>
        </w:rPr>
        <w:t>a</w:t>
      </w:r>
      <w:r w:rsidR="00A503B7" w:rsidRPr="007A4D5E">
        <w:rPr>
          <w:lang w:val="it-IT"/>
        </w:rPr>
        <w:t xml:space="preserve"> </w:t>
      </w:r>
      <w:r w:rsidR="00310DD2" w:rsidRPr="007A4D5E">
        <w:rPr>
          <w:lang w:val="it-IT"/>
        </w:rPr>
        <w:t>a bordo</w:t>
      </w:r>
      <w:r w:rsidR="00A503B7" w:rsidRPr="007A4D5E">
        <w:rPr>
          <w:lang w:val="it-IT"/>
        </w:rPr>
        <w:t>.</w:t>
      </w:r>
    </w:p>
    <w:p w14:paraId="39FB6B52" w14:textId="77777777" w:rsidR="00F50F46" w:rsidRPr="007A4D5E" w:rsidRDefault="00A503B7" w:rsidP="00F50F46">
      <w:pPr>
        <w:pStyle w:val="PAGParagraphNormal"/>
        <w:rPr>
          <w:lang w:val="it-IT"/>
        </w:rPr>
      </w:pPr>
      <w:r w:rsidRPr="008545E9">
        <w:rPr>
          <w:lang w:val="it-IT"/>
        </w:rPr>
        <w:t>Con la nuova Panamera, le porte USB vengono convertite dal tipo A al tipo C. Le nuove porte USB sono di</w:t>
      </w:r>
      <w:r w:rsidRPr="007A4D5E">
        <w:rPr>
          <w:lang w:val="it-IT"/>
        </w:rPr>
        <w:t xml:space="preserve"> serie e possono caricare dispositivi compatibili con un'uscita fino a 15 watt.</w:t>
      </w:r>
    </w:p>
    <w:p w14:paraId="7D50EF4B" w14:textId="77777777" w:rsidR="00070242" w:rsidRPr="007A4D5E" w:rsidRDefault="00A503B7" w:rsidP="002251B9">
      <w:pPr>
        <w:pStyle w:val="PAGHeadline-2-Section"/>
        <w:rPr>
          <w:lang w:val="it-IT"/>
        </w:rPr>
      </w:pPr>
      <w:r w:rsidRPr="008545E9">
        <w:rPr>
          <w:lang w:val="it-IT"/>
        </w:rPr>
        <w:t>Equipaggiamento esclusivo per i modelli Executive</w:t>
      </w:r>
    </w:p>
    <w:p w14:paraId="24F90D87" w14:textId="77777777" w:rsidR="00307B75" w:rsidRPr="007A4D5E" w:rsidRDefault="00506F8A" w:rsidP="004638FC">
      <w:pPr>
        <w:pStyle w:val="PAGParagraphNormal"/>
        <w:rPr>
          <w:color w:val="FF0000"/>
          <w:lang w:val="it-IT"/>
        </w:rPr>
      </w:pPr>
      <w:r w:rsidRPr="008545E9">
        <w:rPr>
          <w:lang w:val="it-IT"/>
        </w:rPr>
        <w:t>P</w:t>
      </w:r>
      <w:r w:rsidR="00A503B7" w:rsidRPr="007A4D5E">
        <w:rPr>
          <w:lang w:val="it-IT"/>
        </w:rPr>
        <w:t xml:space="preserve">er i modelli Panamera Executive è disponibile </w:t>
      </w:r>
      <w:r w:rsidRPr="007A4D5E">
        <w:rPr>
          <w:lang w:val="it-IT"/>
        </w:rPr>
        <w:t xml:space="preserve">su richiesta </w:t>
      </w:r>
      <w:r w:rsidR="00A503B7" w:rsidRPr="007A4D5E">
        <w:rPr>
          <w:lang w:val="it-IT"/>
        </w:rPr>
        <w:t xml:space="preserve">una </w:t>
      </w:r>
      <w:r w:rsidRPr="007A4D5E">
        <w:rPr>
          <w:lang w:val="it-IT"/>
        </w:rPr>
        <w:t xml:space="preserve">grande </w:t>
      </w:r>
      <w:r w:rsidR="00A503B7" w:rsidRPr="007A4D5E">
        <w:rPr>
          <w:lang w:val="it-IT"/>
        </w:rPr>
        <w:t>consolle centrale  per i sedili posteriori. Oltre allo spazio aggiuntivo, questa offre anche un altro vano per smartphone che ottimizza la ricezione, due interfacce di ricarica USB, un'interfaccia multimediale USB, una presa da 12 Volt e una da 230 Volt. In abbinamento alla consolle centrale grande sono disponibili anche tavolini pieghevoli per i sedili posteriori.</w:t>
      </w:r>
    </w:p>
    <w:p w14:paraId="0188C27F" w14:textId="77777777" w:rsidR="00B11BB4" w:rsidRPr="007A4D5E" w:rsidRDefault="00A503B7" w:rsidP="00B11BB4">
      <w:pPr>
        <w:pStyle w:val="PAGColumn-Title"/>
        <w:rPr>
          <w:lang w:val="it-IT"/>
        </w:rPr>
      </w:pPr>
      <w:r w:rsidRPr="007A4D5E">
        <w:rPr>
          <w:bCs w:val="0"/>
          <w:lang w:val="it-IT"/>
        </w:rPr>
        <w:t>Porsche Connect</w:t>
      </w:r>
    </w:p>
    <w:p w14:paraId="769A3C6E" w14:textId="77777777" w:rsidR="001A4E89" w:rsidRPr="007A4D5E" w:rsidRDefault="00A503B7" w:rsidP="001A4E89">
      <w:pPr>
        <w:pStyle w:val="PAGHeadline-1-Chapter"/>
        <w:rPr>
          <w:lang w:val="it-IT"/>
        </w:rPr>
      </w:pPr>
      <w:r w:rsidRPr="007A4D5E">
        <w:rPr>
          <w:lang w:val="it-IT"/>
        </w:rPr>
        <w:t xml:space="preserve">Servizi online </w:t>
      </w:r>
      <w:r w:rsidR="00C8681D" w:rsidRPr="007A4D5E">
        <w:rPr>
          <w:lang w:val="it-IT"/>
        </w:rPr>
        <w:t>ottimizzati</w:t>
      </w:r>
    </w:p>
    <w:p w14:paraId="160D2DF1" w14:textId="77777777" w:rsidR="004C2BE4" w:rsidRPr="007A4D5E" w:rsidRDefault="00A503B7" w:rsidP="004C2BE4">
      <w:pPr>
        <w:pStyle w:val="PAGParagraphNormal"/>
        <w:rPr>
          <w:rFonts w:ascii="Helvetica" w:eastAsia="Times New Roman" w:hAnsi="Helvetica" w:cs="Helvetica"/>
          <w:color w:val="000000" w:themeColor="text1"/>
          <w:kern w:val="0"/>
          <w:lang w:val="it-IT"/>
        </w:rPr>
      </w:pPr>
      <w:r w:rsidRPr="008545E9">
        <w:rPr>
          <w:rFonts w:ascii="Helvetica" w:hAnsi="Helvetica"/>
          <w:kern w:val="0"/>
          <w:lang w:val="it-IT"/>
        </w:rPr>
        <w:t xml:space="preserve">Il </w:t>
      </w:r>
      <w:r w:rsidR="00583D2F" w:rsidRPr="008545E9">
        <w:rPr>
          <w:rFonts w:ascii="Helvetica" w:hAnsi="Helvetica"/>
          <w:kern w:val="0"/>
          <w:lang w:val="it-IT"/>
        </w:rPr>
        <w:t xml:space="preserve">sistema </w:t>
      </w:r>
      <w:r w:rsidRPr="007A4D5E">
        <w:rPr>
          <w:rFonts w:ascii="Helvetica" w:hAnsi="Helvetica"/>
          <w:kern w:val="0"/>
          <w:lang w:val="it-IT"/>
        </w:rPr>
        <w:t xml:space="preserve">Porsche Communication Management (PCM) comprende nuove funzioni e servizi digitali, come ad esempio il comando vocale online </w:t>
      </w:r>
      <w:r w:rsidR="00583D2F" w:rsidRPr="007A4D5E">
        <w:rPr>
          <w:rFonts w:ascii="Helvetica" w:hAnsi="Helvetica"/>
          <w:kern w:val="0"/>
          <w:lang w:val="it-IT"/>
        </w:rPr>
        <w:t>ottimizzato</w:t>
      </w:r>
      <w:r w:rsidRPr="007A4D5E">
        <w:rPr>
          <w:rFonts w:ascii="Helvetica" w:hAnsi="Helvetica"/>
          <w:kern w:val="0"/>
          <w:lang w:val="it-IT"/>
        </w:rPr>
        <w:t xml:space="preserve"> Voice Pilot, il Risk Radar, Radio Plus o l'Apple</w:t>
      </w:r>
      <w:r w:rsidRPr="007A4D5E">
        <w:rPr>
          <w:vertAlign w:val="superscript"/>
          <w:lang w:val="it-IT"/>
        </w:rPr>
        <w:t>®</w:t>
      </w:r>
      <w:r w:rsidRPr="007A4D5E">
        <w:rPr>
          <w:rFonts w:ascii="Helvetica" w:hAnsi="Helvetica"/>
          <w:kern w:val="0"/>
          <w:lang w:val="it-IT"/>
        </w:rPr>
        <w:t xml:space="preserve"> CarPlay wireless. È stata inoltre rivista e ampliata </w:t>
      </w:r>
      <w:r w:rsidRPr="007A4D5E">
        <w:rPr>
          <w:color w:val="000000" w:themeColor="text1"/>
          <w:lang w:val="it-IT"/>
        </w:rPr>
        <w:t xml:space="preserve">l'offerta di servizi Porsche Connect. </w:t>
      </w:r>
      <w:r w:rsidR="00583D2F" w:rsidRPr="007A4D5E">
        <w:rPr>
          <w:color w:val="000000" w:themeColor="text1"/>
          <w:lang w:val="it-IT"/>
        </w:rPr>
        <w:t xml:space="preserve">Con il </w:t>
      </w:r>
      <w:r w:rsidRPr="007A4D5E">
        <w:rPr>
          <w:color w:val="000000" w:themeColor="text1"/>
          <w:lang w:val="it-IT"/>
        </w:rPr>
        <w:t xml:space="preserve">collegamento online </w:t>
      </w:r>
      <w:r w:rsidR="00583D2F" w:rsidRPr="007A4D5E">
        <w:rPr>
          <w:color w:val="000000" w:themeColor="text1"/>
          <w:lang w:val="it-IT"/>
        </w:rPr>
        <w:t xml:space="preserve">fornito </w:t>
      </w:r>
      <w:r w:rsidRPr="007A4D5E">
        <w:rPr>
          <w:color w:val="000000" w:themeColor="text1"/>
          <w:lang w:val="it-IT"/>
        </w:rPr>
        <w:t xml:space="preserve">di serie, la nuova Panamera sottolinea la sua posizione predominante nel segmento di </w:t>
      </w:r>
      <w:r w:rsidR="00583D2F" w:rsidRPr="007A4D5E">
        <w:rPr>
          <w:color w:val="000000" w:themeColor="text1"/>
          <w:lang w:val="it-IT"/>
        </w:rPr>
        <w:t>appartenenza</w:t>
      </w:r>
      <w:r w:rsidRPr="007A4D5E">
        <w:rPr>
          <w:color w:val="000000" w:themeColor="text1"/>
          <w:lang w:val="it-IT"/>
        </w:rPr>
        <w:t>.</w:t>
      </w:r>
    </w:p>
    <w:p w14:paraId="12A83DD0" w14:textId="77777777" w:rsidR="00B11BB4" w:rsidRPr="007A4D5E" w:rsidRDefault="00A503B7" w:rsidP="00B11BB4">
      <w:pPr>
        <w:pStyle w:val="PAGHeadline-2-Section"/>
        <w:rPr>
          <w:lang w:val="it-IT"/>
        </w:rPr>
      </w:pPr>
      <w:r w:rsidRPr="008545E9">
        <w:rPr>
          <w:lang w:val="it-IT"/>
        </w:rPr>
        <w:t>Connect Plus</w:t>
      </w:r>
    </w:p>
    <w:p w14:paraId="5B57FE12" w14:textId="77777777" w:rsidR="003B2CB5" w:rsidRPr="007A4D5E" w:rsidRDefault="00A503B7" w:rsidP="003B2CB5">
      <w:pPr>
        <w:pStyle w:val="PAGParagraphNormal"/>
        <w:rPr>
          <w:lang w:val="it-IT"/>
        </w:rPr>
      </w:pPr>
      <w:r w:rsidRPr="008545E9">
        <w:rPr>
          <w:lang w:val="it-IT"/>
        </w:rPr>
        <w:t>Il modulo Connect Plus della nuova Panamera amplia il sistema di Infotainment e Connectivit</w:t>
      </w:r>
      <w:r w:rsidR="000D1728" w:rsidRPr="007A4D5E">
        <w:rPr>
          <w:lang w:val="it-IT"/>
        </w:rPr>
        <w:t>à</w:t>
      </w:r>
      <w:r w:rsidRPr="007A4D5E">
        <w:rPr>
          <w:lang w:val="it-IT"/>
        </w:rPr>
        <w:t xml:space="preserve"> con i seguenti componenti:</w:t>
      </w:r>
    </w:p>
    <w:p w14:paraId="59BAEA81" w14:textId="77777777" w:rsidR="003B2CB5" w:rsidRPr="007A4D5E" w:rsidRDefault="00A503B7" w:rsidP="003B2CB5">
      <w:pPr>
        <w:pStyle w:val="PAGParagraphListingHighlights"/>
        <w:rPr>
          <w:b w:val="0"/>
          <w:bCs w:val="0"/>
          <w:lang w:val="it-IT"/>
        </w:rPr>
      </w:pPr>
      <w:r w:rsidRPr="008545E9">
        <w:rPr>
          <w:b w:val="0"/>
          <w:bCs w:val="0"/>
          <w:lang w:val="it-IT"/>
        </w:rPr>
        <w:t xml:space="preserve">Modulo di comunicazione LTE con lettore di schede SIM e scheda SIM integrata compatibile LTE </w:t>
      </w:r>
    </w:p>
    <w:p w14:paraId="72C33B44" w14:textId="77777777" w:rsidR="00B11BB4" w:rsidRPr="007A4D5E" w:rsidRDefault="00A503B7" w:rsidP="00CD25AB">
      <w:pPr>
        <w:pStyle w:val="PAGParagraphListingHighlights"/>
        <w:rPr>
          <w:b w:val="0"/>
          <w:bCs w:val="0"/>
          <w:lang w:val="it-IT"/>
        </w:rPr>
      </w:pPr>
      <w:r w:rsidRPr="007A4D5E">
        <w:rPr>
          <w:b w:val="0"/>
          <w:bCs w:val="0"/>
          <w:lang w:val="it-IT"/>
        </w:rPr>
        <w:t>App Porsche Connect</w:t>
      </w:r>
    </w:p>
    <w:p w14:paraId="46C588D4" w14:textId="77777777" w:rsidR="00B11BB4" w:rsidRPr="007A4D5E" w:rsidRDefault="00A503B7" w:rsidP="00CD25AB">
      <w:pPr>
        <w:pStyle w:val="PAGParagraphListingHighlights"/>
        <w:rPr>
          <w:b w:val="0"/>
          <w:bCs w:val="0"/>
          <w:lang w:val="it-IT"/>
        </w:rPr>
      </w:pPr>
      <w:r w:rsidRPr="007A4D5E">
        <w:rPr>
          <w:b w:val="0"/>
          <w:bCs w:val="0"/>
          <w:lang w:val="it-IT"/>
        </w:rPr>
        <w:t>App Porsche Car Connect</w:t>
      </w:r>
    </w:p>
    <w:p w14:paraId="231F00DD" w14:textId="77777777" w:rsidR="00B11BB4" w:rsidRPr="007A4D5E" w:rsidRDefault="00A503B7" w:rsidP="00CD25AB">
      <w:pPr>
        <w:pStyle w:val="PAGParagraphListingHighlights"/>
        <w:rPr>
          <w:b w:val="0"/>
          <w:bCs w:val="0"/>
          <w:lang w:val="it-IT"/>
        </w:rPr>
      </w:pPr>
      <w:r w:rsidRPr="008545E9">
        <w:rPr>
          <w:b w:val="0"/>
          <w:bCs w:val="0"/>
          <w:lang w:val="it-IT"/>
        </w:rPr>
        <w:t xml:space="preserve">Pacchetti di servizi: Pacchetto Navigation &amp; Infotainment, Safety, funzioni Security &amp; Remote </w:t>
      </w:r>
    </w:p>
    <w:p w14:paraId="7770DB93" w14:textId="77777777" w:rsidR="00B11BB4" w:rsidRPr="007A4D5E" w:rsidRDefault="00A503B7" w:rsidP="00CD25AB">
      <w:pPr>
        <w:pStyle w:val="PAGParagraphListingHighlights"/>
        <w:rPr>
          <w:b w:val="0"/>
          <w:bCs w:val="0"/>
          <w:lang w:val="it-IT"/>
        </w:rPr>
      </w:pPr>
      <w:r w:rsidRPr="007A4D5E">
        <w:rPr>
          <w:b w:val="0"/>
          <w:bCs w:val="0"/>
          <w:lang w:val="it-IT"/>
        </w:rPr>
        <w:t xml:space="preserve">Pacchetti dati </w:t>
      </w:r>
    </w:p>
    <w:p w14:paraId="3FA48692" w14:textId="77777777" w:rsidR="00B11BB4" w:rsidRPr="007A4D5E" w:rsidRDefault="00A503B7" w:rsidP="00CD25AB">
      <w:pPr>
        <w:pStyle w:val="PAGParagraphListingHighlights"/>
        <w:rPr>
          <w:b w:val="0"/>
          <w:bCs w:val="0"/>
          <w:lang w:val="it-IT"/>
        </w:rPr>
      </w:pPr>
      <w:r w:rsidRPr="008545E9">
        <w:rPr>
          <w:b w:val="0"/>
          <w:bCs w:val="0"/>
          <w:lang w:val="it-IT"/>
        </w:rPr>
        <w:t>Concierge Service (solo in Cina)</w:t>
      </w:r>
    </w:p>
    <w:p w14:paraId="25CB65BC" w14:textId="77777777" w:rsidR="00EC1BBA" w:rsidRPr="007A4D5E" w:rsidRDefault="00EC1BBA" w:rsidP="00EC1BBA">
      <w:pPr>
        <w:pStyle w:val="PAGParagraphListingHighlights"/>
        <w:numPr>
          <w:ilvl w:val="0"/>
          <w:numId w:val="0"/>
        </w:numPr>
        <w:ind w:left="357"/>
        <w:rPr>
          <w:b w:val="0"/>
          <w:bCs w:val="0"/>
          <w:lang w:val="it-IT"/>
        </w:rPr>
      </w:pPr>
    </w:p>
    <w:p w14:paraId="070A96D8" w14:textId="77777777" w:rsidR="00B11BB4" w:rsidRPr="007A4D5E" w:rsidRDefault="00A503B7" w:rsidP="00B11BB4">
      <w:pPr>
        <w:pStyle w:val="PAGParagraphNormal"/>
        <w:rPr>
          <w:lang w:val="it-IT"/>
        </w:rPr>
      </w:pPr>
      <w:r w:rsidRPr="008545E9">
        <w:rPr>
          <w:lang w:val="it-IT"/>
        </w:rPr>
        <w:t xml:space="preserve">Il modulo di comunicazione LTE </w:t>
      </w:r>
      <w:r w:rsidR="000D1728" w:rsidRPr="008545E9">
        <w:rPr>
          <w:lang w:val="it-IT"/>
        </w:rPr>
        <w:t>incluso</w:t>
      </w:r>
      <w:r w:rsidRPr="007A4D5E">
        <w:rPr>
          <w:lang w:val="it-IT"/>
        </w:rPr>
        <w:t xml:space="preserve"> </w:t>
      </w:r>
      <w:r w:rsidR="000D1728" w:rsidRPr="007A4D5E">
        <w:rPr>
          <w:lang w:val="it-IT"/>
        </w:rPr>
        <w:t>in</w:t>
      </w:r>
      <w:r w:rsidRPr="007A4D5E">
        <w:rPr>
          <w:lang w:val="it-IT"/>
        </w:rPr>
        <w:t xml:space="preserve"> Connect Plus con lettore di schede SIM assicura una qualità vocale e una connessione dati ottimale. </w:t>
      </w:r>
      <w:r w:rsidR="000D1728" w:rsidRPr="007A4D5E">
        <w:rPr>
          <w:lang w:val="it-IT"/>
        </w:rPr>
        <w:t xml:space="preserve">A bordo </w:t>
      </w:r>
      <w:r w:rsidRPr="007A4D5E">
        <w:rPr>
          <w:lang w:val="it-IT"/>
        </w:rPr>
        <w:t>è disponibile una scheda SIM integrata compatibile LTE</w:t>
      </w:r>
      <w:r w:rsidR="000D1728" w:rsidRPr="007A4D5E">
        <w:rPr>
          <w:lang w:val="it-IT"/>
        </w:rPr>
        <w:t xml:space="preserve"> che consente l’utilizzo di una selezione di servizi Porsche Connect</w:t>
      </w:r>
      <w:r w:rsidRPr="007A4D5E">
        <w:rPr>
          <w:lang w:val="it-IT"/>
        </w:rPr>
        <w:t xml:space="preserve">. Non è più necessaria una scheda SIM del cliente. Su richiesta, per la trasmissione dei dati </w:t>
      </w:r>
      <w:r w:rsidR="00472FFA" w:rsidRPr="007A4D5E">
        <w:rPr>
          <w:lang w:val="it-IT"/>
        </w:rPr>
        <w:t xml:space="preserve">è possibile </w:t>
      </w:r>
      <w:r w:rsidRPr="007A4D5E">
        <w:rPr>
          <w:lang w:val="it-IT"/>
        </w:rPr>
        <w:t xml:space="preserve">anche utilizzare la scheda SIM esterna del cliente </w:t>
      </w:r>
      <w:r w:rsidR="00472FFA" w:rsidRPr="007A4D5E">
        <w:rPr>
          <w:lang w:val="it-IT"/>
        </w:rPr>
        <w:t xml:space="preserve">mediante </w:t>
      </w:r>
      <w:r w:rsidRPr="007A4D5E">
        <w:rPr>
          <w:lang w:val="it-IT"/>
        </w:rPr>
        <w:t xml:space="preserve">il lettore di schede SIM. Se la scheda SIM del cliente viene utilizzata anche per la telefonia, </w:t>
      </w:r>
      <w:r w:rsidR="00472FFA" w:rsidRPr="007A4D5E">
        <w:rPr>
          <w:lang w:val="it-IT"/>
        </w:rPr>
        <w:t>la</w:t>
      </w:r>
      <w:r w:rsidRPr="007A4D5E">
        <w:rPr>
          <w:lang w:val="it-IT"/>
        </w:rPr>
        <w:t xml:space="preserve"> qualità vocale</w:t>
      </w:r>
      <w:r w:rsidR="00472FFA" w:rsidRPr="007A4D5E">
        <w:rPr>
          <w:lang w:val="it-IT"/>
        </w:rPr>
        <w:t xml:space="preserve"> risulta</w:t>
      </w:r>
      <w:r w:rsidRPr="007A4D5E">
        <w:rPr>
          <w:lang w:val="it-IT"/>
        </w:rPr>
        <w:t xml:space="preserve"> ottimizzata grazie all'utilizzo dell'antenna esterna.</w:t>
      </w:r>
    </w:p>
    <w:p w14:paraId="3C49A320" w14:textId="77777777" w:rsidR="0013634C" w:rsidRPr="007A4D5E" w:rsidRDefault="00A503B7" w:rsidP="002251B9">
      <w:pPr>
        <w:pStyle w:val="PAGHeadline-2-Section"/>
        <w:rPr>
          <w:lang w:val="it-IT"/>
        </w:rPr>
      </w:pPr>
      <w:r w:rsidRPr="008545E9">
        <w:rPr>
          <w:lang w:val="it-IT"/>
        </w:rPr>
        <w:t>Apple</w:t>
      </w:r>
      <w:r w:rsidRPr="008545E9">
        <w:rPr>
          <w:vertAlign w:val="superscript"/>
          <w:lang w:val="it-IT"/>
        </w:rPr>
        <w:t>®</w:t>
      </w:r>
      <w:r w:rsidRPr="007A4D5E">
        <w:rPr>
          <w:lang w:val="it-IT"/>
        </w:rPr>
        <w:t xml:space="preserve"> CarPlay</w:t>
      </w:r>
    </w:p>
    <w:p w14:paraId="7003E77A" w14:textId="77777777" w:rsidR="00B11BB4" w:rsidRPr="007A4D5E" w:rsidRDefault="00A503B7" w:rsidP="00B11BB4">
      <w:pPr>
        <w:pStyle w:val="PAGParagraphNormal"/>
        <w:rPr>
          <w:lang w:val="it-IT"/>
        </w:rPr>
      </w:pPr>
      <w:r w:rsidRPr="008545E9">
        <w:rPr>
          <w:lang w:val="it-IT"/>
        </w:rPr>
        <w:t>Mediante Apple</w:t>
      </w:r>
      <w:r w:rsidRPr="008545E9">
        <w:rPr>
          <w:vertAlign w:val="superscript"/>
          <w:lang w:val="it-IT"/>
        </w:rPr>
        <w:t>®</w:t>
      </w:r>
      <w:r w:rsidRPr="007A4D5E">
        <w:rPr>
          <w:lang w:val="it-IT"/>
        </w:rPr>
        <w:t xml:space="preserve"> CarPlay, le singole funzioni e </w:t>
      </w:r>
      <w:r w:rsidR="00FE242D" w:rsidRPr="007A4D5E">
        <w:rPr>
          <w:lang w:val="it-IT"/>
        </w:rPr>
        <w:t xml:space="preserve">le </w:t>
      </w:r>
      <w:r w:rsidRPr="007A4D5E">
        <w:rPr>
          <w:lang w:val="it-IT"/>
        </w:rPr>
        <w:t>app dell'iPhone</w:t>
      </w:r>
      <w:r w:rsidRPr="007A4D5E">
        <w:rPr>
          <w:vertAlign w:val="superscript"/>
          <w:lang w:val="it-IT"/>
        </w:rPr>
        <w:t>®</w:t>
      </w:r>
      <w:r w:rsidRPr="007A4D5E">
        <w:rPr>
          <w:lang w:val="it-IT"/>
        </w:rPr>
        <w:t xml:space="preserve"> connesso vengono messe a disposizione nel Porsche Communication Management (PCM). Per </w:t>
      </w:r>
      <w:r w:rsidR="00FE242D" w:rsidRPr="007A4D5E">
        <w:rPr>
          <w:lang w:val="it-IT"/>
        </w:rPr>
        <w:t xml:space="preserve">utilizzare </w:t>
      </w:r>
      <w:r w:rsidRPr="007A4D5E">
        <w:rPr>
          <w:lang w:val="it-IT"/>
        </w:rPr>
        <w:t>Apple</w:t>
      </w:r>
      <w:r w:rsidRPr="007A4D5E">
        <w:rPr>
          <w:vertAlign w:val="superscript"/>
          <w:lang w:val="it-IT"/>
        </w:rPr>
        <w:t>®</w:t>
      </w:r>
      <w:r w:rsidRPr="007A4D5E">
        <w:rPr>
          <w:lang w:val="it-IT"/>
        </w:rPr>
        <w:t xml:space="preserve"> CarPlay, l'iPhone</w:t>
      </w:r>
      <w:r w:rsidRPr="007A4D5E">
        <w:rPr>
          <w:vertAlign w:val="superscript"/>
          <w:lang w:val="it-IT"/>
        </w:rPr>
        <w:t>®</w:t>
      </w:r>
      <w:r w:rsidRPr="007A4D5E">
        <w:rPr>
          <w:lang w:val="it-IT"/>
        </w:rPr>
        <w:t xml:space="preserve"> viene connesso in mod</w:t>
      </w:r>
      <w:r w:rsidR="00FE242D" w:rsidRPr="007A4D5E">
        <w:rPr>
          <w:lang w:val="it-IT"/>
        </w:rPr>
        <w:t>alità</w:t>
      </w:r>
      <w:r w:rsidRPr="007A4D5E">
        <w:rPr>
          <w:lang w:val="it-IT"/>
        </w:rPr>
        <w:t xml:space="preserve"> wireless oppure tramite la porta USB presente nel vano per smartphone. La voce di menu "CarPlay" è quindi selezionabile dalla schermata </w:t>
      </w:r>
      <w:r w:rsidR="00FE242D" w:rsidRPr="007A4D5E">
        <w:rPr>
          <w:lang w:val="it-IT"/>
        </w:rPr>
        <w:t>H</w:t>
      </w:r>
      <w:r w:rsidRPr="007A4D5E">
        <w:rPr>
          <w:lang w:val="it-IT"/>
        </w:rPr>
        <w:t>ome. Le app si possono comodamente gestire tramite riconoscimento vocale Siri</w:t>
      </w:r>
      <w:r w:rsidRPr="007A4D5E">
        <w:rPr>
          <w:vertAlign w:val="superscript"/>
          <w:lang w:val="it-IT"/>
        </w:rPr>
        <w:t>®</w:t>
      </w:r>
      <w:r w:rsidRPr="007A4D5E">
        <w:rPr>
          <w:lang w:val="it-IT"/>
        </w:rPr>
        <w:t>.</w:t>
      </w:r>
    </w:p>
    <w:p w14:paraId="60D41FE4" w14:textId="77777777" w:rsidR="0013634C" w:rsidRPr="007A4D5E" w:rsidRDefault="00A503B7" w:rsidP="002251B9">
      <w:pPr>
        <w:pStyle w:val="PAGHeadline-2-Section"/>
        <w:rPr>
          <w:lang w:val="it-IT"/>
        </w:rPr>
      </w:pPr>
      <w:r w:rsidRPr="008545E9">
        <w:rPr>
          <w:lang w:val="it-IT"/>
        </w:rPr>
        <w:t>Vano per smartphone con funzione di ricarica induttiva</w:t>
      </w:r>
    </w:p>
    <w:p w14:paraId="44D84F4F" w14:textId="77777777" w:rsidR="00056743" w:rsidRPr="007A4D5E" w:rsidRDefault="00A503B7" w:rsidP="00056743">
      <w:pPr>
        <w:pStyle w:val="PAGParagraphNormal"/>
        <w:rPr>
          <w:lang w:val="it-IT"/>
        </w:rPr>
      </w:pPr>
      <w:r w:rsidRPr="008545E9">
        <w:rPr>
          <w:lang w:val="it-IT"/>
        </w:rPr>
        <w:t>Con la funzione di ricarica induttiva del vano per smartphone</w:t>
      </w:r>
      <w:r w:rsidR="00773A69" w:rsidRPr="008545E9">
        <w:rPr>
          <w:lang w:val="it-IT"/>
        </w:rPr>
        <w:t xml:space="preserve"> è possibile ricaricare</w:t>
      </w:r>
      <w:r w:rsidRPr="007A4D5E">
        <w:rPr>
          <w:lang w:val="it-IT"/>
        </w:rPr>
        <w:t xml:space="preserve"> gli smartphone in modalità wireless con una potenza di ricarica di cinque Watt. P</w:t>
      </w:r>
      <w:r w:rsidR="00773A69" w:rsidRPr="007A4D5E">
        <w:rPr>
          <w:lang w:val="it-IT"/>
        </w:rPr>
        <w:t>er avviare il processo di ricarica basta p</w:t>
      </w:r>
      <w:r w:rsidRPr="007A4D5E">
        <w:rPr>
          <w:lang w:val="it-IT"/>
        </w:rPr>
        <w:t>osizionare lo smartphone sulla superficie di ricarica predisposta. La funzione di ricarica induttiva utilizza lo standard Qi, che garantisce l'interoperabilità nella trasmissione di energia in modalità wireless. Ciò significa che è possibile utilizzare smartphone di diversi produttori, a condizione che supportino anche la funzione di ricarica induttiva.</w:t>
      </w:r>
    </w:p>
    <w:p w14:paraId="39676F9A" w14:textId="77777777" w:rsidR="0013634C" w:rsidRPr="007A4D5E" w:rsidRDefault="00A503B7" w:rsidP="002251B9">
      <w:pPr>
        <w:pStyle w:val="PAGHeadline-2-Section"/>
        <w:rPr>
          <w:lang w:val="it-IT"/>
        </w:rPr>
      </w:pPr>
      <w:r w:rsidRPr="008545E9">
        <w:rPr>
          <w:lang w:val="it-IT"/>
        </w:rPr>
        <w:t>Servizi Connect con nuove funzioni</w:t>
      </w:r>
    </w:p>
    <w:p w14:paraId="503141FC" w14:textId="77777777" w:rsidR="007F0227" w:rsidRPr="007A4D5E" w:rsidRDefault="00A503B7" w:rsidP="007F0227">
      <w:pPr>
        <w:pStyle w:val="PAGParagraphNormal"/>
        <w:rPr>
          <w:lang w:val="it-IT"/>
        </w:rPr>
      </w:pPr>
      <w:r w:rsidRPr="008545E9">
        <w:rPr>
          <w:lang w:val="it-IT"/>
        </w:rPr>
        <w:t>I servizi Connect contenuti nel modulo Connect Plus ampliano notevolmente le funzionalità della nuova Panamera. Grazie alla connessione online</w:t>
      </w:r>
      <w:r w:rsidR="00F6790D" w:rsidRPr="007A4D5E">
        <w:rPr>
          <w:lang w:val="it-IT"/>
        </w:rPr>
        <w:t xml:space="preserve"> è possibile disporre in qualsiasi momento di</w:t>
      </w:r>
      <w:r w:rsidRPr="007A4D5E">
        <w:rPr>
          <w:lang w:val="it-IT"/>
        </w:rPr>
        <w:t xml:space="preserve"> dati </w:t>
      </w:r>
      <w:r w:rsidR="00F6790D" w:rsidRPr="007A4D5E">
        <w:rPr>
          <w:lang w:val="it-IT"/>
        </w:rPr>
        <w:t>aggiornati</w:t>
      </w:r>
      <w:r w:rsidRPr="007A4D5E">
        <w:rPr>
          <w:lang w:val="it-IT"/>
        </w:rPr>
        <w:t xml:space="preserve"> per un rapido calcolo del percorso e </w:t>
      </w:r>
      <w:r w:rsidR="00F6790D" w:rsidRPr="007A4D5E">
        <w:rPr>
          <w:lang w:val="it-IT"/>
        </w:rPr>
        <w:t xml:space="preserve">condividere </w:t>
      </w:r>
      <w:r w:rsidRPr="007A4D5E">
        <w:rPr>
          <w:lang w:val="it-IT"/>
        </w:rPr>
        <w:t xml:space="preserve">informazioni tra </w:t>
      </w:r>
      <w:r w:rsidR="00F6790D" w:rsidRPr="007A4D5E">
        <w:rPr>
          <w:lang w:val="it-IT"/>
        </w:rPr>
        <w:t xml:space="preserve">i </w:t>
      </w:r>
      <w:r w:rsidRPr="007A4D5E">
        <w:rPr>
          <w:lang w:val="it-IT"/>
        </w:rPr>
        <w:t xml:space="preserve">veicoli </w:t>
      </w:r>
      <w:r w:rsidR="005D1A89" w:rsidRPr="007A4D5E">
        <w:rPr>
          <w:lang w:val="it-IT"/>
        </w:rPr>
        <w:t>sulla base di dati</w:t>
      </w:r>
      <w:r w:rsidR="00F6790D" w:rsidRPr="007A4D5E">
        <w:rPr>
          <w:lang w:val="it-IT"/>
        </w:rPr>
        <w:t xml:space="preserve"> </w:t>
      </w:r>
      <w:r w:rsidR="00F6790D" w:rsidRPr="007A4D5E">
        <w:rPr>
          <w:i/>
          <w:lang w:val="it-IT"/>
        </w:rPr>
        <w:t xml:space="preserve">Swarm </w:t>
      </w:r>
      <w:r w:rsidR="00F6790D" w:rsidRPr="008545E9">
        <w:rPr>
          <w:lang w:val="it-IT"/>
        </w:rPr>
        <w:t>(ad esempio,</w:t>
      </w:r>
      <w:r w:rsidR="00F6790D" w:rsidRPr="007A4D5E">
        <w:rPr>
          <w:lang w:val="it-IT"/>
        </w:rPr>
        <w:t xml:space="preserve"> informazioni sui </w:t>
      </w:r>
      <w:r w:rsidRPr="007A4D5E">
        <w:rPr>
          <w:lang w:val="it-IT"/>
        </w:rPr>
        <w:t>pericoli</w:t>
      </w:r>
      <w:r w:rsidR="00F6790D" w:rsidRPr="007A4D5E">
        <w:rPr>
          <w:lang w:val="it-IT"/>
        </w:rPr>
        <w:t xml:space="preserve"> presenti</w:t>
      </w:r>
      <w:r w:rsidRPr="007A4D5E">
        <w:rPr>
          <w:lang w:val="it-IT"/>
        </w:rPr>
        <w:t xml:space="preserve"> lungo il percorso scel</w:t>
      </w:r>
      <w:r w:rsidR="003E3958" w:rsidRPr="007A4D5E">
        <w:rPr>
          <w:lang w:val="it-IT"/>
        </w:rPr>
        <w:t>to</w:t>
      </w:r>
      <w:r w:rsidRPr="007A4D5E">
        <w:rPr>
          <w:lang w:val="it-IT"/>
        </w:rPr>
        <w:t>.</w:t>
      </w:r>
    </w:p>
    <w:p w14:paraId="0CBD2EA0" w14:textId="77777777" w:rsidR="007F0227" w:rsidRPr="007A4D5E" w:rsidRDefault="00A503B7" w:rsidP="007F0227">
      <w:pPr>
        <w:pStyle w:val="PAGParagraphNormal"/>
        <w:rPr>
          <w:lang w:val="it-IT"/>
        </w:rPr>
      </w:pPr>
      <w:r w:rsidRPr="008545E9">
        <w:rPr>
          <w:lang w:val="it-IT"/>
        </w:rPr>
        <w:t>Altri servizi e funzioni includono l'app Porsche Connect, l'app Porsche Car Connect, una radio online che include la commutazione automatica tra le sorgenti FM/DAB/radio online, un controllo vocale migliorato e il Finder per trovare rapidamente le destinazioni di navigazi</w:t>
      </w:r>
      <w:r w:rsidRPr="007A4D5E">
        <w:rPr>
          <w:lang w:val="it-IT"/>
        </w:rPr>
        <w:t>one tramite i servizi Car Connect, funzioni remote, servizi di sicurezza e di emergenza.</w:t>
      </w:r>
    </w:p>
    <w:p w14:paraId="50B26DF1" w14:textId="77777777" w:rsidR="007F0227" w:rsidRPr="007A4D5E" w:rsidRDefault="00A503B7" w:rsidP="007F0227">
      <w:pPr>
        <w:pStyle w:val="PAGParagraphNormal"/>
        <w:rPr>
          <w:lang w:val="it-IT"/>
        </w:rPr>
      </w:pPr>
      <w:r w:rsidRPr="008545E9">
        <w:rPr>
          <w:lang w:val="it-IT"/>
        </w:rPr>
        <w:t xml:space="preserve">Il presupposto per l'utilizzo dei servizi Connect è una connessione </w:t>
      </w:r>
      <w:r w:rsidR="003E3958" w:rsidRPr="008545E9">
        <w:rPr>
          <w:lang w:val="it-IT"/>
        </w:rPr>
        <w:t>alla Rete</w:t>
      </w:r>
      <w:r w:rsidRPr="007A4D5E">
        <w:rPr>
          <w:lang w:val="it-IT"/>
        </w:rPr>
        <w:t xml:space="preserve"> che può essere stabilita utilizzando una scheda SIM compatibile LTE integrata nella vettura o una scheda SIM del cliente.</w:t>
      </w:r>
    </w:p>
    <w:p w14:paraId="68308AC5" w14:textId="77777777" w:rsidR="0013634C" w:rsidRPr="007A4D5E" w:rsidRDefault="00A503B7" w:rsidP="002251B9">
      <w:pPr>
        <w:pStyle w:val="PAGHeadline-2-Section"/>
        <w:rPr>
          <w:lang w:val="it-IT"/>
        </w:rPr>
      </w:pPr>
      <w:r w:rsidRPr="008545E9">
        <w:rPr>
          <w:lang w:val="it-IT"/>
        </w:rPr>
        <w:t>Sempre la migliore ricezione con Radio Plus</w:t>
      </w:r>
    </w:p>
    <w:p w14:paraId="294887B3" w14:textId="77777777" w:rsidR="007F0227" w:rsidRPr="007A4D5E" w:rsidRDefault="00A503B7" w:rsidP="007F0227">
      <w:pPr>
        <w:pStyle w:val="PAGParagraphNormal"/>
        <w:rPr>
          <w:lang w:val="it-IT"/>
        </w:rPr>
      </w:pPr>
      <w:r w:rsidRPr="008545E9">
        <w:rPr>
          <w:lang w:val="it-IT"/>
        </w:rPr>
        <w:t xml:space="preserve">Una novità per la Panamera è il servizio "Radio Plus", una combinazione tra radio </w:t>
      </w:r>
      <w:r w:rsidR="00B27059" w:rsidRPr="008545E9">
        <w:rPr>
          <w:lang w:val="it-IT"/>
        </w:rPr>
        <w:t xml:space="preserve">via </w:t>
      </w:r>
      <w:r w:rsidRPr="007A4D5E">
        <w:rPr>
          <w:lang w:val="it-IT"/>
        </w:rPr>
        <w:t>Internet integrata e la funzione "radio ibrida".</w:t>
      </w:r>
    </w:p>
    <w:p w14:paraId="5E8AB997" w14:textId="77777777" w:rsidR="007F0227" w:rsidRPr="007A4D5E" w:rsidRDefault="00B27059" w:rsidP="007F0227">
      <w:pPr>
        <w:pStyle w:val="PAGParagraphNormal"/>
        <w:rPr>
          <w:lang w:val="it-IT"/>
        </w:rPr>
      </w:pPr>
      <w:r w:rsidRPr="008545E9">
        <w:rPr>
          <w:lang w:val="it-IT"/>
        </w:rPr>
        <w:t>Grazie all</w:t>
      </w:r>
      <w:r w:rsidR="00A503B7" w:rsidRPr="007A4D5E">
        <w:rPr>
          <w:lang w:val="it-IT"/>
        </w:rPr>
        <w:t>'integrazione della radio Internet nel PCM, il guidatore può ora accedere ai canali online mondiali delle sue stazioni preferite. I canali possono essere ordinati per popolarità, paese, genere e lingua. I podcast possono essere trasmessi in streaming tramite la radio</w:t>
      </w:r>
      <w:r w:rsidRPr="007A4D5E">
        <w:rPr>
          <w:lang w:val="it-IT"/>
        </w:rPr>
        <w:t xml:space="preserve"> via</w:t>
      </w:r>
      <w:r w:rsidR="00A503B7" w:rsidRPr="007A4D5E">
        <w:rPr>
          <w:lang w:val="it-IT"/>
        </w:rPr>
        <w:t xml:space="preserve"> Internet.</w:t>
      </w:r>
    </w:p>
    <w:p w14:paraId="0AFEAE59" w14:textId="77777777" w:rsidR="007F0227" w:rsidRPr="007A4D5E" w:rsidRDefault="00A503B7" w:rsidP="007F0227">
      <w:pPr>
        <w:pStyle w:val="PAGParagraphNormal"/>
        <w:rPr>
          <w:lang w:val="it-IT"/>
        </w:rPr>
      </w:pPr>
      <w:r w:rsidRPr="008545E9">
        <w:rPr>
          <w:lang w:val="it-IT"/>
        </w:rPr>
        <w:t>Se il segnale terrestre (FM) o il segnale digitale (DAB) di una stazione radio non è più raggiungibile a causa delle condizioni ambientali, il PCM della nuova Panamera può utilizzare la funzione "radio ibrida" per passare automaticamente al corrisponden</w:t>
      </w:r>
      <w:r w:rsidRPr="007A4D5E">
        <w:rPr>
          <w:lang w:val="it-IT"/>
        </w:rPr>
        <w:t>te canale online della stazione senza intervento manuale. Il guidatore può così continuare ad ascoltare la stazione desiderata tramite una connessione online. La disponibilità delle informazioni sulla stazione online dipende dalle informazioni fornite dalla stazione radio.</w:t>
      </w:r>
    </w:p>
    <w:p w14:paraId="677353A9" w14:textId="77777777" w:rsidR="006E19CF" w:rsidRPr="007A4D5E" w:rsidRDefault="00A503B7" w:rsidP="002251B9">
      <w:pPr>
        <w:pStyle w:val="PAGHeadline-2-Section"/>
        <w:rPr>
          <w:lang w:val="it-IT"/>
        </w:rPr>
      </w:pPr>
      <w:r w:rsidRPr="008545E9">
        <w:rPr>
          <w:lang w:val="it-IT"/>
        </w:rPr>
        <w:t xml:space="preserve">Voice Pilot con riconoscimento vocale </w:t>
      </w:r>
      <w:r w:rsidR="000601F5" w:rsidRPr="008545E9">
        <w:rPr>
          <w:lang w:val="it-IT"/>
        </w:rPr>
        <w:t>ottimizzato</w:t>
      </w:r>
    </w:p>
    <w:p w14:paraId="4E5D7799" w14:textId="77777777" w:rsidR="007F0227" w:rsidRPr="007A4D5E" w:rsidRDefault="00A503B7" w:rsidP="007F0227">
      <w:pPr>
        <w:pStyle w:val="PAGParagraphNormal"/>
        <w:rPr>
          <w:lang w:val="it-IT"/>
        </w:rPr>
      </w:pPr>
      <w:r w:rsidRPr="008545E9">
        <w:rPr>
          <w:lang w:val="it-IT"/>
        </w:rPr>
        <w:t xml:space="preserve">Con l'aiuto del Voice Pilot, già </w:t>
      </w:r>
      <w:r w:rsidR="000601F5" w:rsidRPr="008545E9">
        <w:rPr>
          <w:lang w:val="it-IT"/>
        </w:rPr>
        <w:t>presente su</w:t>
      </w:r>
      <w:r w:rsidRPr="007A4D5E">
        <w:rPr>
          <w:lang w:val="it-IT"/>
        </w:rPr>
        <w:t xml:space="preserve"> altri modelli, il controllo vocale del PCM viene ampliato per includere un supporto online. Con la nuova Panamera è stata ulteriormente migliorata la precisione del riconoscimento dell'immissione in linguaggio naturale, in modo che anche le immissioni complesse possano essere riconosciute e possa </w:t>
      </w:r>
      <w:r w:rsidR="000601F5" w:rsidRPr="007A4D5E">
        <w:rPr>
          <w:lang w:val="it-IT"/>
        </w:rPr>
        <w:t>avvenire</w:t>
      </w:r>
      <w:r w:rsidRPr="007A4D5E">
        <w:rPr>
          <w:lang w:val="it-IT"/>
        </w:rPr>
        <w:t xml:space="preserve"> l'interazione desiderata. </w:t>
      </w:r>
    </w:p>
    <w:p w14:paraId="72C2166D" w14:textId="77777777" w:rsidR="00B11BB4" w:rsidRPr="007A4D5E" w:rsidRDefault="00A503B7" w:rsidP="007F0227">
      <w:pPr>
        <w:pStyle w:val="PAGParagraphNormal"/>
        <w:rPr>
          <w:lang w:val="it-IT"/>
        </w:rPr>
      </w:pPr>
      <w:r w:rsidRPr="008545E9">
        <w:rPr>
          <w:lang w:val="it-IT"/>
        </w:rPr>
        <w:t xml:space="preserve">La comunicazione con la vettura può avvenire liberamente e in modo flessibile grazie alla comprensione intelligente del parlato del Voice Pilot </w:t>
      </w:r>
      <w:r w:rsidR="00640429" w:rsidRPr="007A4D5E">
        <w:rPr>
          <w:lang w:val="it-IT"/>
        </w:rPr>
        <w:t xml:space="preserve">che non prevede </w:t>
      </w:r>
      <w:r w:rsidRPr="007A4D5E">
        <w:rPr>
          <w:lang w:val="it-IT"/>
        </w:rPr>
        <w:t xml:space="preserve">termini fissi. Così, ad esempio, la climatizzazione della nuova Panamera può essere </w:t>
      </w:r>
      <w:r w:rsidR="00640429" w:rsidRPr="007A4D5E">
        <w:rPr>
          <w:lang w:val="it-IT"/>
        </w:rPr>
        <w:t>regolata</w:t>
      </w:r>
      <w:r w:rsidRPr="007A4D5E">
        <w:rPr>
          <w:lang w:val="it-IT"/>
        </w:rPr>
        <w:t xml:space="preserve"> tramite comandi vocali come "Ho freddo" o "Ho caldo". La connessione a Internet del sistema garantisce il continuo aggiornamento del riconoscimento vocale e assicura </w:t>
      </w:r>
      <w:r w:rsidR="00BF43C4" w:rsidRPr="007A4D5E">
        <w:rPr>
          <w:lang w:val="it-IT"/>
        </w:rPr>
        <w:t>un</w:t>
      </w:r>
      <w:r w:rsidRPr="007A4D5E">
        <w:rPr>
          <w:lang w:val="it-IT"/>
        </w:rPr>
        <w:t>'interazione</w:t>
      </w:r>
      <w:r w:rsidR="00BF43C4" w:rsidRPr="007A4D5E">
        <w:rPr>
          <w:lang w:val="it-IT"/>
        </w:rPr>
        <w:t xml:space="preserve"> con il guidatore basata sul</w:t>
      </w:r>
      <w:r w:rsidRPr="007A4D5E">
        <w:rPr>
          <w:lang w:val="it-IT"/>
        </w:rPr>
        <w:t xml:space="preserve"> linguaggio naturale</w:t>
      </w:r>
      <w:r w:rsidR="00BF43C4" w:rsidRPr="007A4D5E">
        <w:rPr>
          <w:lang w:val="it-IT"/>
        </w:rPr>
        <w:t>, ottimizzando a</w:t>
      </w:r>
      <w:r w:rsidRPr="007A4D5E">
        <w:rPr>
          <w:lang w:val="it-IT"/>
        </w:rPr>
        <w:t xml:space="preserve">l contempo la riproduzione vocale. Il Voice Pilot viene utilizzato dalle funzioni Online Speech Recognition, Online Text-to-Speech, dettatura e nel dialogo vocale per </w:t>
      </w:r>
      <w:r w:rsidR="00141645" w:rsidRPr="007A4D5E">
        <w:rPr>
          <w:lang w:val="it-IT"/>
        </w:rPr>
        <w:t xml:space="preserve">l’utilizzo di </w:t>
      </w:r>
      <w:r w:rsidRPr="007A4D5E">
        <w:rPr>
          <w:lang w:val="it-IT"/>
        </w:rPr>
        <w:t xml:space="preserve">app e servizi. In assenza di connessione dati, Voice Pilot utilizza </w:t>
      </w:r>
      <w:r w:rsidR="004F409F" w:rsidRPr="007A4D5E">
        <w:rPr>
          <w:lang w:val="it-IT"/>
        </w:rPr>
        <w:t xml:space="preserve">come backup </w:t>
      </w:r>
      <w:r w:rsidRPr="007A4D5E">
        <w:rPr>
          <w:lang w:val="it-IT"/>
        </w:rPr>
        <w:t>il comando vocale (offline) del PCM.</w:t>
      </w:r>
    </w:p>
    <w:p w14:paraId="1AE33861" w14:textId="77777777" w:rsidR="00142E9F" w:rsidRPr="007A4D5E" w:rsidRDefault="00A503B7" w:rsidP="002251B9">
      <w:pPr>
        <w:pStyle w:val="PAGHeadline-2-Section"/>
        <w:rPr>
          <w:lang w:val="it-IT"/>
        </w:rPr>
      </w:pPr>
      <w:r w:rsidRPr="008545E9">
        <w:rPr>
          <w:lang w:val="it-IT"/>
        </w:rPr>
        <w:t xml:space="preserve">Navigazione: </w:t>
      </w:r>
      <w:r w:rsidR="00F272B4" w:rsidRPr="008545E9">
        <w:rPr>
          <w:lang w:val="it-IT"/>
        </w:rPr>
        <w:t>o</w:t>
      </w:r>
      <w:r w:rsidRPr="007A4D5E">
        <w:rPr>
          <w:lang w:val="it-IT"/>
        </w:rPr>
        <w:t>nline o offline</w:t>
      </w:r>
      <w:r w:rsidR="00F272B4" w:rsidRPr="007A4D5E">
        <w:rPr>
          <w:lang w:val="it-IT"/>
        </w:rPr>
        <w:t>,</w:t>
      </w:r>
      <w:r w:rsidRPr="007A4D5E">
        <w:rPr>
          <w:lang w:val="it-IT"/>
        </w:rPr>
        <w:t xml:space="preserve"> sempre sulla strada giusta</w:t>
      </w:r>
    </w:p>
    <w:p w14:paraId="19F6A08E" w14:textId="77777777" w:rsidR="008F4784" w:rsidRPr="007A4D5E" w:rsidRDefault="00A503B7" w:rsidP="008F4784">
      <w:pPr>
        <w:pStyle w:val="PAGParagraphNormal"/>
        <w:rPr>
          <w:lang w:val="it-IT"/>
        </w:rPr>
      </w:pPr>
      <w:r w:rsidRPr="008545E9">
        <w:rPr>
          <w:lang w:val="it-IT"/>
        </w:rPr>
        <w:t xml:space="preserve">Gli itinerari del navigatore </w:t>
      </w:r>
      <w:r w:rsidR="00DF0CF9" w:rsidRPr="008545E9">
        <w:rPr>
          <w:lang w:val="it-IT"/>
        </w:rPr>
        <w:t>installato sui</w:t>
      </w:r>
      <w:r w:rsidRPr="007A4D5E">
        <w:rPr>
          <w:lang w:val="it-IT"/>
        </w:rPr>
        <w:t xml:space="preserve"> nuovi modelli Panamera vengono calcolati in parallelo sia online che nel PCM. Il guidatore</w:t>
      </w:r>
      <w:r w:rsidR="00DF0CF9" w:rsidRPr="007A4D5E">
        <w:rPr>
          <w:lang w:val="it-IT"/>
        </w:rPr>
        <w:t xml:space="preserve"> può sfruttare </w:t>
      </w:r>
      <w:r w:rsidRPr="007A4D5E">
        <w:rPr>
          <w:lang w:val="it-IT"/>
        </w:rPr>
        <w:t>i</w:t>
      </w:r>
      <w:r w:rsidR="009D0FB5" w:rsidRPr="007A4D5E">
        <w:rPr>
          <w:lang w:val="it-IT"/>
        </w:rPr>
        <w:t xml:space="preserve"> vantaggi </w:t>
      </w:r>
      <w:r w:rsidRPr="007A4D5E">
        <w:rPr>
          <w:lang w:val="it-IT"/>
        </w:rPr>
        <w:t xml:space="preserve">di entrambi i </w:t>
      </w:r>
      <w:r w:rsidR="00DF0CF9" w:rsidRPr="007A4D5E">
        <w:rPr>
          <w:lang w:val="it-IT"/>
        </w:rPr>
        <w:t>sistemi:</w:t>
      </w:r>
      <w:r w:rsidRPr="007A4D5E">
        <w:rPr>
          <w:lang w:val="it-IT"/>
        </w:rPr>
        <w:t xml:space="preserve"> la navigazione online considera tutte le segnalazioni sul traffico lungo l'intero percorso e accede al materiale cartografico più recente</w:t>
      </w:r>
      <w:r w:rsidR="00DF0CF9" w:rsidRPr="007A4D5E">
        <w:rPr>
          <w:lang w:val="it-IT"/>
        </w:rPr>
        <w:t>; l</w:t>
      </w:r>
      <w:r w:rsidRPr="007A4D5E">
        <w:rPr>
          <w:lang w:val="it-IT"/>
        </w:rPr>
        <w:t xml:space="preserve">a navigazione del PCM, invece, è sempre disponibile indipendentemente </w:t>
      </w:r>
      <w:r w:rsidR="00DF0CF9" w:rsidRPr="007A4D5E">
        <w:rPr>
          <w:lang w:val="it-IT"/>
        </w:rPr>
        <w:t xml:space="preserve">dalla disponibilità di una </w:t>
      </w:r>
      <w:r w:rsidRPr="007A4D5E">
        <w:rPr>
          <w:lang w:val="it-IT"/>
        </w:rPr>
        <w:t>connessione</w:t>
      </w:r>
      <w:r w:rsidR="00DF0CF9" w:rsidRPr="007A4D5E">
        <w:rPr>
          <w:lang w:val="it-IT"/>
        </w:rPr>
        <w:t xml:space="preserve"> alla Rete</w:t>
      </w:r>
      <w:r w:rsidRPr="007A4D5E">
        <w:rPr>
          <w:lang w:val="it-IT"/>
        </w:rPr>
        <w:t>. Il PCM decide autonomamente quale sistema di navigazione ha calcolato il percorso ottimale, iniziando sempre dal risultato ottenuto con maggiore rapidità.</w:t>
      </w:r>
    </w:p>
    <w:p w14:paraId="257A2DB9" w14:textId="77777777" w:rsidR="008F4784" w:rsidRPr="007A4D5E" w:rsidRDefault="009D0FB5" w:rsidP="008F4784">
      <w:pPr>
        <w:pStyle w:val="PAGParagraphNormal"/>
        <w:rPr>
          <w:lang w:val="it-IT"/>
        </w:rPr>
      </w:pPr>
      <w:r w:rsidRPr="008545E9">
        <w:rPr>
          <w:lang w:val="it-IT"/>
        </w:rPr>
        <w:t>Prima di affrontare un viaggio è’ possibile cercare l</w:t>
      </w:r>
      <w:r w:rsidR="00A503B7" w:rsidRPr="007A4D5E">
        <w:rPr>
          <w:lang w:val="it-IT"/>
        </w:rPr>
        <w:t>e destinazioni non solo nel PCM, ma anche comodamente tramite l'app Porsche Connect o My Porsche. Una volta e</w:t>
      </w:r>
      <w:r w:rsidRPr="007A4D5E">
        <w:rPr>
          <w:lang w:val="it-IT"/>
        </w:rPr>
        <w:t>ffettuata</w:t>
      </w:r>
      <w:r w:rsidR="00A503B7" w:rsidRPr="007A4D5E">
        <w:rPr>
          <w:lang w:val="it-IT"/>
        </w:rPr>
        <w:t xml:space="preserve"> l'identificazione con il Porsche ID, le destinazioni vengono sincronizzate.</w:t>
      </w:r>
    </w:p>
    <w:p w14:paraId="5B38C648" w14:textId="77777777" w:rsidR="008F4784" w:rsidRPr="007A4D5E" w:rsidRDefault="00A503B7" w:rsidP="008F4784">
      <w:pPr>
        <w:pStyle w:val="PAGParagraphNormal"/>
        <w:rPr>
          <w:lang w:val="it-IT"/>
        </w:rPr>
      </w:pPr>
      <w:r w:rsidRPr="008545E9">
        <w:rPr>
          <w:lang w:val="it-IT"/>
        </w:rPr>
        <w:t xml:space="preserve">Le informazioni </w:t>
      </w:r>
      <w:r w:rsidRPr="007A4D5E">
        <w:rPr>
          <w:lang w:val="it-IT"/>
        </w:rPr>
        <w:t xml:space="preserve">sul traffico in tempo reale </w:t>
      </w:r>
      <w:r w:rsidR="0016352E" w:rsidRPr="007A4D5E">
        <w:rPr>
          <w:lang w:val="it-IT"/>
        </w:rPr>
        <w:t>contribuiscono</w:t>
      </w:r>
      <w:r w:rsidRPr="007A4D5E">
        <w:rPr>
          <w:lang w:val="it-IT"/>
        </w:rPr>
        <w:t xml:space="preserve"> a </w:t>
      </w:r>
      <w:r w:rsidR="0016352E" w:rsidRPr="007A4D5E">
        <w:rPr>
          <w:lang w:val="it-IT"/>
        </w:rPr>
        <w:t xml:space="preserve">rendere molto più dinamica la </w:t>
      </w:r>
      <w:r w:rsidRPr="007A4D5E">
        <w:rPr>
          <w:lang w:val="it-IT"/>
        </w:rPr>
        <w:t>guida a destinazione. Con l'aiuto di queste informazioni, le strade vengono contrassegnate in verde, giallo o rosso</w:t>
      </w:r>
      <w:r w:rsidR="00196C31" w:rsidRPr="007A4D5E">
        <w:rPr>
          <w:lang w:val="it-IT"/>
        </w:rPr>
        <w:t xml:space="preserve"> nella vista cartografica</w:t>
      </w:r>
      <w:r w:rsidRPr="007A4D5E">
        <w:rPr>
          <w:lang w:val="it-IT"/>
        </w:rPr>
        <w:t>, a seconda della situazione del traffico. Utilizzando il simbolo per la connessione online nella barra di stato, il guidatore può vedere in qualsiasi momento se sono disponibili dati sul traffico in tempo reale.</w:t>
      </w:r>
    </w:p>
    <w:p w14:paraId="2C1B9B37" w14:textId="77777777" w:rsidR="008F4784" w:rsidRPr="007A4D5E" w:rsidRDefault="00A503B7" w:rsidP="008F4784">
      <w:pPr>
        <w:pStyle w:val="PAGParagraphNormal"/>
        <w:rPr>
          <w:lang w:val="it-IT"/>
        </w:rPr>
      </w:pPr>
      <w:r w:rsidRPr="008545E9">
        <w:rPr>
          <w:lang w:val="it-IT"/>
        </w:rPr>
        <w:t>Oltre</w:t>
      </w:r>
      <w:r w:rsidR="009C1BD1" w:rsidRPr="008545E9">
        <w:rPr>
          <w:lang w:val="it-IT"/>
        </w:rPr>
        <w:t xml:space="preserve"> che per la</w:t>
      </w:r>
      <w:r w:rsidRPr="007A4D5E">
        <w:rPr>
          <w:lang w:val="it-IT"/>
        </w:rPr>
        <w:t xml:space="preserve"> normale rappresentazione bidimensionale o prospettica, i dati satellitari possono essere utilizzati anche per visualizzare foto aeree di edifici, strade e terreno. Se disponibile </w:t>
      </w:r>
      <w:r w:rsidR="00F46B0C" w:rsidRPr="007A4D5E">
        <w:rPr>
          <w:lang w:val="it-IT"/>
        </w:rPr>
        <w:t xml:space="preserve">per il luogo prescelto e </w:t>
      </w:r>
      <w:r w:rsidRPr="007A4D5E">
        <w:rPr>
          <w:lang w:val="it-IT"/>
        </w:rPr>
        <w:t>accedendo alla ricerca tramite il Finder, nell'elenco dei dettagli sul lato destro del PCM viene offerta anche una vista panoramica che il guidatore può utilizzare per farsi un'idea sulla zona di destinazione.</w:t>
      </w:r>
    </w:p>
    <w:p w14:paraId="3A1E4567" w14:textId="77777777" w:rsidR="008F4784" w:rsidRPr="007A4D5E" w:rsidRDefault="00E11AFA" w:rsidP="008F4784">
      <w:pPr>
        <w:pStyle w:val="PAGParagraphNormal"/>
        <w:rPr>
          <w:lang w:val="it-IT"/>
        </w:rPr>
      </w:pPr>
      <w:r w:rsidRPr="008545E9">
        <w:rPr>
          <w:lang w:val="it-IT"/>
        </w:rPr>
        <w:t>Grazie alla</w:t>
      </w:r>
      <w:r w:rsidR="00A503B7" w:rsidRPr="008545E9">
        <w:rPr>
          <w:lang w:val="it-IT"/>
        </w:rPr>
        <w:t xml:space="preserve"> funzione "Percor</w:t>
      </w:r>
      <w:r w:rsidR="00A503B7" w:rsidRPr="007A4D5E">
        <w:rPr>
          <w:lang w:val="it-IT"/>
        </w:rPr>
        <w:t xml:space="preserve">si personali", il PCM </w:t>
      </w:r>
      <w:r w:rsidRPr="007A4D5E">
        <w:rPr>
          <w:lang w:val="it-IT"/>
        </w:rPr>
        <w:t>è in grado di</w:t>
      </w:r>
      <w:r w:rsidR="00A503B7" w:rsidRPr="007A4D5E">
        <w:rPr>
          <w:lang w:val="it-IT"/>
        </w:rPr>
        <w:t xml:space="preserve"> apprendere dai viaggi </w:t>
      </w:r>
      <w:r w:rsidRPr="007A4D5E">
        <w:rPr>
          <w:lang w:val="it-IT"/>
        </w:rPr>
        <w:t xml:space="preserve">effettuati </w:t>
      </w:r>
      <w:r w:rsidR="00A503B7" w:rsidRPr="007A4D5E">
        <w:rPr>
          <w:lang w:val="it-IT"/>
        </w:rPr>
        <w:t xml:space="preserve">di frequente (almeno tre volte) e fornisce al guidatore dei suggerimenti per la navigazione. Questa navigazione predittiva estende la funzione con informazioni su eventuali segnalazioni di traffico sui relativi percorsi. </w:t>
      </w:r>
    </w:p>
    <w:p w14:paraId="365951A4" w14:textId="77777777" w:rsidR="008F4784" w:rsidRPr="007A4D5E" w:rsidRDefault="00A503B7" w:rsidP="008F4784">
      <w:pPr>
        <w:pStyle w:val="PAGParagraphNormal"/>
        <w:rPr>
          <w:b/>
          <w:bCs/>
          <w:lang w:val="it-IT"/>
        </w:rPr>
      </w:pPr>
      <w:r w:rsidRPr="008545E9">
        <w:rPr>
          <w:lang w:val="it-IT"/>
        </w:rPr>
        <w:t xml:space="preserve">Il materiale cartografico per la navigazione </w:t>
      </w:r>
      <w:r w:rsidR="00E11AFA" w:rsidRPr="008545E9">
        <w:rPr>
          <w:lang w:val="it-IT"/>
        </w:rPr>
        <w:t>viene</w:t>
      </w:r>
      <w:r w:rsidRPr="007A4D5E">
        <w:rPr>
          <w:lang w:val="it-IT"/>
        </w:rPr>
        <w:t xml:space="preserve"> sempre aggiornato tramite aggiornamenti online. Per ridurre il volume di dati </w:t>
      </w:r>
      <w:r w:rsidR="00E11AFA" w:rsidRPr="007A4D5E">
        <w:rPr>
          <w:lang w:val="it-IT"/>
        </w:rPr>
        <w:t>necessari</w:t>
      </w:r>
      <w:r w:rsidRPr="007A4D5E">
        <w:rPr>
          <w:lang w:val="it-IT"/>
        </w:rPr>
        <w:t xml:space="preserve">, vengono scaricate solo le modifiche rilevanti </w:t>
      </w:r>
      <w:r w:rsidR="00E11AFA" w:rsidRPr="007A4D5E">
        <w:rPr>
          <w:lang w:val="it-IT"/>
        </w:rPr>
        <w:t xml:space="preserve">così </w:t>
      </w:r>
      <w:r w:rsidRPr="007A4D5E">
        <w:rPr>
          <w:lang w:val="it-IT"/>
        </w:rPr>
        <w:t>che le mappe di navigazione esistenti e attuali non debbano essere ricaricate.</w:t>
      </w:r>
    </w:p>
    <w:p w14:paraId="1B9DD686" w14:textId="77777777" w:rsidR="008F4784" w:rsidRPr="007A4D5E" w:rsidRDefault="00A503B7" w:rsidP="008F4784">
      <w:pPr>
        <w:pStyle w:val="PAGParagraphNormal"/>
        <w:rPr>
          <w:lang w:val="it-IT"/>
        </w:rPr>
      </w:pPr>
      <w:r w:rsidRPr="008545E9">
        <w:rPr>
          <w:lang w:val="it-IT"/>
        </w:rPr>
        <w:t xml:space="preserve">Grazie al collegamento in rete tra veicoli, la nuova Panamera può accedere alle informazioni condivise e anonime di altri veicoli – i cosiddetti dati </w:t>
      </w:r>
      <w:r w:rsidR="00BE64B1" w:rsidRPr="007A4D5E">
        <w:rPr>
          <w:i/>
          <w:lang w:val="it-IT"/>
        </w:rPr>
        <w:t>S</w:t>
      </w:r>
      <w:r w:rsidRPr="007A4D5E">
        <w:rPr>
          <w:i/>
          <w:lang w:val="it-IT"/>
        </w:rPr>
        <w:t>warm</w:t>
      </w:r>
      <w:r w:rsidRPr="008545E9">
        <w:rPr>
          <w:lang w:val="it-IT"/>
        </w:rPr>
        <w:t xml:space="preserve">. Come per i dati sul traffico in tempo reale, le informazioni provenienti dal riconoscimento dei segnali stradali vengono utilizzate per ottimizzare il sistema. Inoltre, la vettura </w:t>
      </w:r>
      <w:r w:rsidR="00A405E3" w:rsidRPr="007A4D5E">
        <w:rPr>
          <w:lang w:val="it-IT"/>
        </w:rPr>
        <w:t>si serve de</w:t>
      </w:r>
      <w:r w:rsidRPr="007A4D5E">
        <w:rPr>
          <w:lang w:val="it-IT"/>
        </w:rPr>
        <w:t>i dati disponibili per segnalare i punti di pericolo locali, garantendo così una maggiore sicurezza.</w:t>
      </w:r>
    </w:p>
    <w:p w14:paraId="113B9345" w14:textId="77777777" w:rsidR="008F4784" w:rsidRPr="007A4D5E" w:rsidRDefault="00A503B7" w:rsidP="008F4784">
      <w:pPr>
        <w:pStyle w:val="PAGParagraphNormal"/>
        <w:rPr>
          <w:lang w:val="it-IT"/>
        </w:rPr>
      </w:pPr>
      <w:r w:rsidRPr="008545E9">
        <w:rPr>
          <w:lang w:val="it-IT"/>
        </w:rPr>
        <w:t xml:space="preserve">Il Finder è la funzione di ricerca centrale della navigazione e può essere raggiunto in qualsiasi momento tramite </w:t>
      </w:r>
      <w:r w:rsidR="00BD40EB" w:rsidRPr="007A4D5E">
        <w:rPr>
          <w:lang w:val="it-IT"/>
        </w:rPr>
        <w:t>il</w:t>
      </w:r>
      <w:r w:rsidRPr="007A4D5E">
        <w:rPr>
          <w:lang w:val="it-IT"/>
        </w:rPr>
        <w:t xml:space="preserve"> simbolo di ricerca nella parte superiore dello schermo del PCM. Le query di ricerca possono essere inserite utilizzando il display touch Full HD direttamente nel menu di navigazione o in alternativa </w:t>
      </w:r>
      <w:r w:rsidR="00EF104C" w:rsidRPr="007A4D5E">
        <w:rPr>
          <w:lang w:val="it-IT"/>
        </w:rPr>
        <w:t>a</w:t>
      </w:r>
      <w:r w:rsidRPr="007A4D5E">
        <w:rPr>
          <w:lang w:val="it-IT"/>
        </w:rPr>
        <w:t xml:space="preserve"> voce. In presenza di una connessione online, tutte le informazioni sono rese disponibili tramite Internet e </w:t>
      </w:r>
      <w:r w:rsidR="002F38F1" w:rsidRPr="007A4D5E">
        <w:rPr>
          <w:lang w:val="it-IT"/>
        </w:rPr>
        <w:t>garantiscono</w:t>
      </w:r>
      <w:r w:rsidRPr="007A4D5E">
        <w:rPr>
          <w:lang w:val="it-IT"/>
        </w:rPr>
        <w:t xml:space="preserve"> così il miglior </w:t>
      </w:r>
      <w:r w:rsidR="002F38F1" w:rsidRPr="007A4D5E">
        <w:rPr>
          <w:lang w:val="it-IT"/>
        </w:rPr>
        <w:t xml:space="preserve">livello di </w:t>
      </w:r>
      <w:r w:rsidRPr="007A4D5E">
        <w:rPr>
          <w:lang w:val="it-IT"/>
        </w:rPr>
        <w:t xml:space="preserve">aggiornamento possibile. L'utente può scegliere tra la </w:t>
      </w:r>
      <w:r w:rsidRPr="002A06A7">
        <w:rPr>
          <w:lang w:val="it-IT"/>
        </w:rPr>
        <w:t>ricerca in linea del PCM</w:t>
      </w:r>
      <w:r w:rsidRPr="008545E9">
        <w:rPr>
          <w:lang w:val="it-IT"/>
        </w:rPr>
        <w:t xml:space="preserve"> e una ricerca GOOGLE</w:t>
      </w:r>
      <w:r w:rsidRPr="008545E9">
        <w:rPr>
          <w:vertAlign w:val="superscript"/>
          <w:lang w:val="it-IT"/>
        </w:rPr>
        <w:t>®</w:t>
      </w:r>
      <w:r w:rsidRPr="008545E9">
        <w:rPr>
          <w:lang w:val="it-IT"/>
        </w:rPr>
        <w:t xml:space="preserve">. I punti di interesse "stazioni di servizio" e "parcheggi" sono stati ampliati </w:t>
      </w:r>
      <w:r w:rsidR="006536FA" w:rsidRPr="007A4D5E">
        <w:rPr>
          <w:lang w:val="it-IT"/>
        </w:rPr>
        <w:t>e includono ora</w:t>
      </w:r>
      <w:r w:rsidRPr="007A4D5E">
        <w:rPr>
          <w:lang w:val="it-IT"/>
        </w:rPr>
        <w:t xml:space="preserve"> "ristoranti", "stazioni di ricarica" ​​e "hotel". Oltre a informazioni dettagliate</w:t>
      </w:r>
      <w:r w:rsidR="006536FA" w:rsidRPr="007A4D5E">
        <w:rPr>
          <w:lang w:val="it-IT"/>
        </w:rPr>
        <w:t xml:space="preserve"> quali </w:t>
      </w:r>
      <w:r w:rsidRPr="007A4D5E">
        <w:rPr>
          <w:lang w:val="it-IT"/>
        </w:rPr>
        <w:t xml:space="preserve">orari di apertura e prezzi, nel PCM vengono visualizzate anche le recensioni dei punti di interesse. </w:t>
      </w:r>
    </w:p>
    <w:p w14:paraId="358D8792" w14:textId="77777777" w:rsidR="008F4784" w:rsidRPr="007A4D5E" w:rsidRDefault="00A503B7" w:rsidP="008F4784">
      <w:pPr>
        <w:pStyle w:val="PAGParagraphNormal"/>
        <w:rPr>
          <w:lang w:val="it-IT"/>
        </w:rPr>
      </w:pPr>
      <w:r w:rsidRPr="008545E9">
        <w:rPr>
          <w:lang w:val="it-IT"/>
        </w:rPr>
        <w:t xml:space="preserve">I POI possono essere cercati in prossimità della posizione, lungo un percorso, a destinazione e </w:t>
      </w:r>
      <w:r w:rsidR="006536FA" w:rsidRPr="007A4D5E">
        <w:rPr>
          <w:lang w:val="it-IT"/>
        </w:rPr>
        <w:t xml:space="preserve">a qualsiasi </w:t>
      </w:r>
      <w:r w:rsidRPr="007A4D5E">
        <w:rPr>
          <w:lang w:val="it-IT"/>
        </w:rPr>
        <w:t>indirizzo. La fruibilità migliora anche per</w:t>
      </w:r>
      <w:r w:rsidR="006536FA" w:rsidRPr="007A4D5E">
        <w:rPr>
          <w:lang w:val="it-IT"/>
        </w:rPr>
        <w:t>ché</w:t>
      </w:r>
      <w:r w:rsidRPr="007A4D5E">
        <w:rPr>
          <w:lang w:val="it-IT"/>
        </w:rPr>
        <w:t xml:space="preserve"> i punti di interesse sono ora integrati nel menu di navigazione.</w:t>
      </w:r>
    </w:p>
    <w:p w14:paraId="1196CD26" w14:textId="77777777" w:rsidR="00E52529" w:rsidRPr="007A4D5E" w:rsidRDefault="00A503B7" w:rsidP="002251B9">
      <w:pPr>
        <w:pStyle w:val="PAGHeadline-2-Section"/>
        <w:rPr>
          <w:lang w:val="it-IT"/>
        </w:rPr>
      </w:pPr>
      <w:r w:rsidRPr="008545E9">
        <w:rPr>
          <w:lang w:val="it-IT"/>
        </w:rPr>
        <w:t>App Car Connect</w:t>
      </w:r>
    </w:p>
    <w:p w14:paraId="6148EDDD" w14:textId="77777777" w:rsidR="00307B75" w:rsidRPr="007A4D5E" w:rsidRDefault="00A503B7" w:rsidP="00CD1EF6">
      <w:pPr>
        <w:pStyle w:val="PAGParagraphNormal"/>
        <w:rPr>
          <w:lang w:val="it-IT"/>
        </w:rPr>
      </w:pPr>
      <w:r w:rsidRPr="008545E9">
        <w:rPr>
          <w:lang w:val="it-IT"/>
        </w:rPr>
        <w:t xml:space="preserve">Come in precedenza, l'app Porsche Car Connect offre l'accesso ai servizi Car Connect. Con questi </w:t>
      </w:r>
      <w:r w:rsidR="00C53179" w:rsidRPr="007A4D5E">
        <w:rPr>
          <w:lang w:val="it-IT"/>
        </w:rPr>
        <w:t>è possibile</w:t>
      </w:r>
      <w:r w:rsidRPr="007A4D5E">
        <w:rPr>
          <w:lang w:val="it-IT"/>
        </w:rPr>
        <w:t xml:space="preserve"> controllare</w:t>
      </w:r>
      <w:r w:rsidR="00C53179" w:rsidRPr="007A4D5E">
        <w:rPr>
          <w:lang w:val="it-IT"/>
        </w:rPr>
        <w:t xml:space="preserve"> tramite l'app</w:t>
      </w:r>
      <w:r w:rsidRPr="007A4D5E">
        <w:rPr>
          <w:lang w:val="it-IT"/>
        </w:rPr>
        <w:t xml:space="preserve"> </w:t>
      </w:r>
      <w:r w:rsidR="00C53179" w:rsidRPr="007A4D5E">
        <w:rPr>
          <w:lang w:val="it-IT"/>
        </w:rPr>
        <w:t xml:space="preserve">specifiche </w:t>
      </w:r>
      <w:r w:rsidRPr="007A4D5E">
        <w:rPr>
          <w:lang w:val="it-IT"/>
        </w:rPr>
        <w:t xml:space="preserve">funzioni della vettura. I Security Services </w:t>
      </w:r>
      <w:r w:rsidR="00975C85" w:rsidRPr="007A4D5E">
        <w:rPr>
          <w:lang w:val="it-IT"/>
        </w:rPr>
        <w:t xml:space="preserve">contribuiscono </w:t>
      </w:r>
      <w:r w:rsidRPr="007A4D5E">
        <w:rPr>
          <w:lang w:val="it-IT"/>
        </w:rPr>
        <w:t>a proteggere la vettura da</w:t>
      </w:r>
      <w:r w:rsidR="00975C85" w:rsidRPr="007A4D5E">
        <w:rPr>
          <w:lang w:val="it-IT"/>
        </w:rPr>
        <w:t>i tentativi di fur</w:t>
      </w:r>
      <w:r w:rsidRPr="007A4D5E">
        <w:rPr>
          <w:lang w:val="it-IT"/>
        </w:rPr>
        <w:t xml:space="preserve">to e a ritrovarla nel peggiore dei casi. La chiamata di emergenza in caso di guasto e l'allarme airbag aumentano ulteriormente </w:t>
      </w:r>
      <w:r w:rsidR="00975C85" w:rsidRPr="007A4D5E">
        <w:rPr>
          <w:lang w:val="it-IT"/>
        </w:rPr>
        <w:t xml:space="preserve">il livello di </w:t>
      </w:r>
      <w:r w:rsidRPr="007A4D5E">
        <w:rPr>
          <w:lang w:val="it-IT"/>
        </w:rPr>
        <w:t>sicurezza.</w:t>
      </w:r>
    </w:p>
    <w:sectPr w:rsidR="00307B75" w:rsidRPr="007A4D5E"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9F105" w14:textId="77777777" w:rsidR="005021D0" w:rsidRDefault="005021D0">
      <w:r>
        <w:separator/>
      </w:r>
    </w:p>
  </w:endnote>
  <w:endnote w:type="continuationSeparator" w:id="0">
    <w:p w14:paraId="72890DD3" w14:textId="77777777" w:rsidR="005021D0" w:rsidRDefault="0050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CJK SC">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orscheNewsGothic-Regular">
    <w:altName w:val="Calibri"/>
    <w:panose1 w:val="020B0604020202020204"/>
    <w:charset w:val="4D"/>
    <w:family w:val="auto"/>
    <w:notTrueType/>
    <w:pitch w:val="default"/>
    <w:sig w:usb0="00000003" w:usb1="00000000" w:usb2="00000000" w:usb3="00000000" w:csb0="00000001" w:csb1="00000000"/>
  </w:font>
  <w:font w:name="NewsGothforPorscheCom-Reg">
    <w:altName w:val="Calibri"/>
    <w:panose1 w:val="020B0604020202020204"/>
    <w:charset w:val="4D"/>
    <w:family w:val="auto"/>
    <w:notTrueType/>
    <w:pitch w:val="default"/>
    <w:sig w:usb0="00000003" w:usb1="00000000" w:usb2="00000000" w:usb3="00000000" w:csb0="00000001" w:csb1="00000000"/>
  </w:font>
  <w:font w:name="PorscheFranklinGothic-Cond">
    <w:altName w:val="Calibri"/>
    <w:panose1 w:val="020B0604020202020204"/>
    <w:charset w:val="4D"/>
    <w:family w:val="auto"/>
    <w:notTrueType/>
    <w:pitch w:val="default"/>
    <w:sig w:usb0="00000003" w:usb1="00000000" w:usb2="00000000" w:usb3="00000000" w:csb0="00000001" w:csb1="00000000"/>
  </w:font>
  <w:font w:name="Porsche Next">
    <w:panose1 w:val="020B0604020202020204"/>
    <w:charset w:val="00"/>
    <w:family w:val="swiss"/>
    <w:notTrueType/>
    <w:pitch w:val="variable"/>
    <w:sig w:usb0="A10002FF" w:usb1="4000607B" w:usb2="00000008"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orsche Next TT">
    <w:altName w:val="Arial"/>
    <w:panose1 w:val="020B0604020202020204"/>
    <w:charset w:val="CC"/>
    <w:family w:val="swiss"/>
    <w:notTrueType/>
    <w:pitch w:val="variable"/>
    <w:sig w:usb0="A10002FF" w:usb1="4000607B" w:usb2="00000008"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3DFA" w14:textId="77777777" w:rsidR="004E124F" w:rsidRDefault="004E12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E0CF" w14:textId="77777777" w:rsidR="00F80E7E" w:rsidRDefault="00F80E7E"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F80E7E" w14:paraId="06E38887" w14:textId="77777777">
      <w:tc>
        <w:tcPr>
          <w:tcW w:w="5122" w:type="dxa"/>
          <w:shd w:val="clear" w:color="auto" w:fill="auto"/>
        </w:tcPr>
        <w:p w14:paraId="24734961" w14:textId="77777777" w:rsidR="00F80E7E" w:rsidRDefault="00F80E7E" w:rsidP="00FF71BE">
          <w:pPr>
            <w:pStyle w:val="PAGFooter"/>
          </w:pPr>
        </w:p>
        <w:p w14:paraId="75D2E274" w14:textId="77777777" w:rsidR="00F80E7E" w:rsidRPr="00E12743" w:rsidRDefault="00F80E7E" w:rsidP="00FF71BE">
          <w:pPr>
            <w:pStyle w:val="PAGFooter"/>
          </w:pPr>
          <w:r w:rsidRPr="00DB1025">
            <w:rPr>
              <w:lang w:val="it-IT"/>
            </w:rPr>
            <w:t>Dr. Ing. h.c. F. Porsche AG</w:t>
          </w:r>
        </w:p>
        <w:p w14:paraId="364682A3" w14:textId="77777777" w:rsidR="00F80E7E" w:rsidRDefault="00F80E7E" w:rsidP="00FF71BE">
          <w:pPr>
            <w:pStyle w:val="PAGFooter"/>
          </w:pPr>
          <w:r w:rsidRPr="00DB1025">
            <w:rPr>
              <w:lang w:val="it-IT"/>
            </w:rPr>
            <w:t>Pubbliche relazioni, stampa, sostenibilità e politica</w:t>
          </w:r>
        </w:p>
        <w:p w14:paraId="4A0E82DA" w14:textId="77777777" w:rsidR="00F80E7E" w:rsidRPr="00E12743" w:rsidRDefault="00F80E7E" w:rsidP="00FF71BE">
          <w:pPr>
            <w:pStyle w:val="PAGFooter"/>
          </w:pPr>
          <w:r>
            <w:rPr>
              <w:lang w:val="en"/>
            </w:rPr>
            <w:t>Porscheplatz 1</w:t>
          </w:r>
        </w:p>
        <w:p w14:paraId="29BEC4A8" w14:textId="77777777" w:rsidR="00F80E7E" w:rsidRPr="00E12743" w:rsidRDefault="00F80E7E" w:rsidP="00FF71BE">
          <w:pPr>
            <w:pStyle w:val="PAGFooter"/>
          </w:pPr>
          <w:r>
            <w:rPr>
              <w:lang w:val="en"/>
            </w:rPr>
            <w:t>70435 Stuttgart, Germania</w:t>
          </w:r>
        </w:p>
      </w:tc>
      <w:tc>
        <w:tcPr>
          <w:tcW w:w="2074" w:type="dxa"/>
          <w:shd w:val="clear" w:color="auto" w:fill="auto"/>
        </w:tcPr>
        <w:p w14:paraId="168B243F" w14:textId="77777777" w:rsidR="00F80E7E" w:rsidRDefault="00F80E7E" w:rsidP="00FF71BE">
          <w:pPr>
            <w:pStyle w:val="PAGFooter"/>
            <w:rPr>
              <w:rStyle w:val="PAGFooterZchn"/>
            </w:rPr>
          </w:pPr>
        </w:p>
        <w:p w14:paraId="72FA35BD" w14:textId="77777777" w:rsidR="00F80E7E" w:rsidRPr="00E12743" w:rsidRDefault="00F80E7E" w:rsidP="00FF71BE">
          <w:pPr>
            <w:pStyle w:val="PAGFooter"/>
          </w:pPr>
          <w:r>
            <w:rPr>
              <w:lang w:val="en"/>
            </w:rPr>
            <w:t xml:space="preserve">Press kit </w:t>
          </w:r>
          <w:r>
            <w:rPr>
              <w:rStyle w:val="PAGFooterZchn"/>
              <w:lang w:val="en"/>
            </w:rPr>
            <w:t>Porsche</w:t>
          </w:r>
        </w:p>
        <w:p w14:paraId="03EC7DFD" w14:textId="77777777" w:rsidR="00F80E7E" w:rsidRPr="00E12743" w:rsidRDefault="00F80E7E" w:rsidP="00FF71BE">
          <w:pPr>
            <w:pStyle w:val="PAGFooter"/>
            <w:tabs>
              <w:tab w:val="right" w:pos="1858"/>
            </w:tabs>
          </w:pPr>
          <w:r>
            <w:rPr>
              <w:lang w:val="en"/>
            </w:rPr>
            <w:t>Porsche Newsroom</w:t>
          </w:r>
          <w:r>
            <w:rPr>
              <w:lang w:val="en"/>
            </w:rPr>
            <w:tab/>
          </w:r>
        </w:p>
        <w:p w14:paraId="22A9FCCC" w14:textId="77777777" w:rsidR="00F80E7E" w:rsidRPr="00E12743" w:rsidRDefault="00F80E7E" w:rsidP="00FF71BE">
          <w:pPr>
            <w:pStyle w:val="PAGFooter"/>
          </w:pPr>
          <w:r>
            <w:rPr>
              <w:lang w:val="en"/>
            </w:rPr>
            <w:t>Interlocutore</w:t>
          </w:r>
        </w:p>
      </w:tc>
      <w:tc>
        <w:tcPr>
          <w:tcW w:w="2123" w:type="dxa"/>
          <w:shd w:val="clear" w:color="auto" w:fill="auto"/>
        </w:tcPr>
        <w:p w14:paraId="6E53E630" w14:textId="77777777" w:rsidR="00F80E7E" w:rsidRDefault="00F80E7E" w:rsidP="00FF71BE">
          <w:pPr>
            <w:pStyle w:val="PAGFooter"/>
          </w:pPr>
        </w:p>
        <w:p w14:paraId="23B2B59A" w14:textId="77777777" w:rsidR="00F80E7E" w:rsidRPr="00E12743" w:rsidRDefault="00F80E7E" w:rsidP="00FF71BE">
          <w:pPr>
            <w:pStyle w:val="PAGFooter"/>
          </w:pPr>
          <w:r w:rsidRPr="00DB1025">
            <w:t>https://media.porsche.com</w:t>
          </w:r>
        </w:p>
        <w:p w14:paraId="19ED99A8" w14:textId="77777777" w:rsidR="00F80E7E" w:rsidRPr="00E12743" w:rsidRDefault="00F80E7E" w:rsidP="00FF71BE">
          <w:pPr>
            <w:pStyle w:val="PAGFooter"/>
          </w:pPr>
          <w:r w:rsidRPr="00DB1025">
            <w:t>https://newsroom.porsche.com</w:t>
          </w:r>
        </w:p>
        <w:p w14:paraId="4B2C8B29" w14:textId="77777777" w:rsidR="00F80E7E" w:rsidRPr="00E12743" w:rsidRDefault="00F80E7E" w:rsidP="00FF71BE">
          <w:pPr>
            <w:pStyle w:val="PAGFooter"/>
          </w:pPr>
          <w:r w:rsidRPr="00DB1025">
            <w:t>http://porsche-qr.de/contacts</w:t>
          </w:r>
        </w:p>
      </w:tc>
    </w:tr>
  </w:tbl>
  <w:p w14:paraId="61F95458" w14:textId="77777777" w:rsidR="00F80E7E" w:rsidRPr="00E12743" w:rsidRDefault="00F80E7E"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2793" w14:textId="77777777" w:rsidR="004E124F" w:rsidRDefault="004E12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37712" w14:textId="77777777" w:rsidR="005021D0" w:rsidRDefault="005021D0">
      <w:r>
        <w:separator/>
      </w:r>
    </w:p>
  </w:footnote>
  <w:footnote w:type="continuationSeparator" w:id="0">
    <w:p w14:paraId="60FB1A38" w14:textId="77777777" w:rsidR="005021D0" w:rsidRDefault="0050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58ED" w14:textId="77777777" w:rsidR="004E124F" w:rsidRDefault="004E12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E849" w14:textId="77777777" w:rsidR="00F80E7E" w:rsidRPr="00A15C40" w:rsidRDefault="00F80E7E"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sidR="00847C67" w:rsidRPr="00847C67">
      <w:rPr>
        <w:rFonts w:ascii="Arial" w:hAnsi="Arial"/>
        <w:noProof/>
        <w:sz w:val="20"/>
        <w:lang w:val="en"/>
      </w:rPr>
      <w:t>31</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AD78" w14:textId="77777777" w:rsidR="00F80E7E" w:rsidRDefault="00F80E7E" w:rsidP="00FF71BE">
    <w:pPr>
      <w:pStyle w:val="PAGParagraphNormal"/>
      <w:jc w:val="center"/>
    </w:pPr>
  </w:p>
  <w:p w14:paraId="379DBE52" w14:textId="77777777" w:rsidR="00F80E7E" w:rsidRDefault="00F80E7E" w:rsidP="00FF71BE">
    <w:pPr>
      <w:pStyle w:val="PAGParagraphNormal"/>
      <w:jc w:val="center"/>
    </w:pPr>
  </w:p>
  <w:p w14:paraId="399B0EA8" w14:textId="77777777" w:rsidR="00F80E7E" w:rsidRDefault="00F80E7E" w:rsidP="00FF71BE">
    <w:pPr>
      <w:pStyle w:val="PAGParagraphNormal"/>
      <w:jc w:val="center"/>
    </w:pPr>
    <w:r>
      <w:rPr>
        <w:noProof/>
        <w:lang w:val="it-IT" w:eastAsia="it-IT" w:bidi="ar-SA"/>
      </w:rPr>
      <w:drawing>
        <wp:inline distT="0" distB="0" distL="0" distR="0" wp14:anchorId="671D0ABF" wp14:editId="6032354D">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700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1760B"/>
    <w:multiLevelType w:val="hybridMultilevel"/>
    <w:tmpl w:val="93325CA8"/>
    <w:lvl w:ilvl="0" w:tplc="F134F9CC">
      <w:start w:val="1"/>
      <w:numFmt w:val="bullet"/>
      <w:lvlText w:val=""/>
      <w:lvlJc w:val="left"/>
      <w:pPr>
        <w:ind w:left="720" w:hanging="360"/>
      </w:pPr>
      <w:rPr>
        <w:rFonts w:ascii="Symbol" w:hAnsi="Symbol" w:hint="default"/>
      </w:rPr>
    </w:lvl>
    <w:lvl w:ilvl="1" w:tplc="9202FBC4" w:tentative="1">
      <w:start w:val="1"/>
      <w:numFmt w:val="bullet"/>
      <w:lvlText w:val="o"/>
      <w:lvlJc w:val="left"/>
      <w:pPr>
        <w:ind w:left="1440" w:hanging="360"/>
      </w:pPr>
      <w:rPr>
        <w:rFonts w:ascii="Courier New" w:hAnsi="Courier New" w:cs="Courier New" w:hint="default"/>
      </w:rPr>
    </w:lvl>
    <w:lvl w:ilvl="2" w:tplc="30CEC16E" w:tentative="1">
      <w:start w:val="1"/>
      <w:numFmt w:val="bullet"/>
      <w:lvlText w:val=""/>
      <w:lvlJc w:val="left"/>
      <w:pPr>
        <w:ind w:left="2160" w:hanging="360"/>
      </w:pPr>
      <w:rPr>
        <w:rFonts w:ascii="Wingdings" w:hAnsi="Wingdings" w:hint="default"/>
      </w:rPr>
    </w:lvl>
    <w:lvl w:ilvl="3" w:tplc="1C16FAAE" w:tentative="1">
      <w:start w:val="1"/>
      <w:numFmt w:val="bullet"/>
      <w:lvlText w:val=""/>
      <w:lvlJc w:val="left"/>
      <w:pPr>
        <w:ind w:left="2880" w:hanging="360"/>
      </w:pPr>
      <w:rPr>
        <w:rFonts w:ascii="Symbol" w:hAnsi="Symbol" w:hint="default"/>
      </w:rPr>
    </w:lvl>
    <w:lvl w:ilvl="4" w:tplc="88CA541A" w:tentative="1">
      <w:start w:val="1"/>
      <w:numFmt w:val="bullet"/>
      <w:lvlText w:val="o"/>
      <w:lvlJc w:val="left"/>
      <w:pPr>
        <w:ind w:left="3600" w:hanging="360"/>
      </w:pPr>
      <w:rPr>
        <w:rFonts w:ascii="Courier New" w:hAnsi="Courier New" w:cs="Courier New" w:hint="default"/>
      </w:rPr>
    </w:lvl>
    <w:lvl w:ilvl="5" w:tplc="CC323A96" w:tentative="1">
      <w:start w:val="1"/>
      <w:numFmt w:val="bullet"/>
      <w:lvlText w:val=""/>
      <w:lvlJc w:val="left"/>
      <w:pPr>
        <w:ind w:left="4320" w:hanging="360"/>
      </w:pPr>
      <w:rPr>
        <w:rFonts w:ascii="Wingdings" w:hAnsi="Wingdings" w:hint="default"/>
      </w:rPr>
    </w:lvl>
    <w:lvl w:ilvl="6" w:tplc="FEA4A4A2" w:tentative="1">
      <w:start w:val="1"/>
      <w:numFmt w:val="bullet"/>
      <w:lvlText w:val=""/>
      <w:lvlJc w:val="left"/>
      <w:pPr>
        <w:ind w:left="5040" w:hanging="360"/>
      </w:pPr>
      <w:rPr>
        <w:rFonts w:ascii="Symbol" w:hAnsi="Symbol" w:hint="default"/>
      </w:rPr>
    </w:lvl>
    <w:lvl w:ilvl="7" w:tplc="8E889D9E" w:tentative="1">
      <w:start w:val="1"/>
      <w:numFmt w:val="bullet"/>
      <w:lvlText w:val="o"/>
      <w:lvlJc w:val="left"/>
      <w:pPr>
        <w:ind w:left="5760" w:hanging="360"/>
      </w:pPr>
      <w:rPr>
        <w:rFonts w:ascii="Courier New" w:hAnsi="Courier New" w:cs="Courier New" w:hint="default"/>
      </w:rPr>
    </w:lvl>
    <w:lvl w:ilvl="8" w:tplc="5B229466" w:tentative="1">
      <w:start w:val="1"/>
      <w:numFmt w:val="bullet"/>
      <w:lvlText w:val=""/>
      <w:lvlJc w:val="left"/>
      <w:pPr>
        <w:ind w:left="6480" w:hanging="360"/>
      </w:pPr>
      <w:rPr>
        <w:rFonts w:ascii="Wingdings" w:hAnsi="Wingdings" w:hint="default"/>
      </w:rPr>
    </w:lvl>
  </w:abstractNum>
  <w:abstractNum w:abstractNumId="3" w15:restartNumberingAfterBreak="0">
    <w:nsid w:val="15A47C23"/>
    <w:multiLevelType w:val="hybridMultilevel"/>
    <w:tmpl w:val="07721610"/>
    <w:lvl w:ilvl="0" w:tplc="CAA82458">
      <w:numFmt w:val="bullet"/>
      <w:lvlText w:val="•"/>
      <w:lvlJc w:val="left"/>
      <w:pPr>
        <w:ind w:left="720" w:hanging="360"/>
      </w:pPr>
      <w:rPr>
        <w:rFonts w:ascii="Arial" w:eastAsia="Noto Sans CJK SC" w:hAnsi="Arial" w:cs="Arial" w:hint="default"/>
      </w:rPr>
    </w:lvl>
    <w:lvl w:ilvl="1" w:tplc="A80AF72C" w:tentative="1">
      <w:start w:val="1"/>
      <w:numFmt w:val="bullet"/>
      <w:lvlText w:val="o"/>
      <w:lvlJc w:val="left"/>
      <w:pPr>
        <w:ind w:left="1440" w:hanging="360"/>
      </w:pPr>
      <w:rPr>
        <w:rFonts w:ascii="Courier New" w:hAnsi="Courier New" w:cs="Courier New" w:hint="default"/>
      </w:rPr>
    </w:lvl>
    <w:lvl w:ilvl="2" w:tplc="01182D68" w:tentative="1">
      <w:start w:val="1"/>
      <w:numFmt w:val="bullet"/>
      <w:lvlText w:val=""/>
      <w:lvlJc w:val="left"/>
      <w:pPr>
        <w:ind w:left="2160" w:hanging="360"/>
      </w:pPr>
      <w:rPr>
        <w:rFonts w:ascii="Wingdings" w:hAnsi="Wingdings" w:hint="default"/>
      </w:rPr>
    </w:lvl>
    <w:lvl w:ilvl="3" w:tplc="3CECA854" w:tentative="1">
      <w:start w:val="1"/>
      <w:numFmt w:val="bullet"/>
      <w:lvlText w:val=""/>
      <w:lvlJc w:val="left"/>
      <w:pPr>
        <w:ind w:left="2880" w:hanging="360"/>
      </w:pPr>
      <w:rPr>
        <w:rFonts w:ascii="Symbol" w:hAnsi="Symbol" w:hint="default"/>
      </w:rPr>
    </w:lvl>
    <w:lvl w:ilvl="4" w:tplc="22708BBC" w:tentative="1">
      <w:start w:val="1"/>
      <w:numFmt w:val="bullet"/>
      <w:lvlText w:val="o"/>
      <w:lvlJc w:val="left"/>
      <w:pPr>
        <w:ind w:left="3600" w:hanging="360"/>
      </w:pPr>
      <w:rPr>
        <w:rFonts w:ascii="Courier New" w:hAnsi="Courier New" w:cs="Courier New" w:hint="default"/>
      </w:rPr>
    </w:lvl>
    <w:lvl w:ilvl="5" w:tplc="559A70BA" w:tentative="1">
      <w:start w:val="1"/>
      <w:numFmt w:val="bullet"/>
      <w:lvlText w:val=""/>
      <w:lvlJc w:val="left"/>
      <w:pPr>
        <w:ind w:left="4320" w:hanging="360"/>
      </w:pPr>
      <w:rPr>
        <w:rFonts w:ascii="Wingdings" w:hAnsi="Wingdings" w:hint="default"/>
      </w:rPr>
    </w:lvl>
    <w:lvl w:ilvl="6" w:tplc="0630D95E" w:tentative="1">
      <w:start w:val="1"/>
      <w:numFmt w:val="bullet"/>
      <w:lvlText w:val=""/>
      <w:lvlJc w:val="left"/>
      <w:pPr>
        <w:ind w:left="5040" w:hanging="360"/>
      </w:pPr>
      <w:rPr>
        <w:rFonts w:ascii="Symbol" w:hAnsi="Symbol" w:hint="default"/>
      </w:rPr>
    </w:lvl>
    <w:lvl w:ilvl="7" w:tplc="ACB05F80" w:tentative="1">
      <w:start w:val="1"/>
      <w:numFmt w:val="bullet"/>
      <w:lvlText w:val="o"/>
      <w:lvlJc w:val="left"/>
      <w:pPr>
        <w:ind w:left="5760" w:hanging="360"/>
      </w:pPr>
      <w:rPr>
        <w:rFonts w:ascii="Courier New" w:hAnsi="Courier New" w:cs="Courier New" w:hint="default"/>
      </w:rPr>
    </w:lvl>
    <w:lvl w:ilvl="8" w:tplc="3F8065AA" w:tentative="1">
      <w:start w:val="1"/>
      <w:numFmt w:val="bullet"/>
      <w:lvlText w:val=""/>
      <w:lvlJc w:val="left"/>
      <w:pPr>
        <w:ind w:left="6480" w:hanging="360"/>
      </w:pPr>
      <w:rPr>
        <w:rFonts w:ascii="Wingdings" w:hAnsi="Wingdings" w:hint="default"/>
      </w:rPr>
    </w:lvl>
  </w:abstractNum>
  <w:abstractNum w:abstractNumId="4" w15:restartNumberingAfterBreak="0">
    <w:nsid w:val="1DCF4B33"/>
    <w:multiLevelType w:val="hybridMultilevel"/>
    <w:tmpl w:val="6A00F4A0"/>
    <w:lvl w:ilvl="0" w:tplc="8EA4A9E4">
      <w:start w:val="1"/>
      <w:numFmt w:val="bullet"/>
      <w:lvlText w:val=""/>
      <w:lvlJc w:val="left"/>
      <w:pPr>
        <w:ind w:left="717" w:hanging="360"/>
      </w:pPr>
      <w:rPr>
        <w:rFonts w:ascii="Symbol" w:hAnsi="Symbol" w:hint="default"/>
      </w:rPr>
    </w:lvl>
    <w:lvl w:ilvl="1" w:tplc="33F6E020" w:tentative="1">
      <w:start w:val="1"/>
      <w:numFmt w:val="bullet"/>
      <w:lvlText w:val="o"/>
      <w:lvlJc w:val="left"/>
      <w:pPr>
        <w:ind w:left="1437" w:hanging="360"/>
      </w:pPr>
      <w:rPr>
        <w:rFonts w:ascii="Courier New" w:hAnsi="Courier New" w:cs="Courier New" w:hint="default"/>
      </w:rPr>
    </w:lvl>
    <w:lvl w:ilvl="2" w:tplc="E830182A" w:tentative="1">
      <w:start w:val="1"/>
      <w:numFmt w:val="bullet"/>
      <w:lvlText w:val=""/>
      <w:lvlJc w:val="left"/>
      <w:pPr>
        <w:ind w:left="2157" w:hanging="360"/>
      </w:pPr>
      <w:rPr>
        <w:rFonts w:ascii="Wingdings" w:hAnsi="Wingdings" w:hint="default"/>
      </w:rPr>
    </w:lvl>
    <w:lvl w:ilvl="3" w:tplc="61EE510E" w:tentative="1">
      <w:start w:val="1"/>
      <w:numFmt w:val="bullet"/>
      <w:lvlText w:val=""/>
      <w:lvlJc w:val="left"/>
      <w:pPr>
        <w:ind w:left="2877" w:hanging="360"/>
      </w:pPr>
      <w:rPr>
        <w:rFonts w:ascii="Symbol" w:hAnsi="Symbol" w:hint="default"/>
      </w:rPr>
    </w:lvl>
    <w:lvl w:ilvl="4" w:tplc="D7DCC23E" w:tentative="1">
      <w:start w:val="1"/>
      <w:numFmt w:val="bullet"/>
      <w:lvlText w:val="o"/>
      <w:lvlJc w:val="left"/>
      <w:pPr>
        <w:ind w:left="3597" w:hanging="360"/>
      </w:pPr>
      <w:rPr>
        <w:rFonts w:ascii="Courier New" w:hAnsi="Courier New" w:cs="Courier New" w:hint="default"/>
      </w:rPr>
    </w:lvl>
    <w:lvl w:ilvl="5" w:tplc="53A8AC04" w:tentative="1">
      <w:start w:val="1"/>
      <w:numFmt w:val="bullet"/>
      <w:lvlText w:val=""/>
      <w:lvlJc w:val="left"/>
      <w:pPr>
        <w:ind w:left="4317" w:hanging="360"/>
      </w:pPr>
      <w:rPr>
        <w:rFonts w:ascii="Wingdings" w:hAnsi="Wingdings" w:hint="default"/>
      </w:rPr>
    </w:lvl>
    <w:lvl w:ilvl="6" w:tplc="91342350" w:tentative="1">
      <w:start w:val="1"/>
      <w:numFmt w:val="bullet"/>
      <w:lvlText w:val=""/>
      <w:lvlJc w:val="left"/>
      <w:pPr>
        <w:ind w:left="5037" w:hanging="360"/>
      </w:pPr>
      <w:rPr>
        <w:rFonts w:ascii="Symbol" w:hAnsi="Symbol" w:hint="default"/>
      </w:rPr>
    </w:lvl>
    <w:lvl w:ilvl="7" w:tplc="34FE5340" w:tentative="1">
      <w:start w:val="1"/>
      <w:numFmt w:val="bullet"/>
      <w:lvlText w:val="o"/>
      <w:lvlJc w:val="left"/>
      <w:pPr>
        <w:ind w:left="5757" w:hanging="360"/>
      </w:pPr>
      <w:rPr>
        <w:rFonts w:ascii="Courier New" w:hAnsi="Courier New" w:cs="Courier New" w:hint="default"/>
      </w:rPr>
    </w:lvl>
    <w:lvl w:ilvl="8" w:tplc="4984C934" w:tentative="1">
      <w:start w:val="1"/>
      <w:numFmt w:val="bullet"/>
      <w:lvlText w:val=""/>
      <w:lvlJc w:val="left"/>
      <w:pPr>
        <w:ind w:left="6477" w:hanging="360"/>
      </w:pPr>
      <w:rPr>
        <w:rFonts w:ascii="Wingdings" w:hAnsi="Wingdings" w:hint="default"/>
      </w:rPr>
    </w:lvl>
  </w:abstractNum>
  <w:abstractNum w:abstractNumId="5" w15:restartNumberingAfterBreak="0">
    <w:nsid w:val="25EF7542"/>
    <w:multiLevelType w:val="hybridMultilevel"/>
    <w:tmpl w:val="5FE0ADC8"/>
    <w:lvl w:ilvl="0" w:tplc="705E20FC">
      <w:start w:val="1"/>
      <w:numFmt w:val="bullet"/>
      <w:lvlText w:val=""/>
      <w:lvlJc w:val="left"/>
      <w:pPr>
        <w:ind w:left="1778" w:hanging="360"/>
      </w:pPr>
      <w:rPr>
        <w:rFonts w:ascii="Symbol" w:hAnsi="Symbol" w:hint="default"/>
      </w:rPr>
    </w:lvl>
    <w:lvl w:ilvl="1" w:tplc="EC643AE0" w:tentative="1">
      <w:start w:val="1"/>
      <w:numFmt w:val="bullet"/>
      <w:lvlText w:val="o"/>
      <w:lvlJc w:val="left"/>
      <w:pPr>
        <w:ind w:left="2498" w:hanging="360"/>
      </w:pPr>
      <w:rPr>
        <w:rFonts w:ascii="Courier New" w:hAnsi="Courier New" w:cs="Courier New" w:hint="default"/>
      </w:rPr>
    </w:lvl>
    <w:lvl w:ilvl="2" w:tplc="1CBCD076" w:tentative="1">
      <w:start w:val="1"/>
      <w:numFmt w:val="bullet"/>
      <w:lvlText w:val=""/>
      <w:lvlJc w:val="left"/>
      <w:pPr>
        <w:ind w:left="3218" w:hanging="360"/>
      </w:pPr>
      <w:rPr>
        <w:rFonts w:ascii="Wingdings" w:hAnsi="Wingdings" w:hint="default"/>
      </w:rPr>
    </w:lvl>
    <w:lvl w:ilvl="3" w:tplc="EA926BAE" w:tentative="1">
      <w:start w:val="1"/>
      <w:numFmt w:val="bullet"/>
      <w:lvlText w:val=""/>
      <w:lvlJc w:val="left"/>
      <w:pPr>
        <w:ind w:left="3938" w:hanging="360"/>
      </w:pPr>
      <w:rPr>
        <w:rFonts w:ascii="Symbol" w:hAnsi="Symbol" w:hint="default"/>
      </w:rPr>
    </w:lvl>
    <w:lvl w:ilvl="4" w:tplc="563A8A02" w:tentative="1">
      <w:start w:val="1"/>
      <w:numFmt w:val="bullet"/>
      <w:lvlText w:val="o"/>
      <w:lvlJc w:val="left"/>
      <w:pPr>
        <w:ind w:left="4658" w:hanging="360"/>
      </w:pPr>
      <w:rPr>
        <w:rFonts w:ascii="Courier New" w:hAnsi="Courier New" w:cs="Courier New" w:hint="default"/>
      </w:rPr>
    </w:lvl>
    <w:lvl w:ilvl="5" w:tplc="D83891CE" w:tentative="1">
      <w:start w:val="1"/>
      <w:numFmt w:val="bullet"/>
      <w:lvlText w:val=""/>
      <w:lvlJc w:val="left"/>
      <w:pPr>
        <w:ind w:left="5378" w:hanging="360"/>
      </w:pPr>
      <w:rPr>
        <w:rFonts w:ascii="Wingdings" w:hAnsi="Wingdings" w:hint="default"/>
      </w:rPr>
    </w:lvl>
    <w:lvl w:ilvl="6" w:tplc="070807CA" w:tentative="1">
      <w:start w:val="1"/>
      <w:numFmt w:val="bullet"/>
      <w:lvlText w:val=""/>
      <w:lvlJc w:val="left"/>
      <w:pPr>
        <w:ind w:left="6098" w:hanging="360"/>
      </w:pPr>
      <w:rPr>
        <w:rFonts w:ascii="Symbol" w:hAnsi="Symbol" w:hint="default"/>
      </w:rPr>
    </w:lvl>
    <w:lvl w:ilvl="7" w:tplc="5088E8DC" w:tentative="1">
      <w:start w:val="1"/>
      <w:numFmt w:val="bullet"/>
      <w:lvlText w:val="o"/>
      <w:lvlJc w:val="left"/>
      <w:pPr>
        <w:ind w:left="6818" w:hanging="360"/>
      </w:pPr>
      <w:rPr>
        <w:rFonts w:ascii="Courier New" w:hAnsi="Courier New" w:cs="Courier New" w:hint="default"/>
      </w:rPr>
    </w:lvl>
    <w:lvl w:ilvl="8" w:tplc="E21E23CC" w:tentative="1">
      <w:start w:val="1"/>
      <w:numFmt w:val="bullet"/>
      <w:lvlText w:val=""/>
      <w:lvlJc w:val="left"/>
      <w:pPr>
        <w:ind w:left="7538" w:hanging="360"/>
      </w:pPr>
      <w:rPr>
        <w:rFonts w:ascii="Wingdings" w:hAnsi="Wingdings" w:hint="default"/>
      </w:rPr>
    </w:lvl>
  </w:abstractNum>
  <w:abstractNum w:abstractNumId="6" w15:restartNumberingAfterBreak="0">
    <w:nsid w:val="516A20E3"/>
    <w:multiLevelType w:val="hybridMultilevel"/>
    <w:tmpl w:val="B36A82B0"/>
    <w:lvl w:ilvl="0" w:tplc="90522DC4">
      <w:numFmt w:val="bullet"/>
      <w:lvlText w:val="•"/>
      <w:lvlJc w:val="left"/>
      <w:pPr>
        <w:ind w:left="1080" w:hanging="360"/>
      </w:pPr>
      <w:rPr>
        <w:rFonts w:ascii="Arial" w:eastAsia="Noto Sans CJK SC" w:hAnsi="Arial" w:cs="Arial" w:hint="default"/>
      </w:rPr>
    </w:lvl>
    <w:lvl w:ilvl="1" w:tplc="24F636B4" w:tentative="1">
      <w:start w:val="1"/>
      <w:numFmt w:val="bullet"/>
      <w:lvlText w:val="o"/>
      <w:lvlJc w:val="left"/>
      <w:pPr>
        <w:ind w:left="1800" w:hanging="360"/>
      </w:pPr>
      <w:rPr>
        <w:rFonts w:ascii="Courier New" w:hAnsi="Courier New" w:cs="Courier New" w:hint="default"/>
      </w:rPr>
    </w:lvl>
    <w:lvl w:ilvl="2" w:tplc="03B81F66" w:tentative="1">
      <w:start w:val="1"/>
      <w:numFmt w:val="bullet"/>
      <w:lvlText w:val=""/>
      <w:lvlJc w:val="left"/>
      <w:pPr>
        <w:ind w:left="2520" w:hanging="360"/>
      </w:pPr>
      <w:rPr>
        <w:rFonts w:ascii="Wingdings" w:hAnsi="Wingdings" w:hint="default"/>
      </w:rPr>
    </w:lvl>
    <w:lvl w:ilvl="3" w:tplc="D9507616" w:tentative="1">
      <w:start w:val="1"/>
      <w:numFmt w:val="bullet"/>
      <w:lvlText w:val=""/>
      <w:lvlJc w:val="left"/>
      <w:pPr>
        <w:ind w:left="3240" w:hanging="360"/>
      </w:pPr>
      <w:rPr>
        <w:rFonts w:ascii="Symbol" w:hAnsi="Symbol" w:hint="default"/>
      </w:rPr>
    </w:lvl>
    <w:lvl w:ilvl="4" w:tplc="C9F0B6D8" w:tentative="1">
      <w:start w:val="1"/>
      <w:numFmt w:val="bullet"/>
      <w:lvlText w:val="o"/>
      <w:lvlJc w:val="left"/>
      <w:pPr>
        <w:ind w:left="3960" w:hanging="360"/>
      </w:pPr>
      <w:rPr>
        <w:rFonts w:ascii="Courier New" w:hAnsi="Courier New" w:cs="Courier New" w:hint="default"/>
      </w:rPr>
    </w:lvl>
    <w:lvl w:ilvl="5" w:tplc="2D0A2378" w:tentative="1">
      <w:start w:val="1"/>
      <w:numFmt w:val="bullet"/>
      <w:lvlText w:val=""/>
      <w:lvlJc w:val="left"/>
      <w:pPr>
        <w:ind w:left="4680" w:hanging="360"/>
      </w:pPr>
      <w:rPr>
        <w:rFonts w:ascii="Wingdings" w:hAnsi="Wingdings" w:hint="default"/>
      </w:rPr>
    </w:lvl>
    <w:lvl w:ilvl="6" w:tplc="311A00E6" w:tentative="1">
      <w:start w:val="1"/>
      <w:numFmt w:val="bullet"/>
      <w:lvlText w:val=""/>
      <w:lvlJc w:val="left"/>
      <w:pPr>
        <w:ind w:left="5400" w:hanging="360"/>
      </w:pPr>
      <w:rPr>
        <w:rFonts w:ascii="Symbol" w:hAnsi="Symbol" w:hint="default"/>
      </w:rPr>
    </w:lvl>
    <w:lvl w:ilvl="7" w:tplc="EA4AAAC4" w:tentative="1">
      <w:start w:val="1"/>
      <w:numFmt w:val="bullet"/>
      <w:lvlText w:val="o"/>
      <w:lvlJc w:val="left"/>
      <w:pPr>
        <w:ind w:left="6120" w:hanging="360"/>
      </w:pPr>
      <w:rPr>
        <w:rFonts w:ascii="Courier New" w:hAnsi="Courier New" w:cs="Courier New" w:hint="default"/>
      </w:rPr>
    </w:lvl>
    <w:lvl w:ilvl="8" w:tplc="AB92A11A" w:tentative="1">
      <w:start w:val="1"/>
      <w:numFmt w:val="bullet"/>
      <w:lvlText w:val=""/>
      <w:lvlJc w:val="left"/>
      <w:pPr>
        <w:ind w:left="6840" w:hanging="360"/>
      </w:pPr>
      <w:rPr>
        <w:rFonts w:ascii="Wingdings" w:hAnsi="Wingdings" w:hint="default"/>
      </w:rPr>
    </w:lvl>
  </w:abstractNum>
  <w:abstractNum w:abstractNumId="7" w15:restartNumberingAfterBreak="0">
    <w:nsid w:val="56C92E4D"/>
    <w:multiLevelType w:val="hybridMultilevel"/>
    <w:tmpl w:val="DBC8207C"/>
    <w:lvl w:ilvl="0" w:tplc="126E7CB0">
      <w:start w:val="1"/>
      <w:numFmt w:val="bullet"/>
      <w:pStyle w:val="PAGParagraphListingHighlights"/>
      <w:lvlText w:val=""/>
      <w:lvlJc w:val="left"/>
      <w:pPr>
        <w:ind w:left="360" w:hanging="360"/>
      </w:pPr>
      <w:rPr>
        <w:rFonts w:ascii="Symbol" w:hAnsi="Symbol" w:hint="default"/>
      </w:rPr>
    </w:lvl>
    <w:lvl w:ilvl="1" w:tplc="0BD8B420" w:tentative="1">
      <w:start w:val="1"/>
      <w:numFmt w:val="bullet"/>
      <w:lvlText w:val="o"/>
      <w:lvlJc w:val="left"/>
      <w:pPr>
        <w:ind w:left="1080" w:hanging="360"/>
      </w:pPr>
      <w:rPr>
        <w:rFonts w:ascii="Courier New" w:hAnsi="Courier New" w:cs="Courier New" w:hint="default"/>
      </w:rPr>
    </w:lvl>
    <w:lvl w:ilvl="2" w:tplc="D6F2957C" w:tentative="1">
      <w:start w:val="1"/>
      <w:numFmt w:val="bullet"/>
      <w:lvlText w:val=""/>
      <w:lvlJc w:val="left"/>
      <w:pPr>
        <w:ind w:left="1800" w:hanging="360"/>
      </w:pPr>
      <w:rPr>
        <w:rFonts w:ascii="Wingdings" w:hAnsi="Wingdings" w:hint="default"/>
      </w:rPr>
    </w:lvl>
    <w:lvl w:ilvl="3" w:tplc="30209082" w:tentative="1">
      <w:start w:val="1"/>
      <w:numFmt w:val="bullet"/>
      <w:lvlText w:val=""/>
      <w:lvlJc w:val="left"/>
      <w:pPr>
        <w:ind w:left="2520" w:hanging="360"/>
      </w:pPr>
      <w:rPr>
        <w:rFonts w:ascii="Symbol" w:hAnsi="Symbol" w:hint="default"/>
      </w:rPr>
    </w:lvl>
    <w:lvl w:ilvl="4" w:tplc="50BCC168" w:tentative="1">
      <w:start w:val="1"/>
      <w:numFmt w:val="bullet"/>
      <w:lvlText w:val="o"/>
      <w:lvlJc w:val="left"/>
      <w:pPr>
        <w:ind w:left="3240" w:hanging="360"/>
      </w:pPr>
      <w:rPr>
        <w:rFonts w:ascii="Courier New" w:hAnsi="Courier New" w:cs="Courier New" w:hint="default"/>
      </w:rPr>
    </w:lvl>
    <w:lvl w:ilvl="5" w:tplc="61406D46" w:tentative="1">
      <w:start w:val="1"/>
      <w:numFmt w:val="bullet"/>
      <w:lvlText w:val=""/>
      <w:lvlJc w:val="left"/>
      <w:pPr>
        <w:ind w:left="3960" w:hanging="360"/>
      </w:pPr>
      <w:rPr>
        <w:rFonts w:ascii="Wingdings" w:hAnsi="Wingdings" w:hint="default"/>
      </w:rPr>
    </w:lvl>
    <w:lvl w:ilvl="6" w:tplc="712C437C" w:tentative="1">
      <w:start w:val="1"/>
      <w:numFmt w:val="bullet"/>
      <w:lvlText w:val=""/>
      <w:lvlJc w:val="left"/>
      <w:pPr>
        <w:ind w:left="4680" w:hanging="360"/>
      </w:pPr>
      <w:rPr>
        <w:rFonts w:ascii="Symbol" w:hAnsi="Symbol" w:hint="default"/>
      </w:rPr>
    </w:lvl>
    <w:lvl w:ilvl="7" w:tplc="4FE45F5E" w:tentative="1">
      <w:start w:val="1"/>
      <w:numFmt w:val="bullet"/>
      <w:lvlText w:val="o"/>
      <w:lvlJc w:val="left"/>
      <w:pPr>
        <w:ind w:left="5400" w:hanging="360"/>
      </w:pPr>
      <w:rPr>
        <w:rFonts w:ascii="Courier New" w:hAnsi="Courier New" w:cs="Courier New" w:hint="default"/>
      </w:rPr>
    </w:lvl>
    <w:lvl w:ilvl="8" w:tplc="2C52C37E" w:tentative="1">
      <w:start w:val="1"/>
      <w:numFmt w:val="bullet"/>
      <w:lvlText w:val=""/>
      <w:lvlJc w:val="left"/>
      <w:pPr>
        <w:ind w:left="6120" w:hanging="360"/>
      </w:pPr>
      <w:rPr>
        <w:rFonts w:ascii="Wingdings" w:hAnsi="Wingdings" w:hint="default"/>
      </w:rPr>
    </w:lvl>
  </w:abstractNum>
  <w:abstractNum w:abstractNumId="8" w15:restartNumberingAfterBreak="0">
    <w:nsid w:val="65176E8A"/>
    <w:multiLevelType w:val="hybridMultilevel"/>
    <w:tmpl w:val="E98C4812"/>
    <w:lvl w:ilvl="0" w:tplc="95C641DA">
      <w:start w:val="1"/>
      <w:numFmt w:val="bullet"/>
      <w:lvlText w:val=""/>
      <w:lvlJc w:val="left"/>
      <w:pPr>
        <w:ind w:left="720" w:hanging="360"/>
      </w:pPr>
      <w:rPr>
        <w:rFonts w:ascii="Symbol" w:hAnsi="Symbol" w:hint="default"/>
      </w:rPr>
    </w:lvl>
    <w:lvl w:ilvl="1" w:tplc="C4EC1810" w:tentative="1">
      <w:start w:val="1"/>
      <w:numFmt w:val="bullet"/>
      <w:lvlText w:val="o"/>
      <w:lvlJc w:val="left"/>
      <w:pPr>
        <w:ind w:left="1440" w:hanging="360"/>
      </w:pPr>
      <w:rPr>
        <w:rFonts w:ascii="Courier New" w:hAnsi="Courier New" w:cs="Courier New" w:hint="default"/>
      </w:rPr>
    </w:lvl>
    <w:lvl w:ilvl="2" w:tplc="62245F22" w:tentative="1">
      <w:start w:val="1"/>
      <w:numFmt w:val="bullet"/>
      <w:lvlText w:val=""/>
      <w:lvlJc w:val="left"/>
      <w:pPr>
        <w:ind w:left="2160" w:hanging="360"/>
      </w:pPr>
      <w:rPr>
        <w:rFonts w:ascii="Wingdings" w:hAnsi="Wingdings" w:hint="default"/>
      </w:rPr>
    </w:lvl>
    <w:lvl w:ilvl="3" w:tplc="0B7E60B4" w:tentative="1">
      <w:start w:val="1"/>
      <w:numFmt w:val="bullet"/>
      <w:lvlText w:val=""/>
      <w:lvlJc w:val="left"/>
      <w:pPr>
        <w:ind w:left="2880" w:hanging="360"/>
      </w:pPr>
      <w:rPr>
        <w:rFonts w:ascii="Symbol" w:hAnsi="Symbol" w:hint="default"/>
      </w:rPr>
    </w:lvl>
    <w:lvl w:ilvl="4" w:tplc="2EC8F82E" w:tentative="1">
      <w:start w:val="1"/>
      <w:numFmt w:val="bullet"/>
      <w:lvlText w:val="o"/>
      <w:lvlJc w:val="left"/>
      <w:pPr>
        <w:ind w:left="3600" w:hanging="360"/>
      </w:pPr>
      <w:rPr>
        <w:rFonts w:ascii="Courier New" w:hAnsi="Courier New" w:cs="Courier New" w:hint="default"/>
      </w:rPr>
    </w:lvl>
    <w:lvl w:ilvl="5" w:tplc="8E12F09A" w:tentative="1">
      <w:start w:val="1"/>
      <w:numFmt w:val="bullet"/>
      <w:lvlText w:val=""/>
      <w:lvlJc w:val="left"/>
      <w:pPr>
        <w:ind w:left="4320" w:hanging="360"/>
      </w:pPr>
      <w:rPr>
        <w:rFonts w:ascii="Wingdings" w:hAnsi="Wingdings" w:hint="default"/>
      </w:rPr>
    </w:lvl>
    <w:lvl w:ilvl="6" w:tplc="CC5A2860" w:tentative="1">
      <w:start w:val="1"/>
      <w:numFmt w:val="bullet"/>
      <w:lvlText w:val=""/>
      <w:lvlJc w:val="left"/>
      <w:pPr>
        <w:ind w:left="5040" w:hanging="360"/>
      </w:pPr>
      <w:rPr>
        <w:rFonts w:ascii="Symbol" w:hAnsi="Symbol" w:hint="default"/>
      </w:rPr>
    </w:lvl>
    <w:lvl w:ilvl="7" w:tplc="3CCCCBCC" w:tentative="1">
      <w:start w:val="1"/>
      <w:numFmt w:val="bullet"/>
      <w:lvlText w:val="o"/>
      <w:lvlJc w:val="left"/>
      <w:pPr>
        <w:ind w:left="5760" w:hanging="360"/>
      </w:pPr>
      <w:rPr>
        <w:rFonts w:ascii="Courier New" w:hAnsi="Courier New" w:cs="Courier New" w:hint="default"/>
      </w:rPr>
    </w:lvl>
    <w:lvl w:ilvl="8" w:tplc="0B02CA0A" w:tentative="1">
      <w:start w:val="1"/>
      <w:numFmt w:val="bullet"/>
      <w:lvlText w:val=""/>
      <w:lvlJc w:val="left"/>
      <w:pPr>
        <w:ind w:left="6480" w:hanging="360"/>
      </w:pPr>
      <w:rPr>
        <w:rFonts w:ascii="Wingdings" w:hAnsi="Wingdings" w:hint="default"/>
      </w:rPr>
    </w:lvl>
  </w:abstractNum>
  <w:abstractNum w:abstractNumId="9" w15:restartNumberingAfterBreak="0">
    <w:nsid w:val="65955246"/>
    <w:multiLevelType w:val="hybridMultilevel"/>
    <w:tmpl w:val="13481BF6"/>
    <w:lvl w:ilvl="0" w:tplc="D4A69BC6">
      <w:start w:val="1"/>
      <w:numFmt w:val="bullet"/>
      <w:lvlText w:val=""/>
      <w:lvlJc w:val="left"/>
      <w:pPr>
        <w:ind w:left="720" w:hanging="360"/>
      </w:pPr>
      <w:rPr>
        <w:rFonts w:ascii="Symbol" w:hAnsi="Symbol" w:hint="default"/>
      </w:rPr>
    </w:lvl>
    <w:lvl w:ilvl="1" w:tplc="8CC6FAD4" w:tentative="1">
      <w:start w:val="1"/>
      <w:numFmt w:val="bullet"/>
      <w:lvlText w:val="o"/>
      <w:lvlJc w:val="left"/>
      <w:pPr>
        <w:ind w:left="1440" w:hanging="360"/>
      </w:pPr>
      <w:rPr>
        <w:rFonts w:ascii="Courier New" w:hAnsi="Courier New" w:cs="Courier New" w:hint="default"/>
      </w:rPr>
    </w:lvl>
    <w:lvl w:ilvl="2" w:tplc="40BCF434" w:tentative="1">
      <w:start w:val="1"/>
      <w:numFmt w:val="bullet"/>
      <w:lvlText w:val=""/>
      <w:lvlJc w:val="left"/>
      <w:pPr>
        <w:ind w:left="2160" w:hanging="360"/>
      </w:pPr>
      <w:rPr>
        <w:rFonts w:ascii="Wingdings" w:hAnsi="Wingdings" w:hint="default"/>
      </w:rPr>
    </w:lvl>
    <w:lvl w:ilvl="3" w:tplc="FCAA9B42" w:tentative="1">
      <w:start w:val="1"/>
      <w:numFmt w:val="bullet"/>
      <w:lvlText w:val=""/>
      <w:lvlJc w:val="left"/>
      <w:pPr>
        <w:ind w:left="2880" w:hanging="360"/>
      </w:pPr>
      <w:rPr>
        <w:rFonts w:ascii="Symbol" w:hAnsi="Symbol" w:hint="default"/>
      </w:rPr>
    </w:lvl>
    <w:lvl w:ilvl="4" w:tplc="DA1262F2" w:tentative="1">
      <w:start w:val="1"/>
      <w:numFmt w:val="bullet"/>
      <w:lvlText w:val="o"/>
      <w:lvlJc w:val="left"/>
      <w:pPr>
        <w:ind w:left="3600" w:hanging="360"/>
      </w:pPr>
      <w:rPr>
        <w:rFonts w:ascii="Courier New" w:hAnsi="Courier New" w:cs="Courier New" w:hint="default"/>
      </w:rPr>
    </w:lvl>
    <w:lvl w:ilvl="5" w:tplc="33EEAF32" w:tentative="1">
      <w:start w:val="1"/>
      <w:numFmt w:val="bullet"/>
      <w:lvlText w:val=""/>
      <w:lvlJc w:val="left"/>
      <w:pPr>
        <w:ind w:left="4320" w:hanging="360"/>
      </w:pPr>
      <w:rPr>
        <w:rFonts w:ascii="Wingdings" w:hAnsi="Wingdings" w:hint="default"/>
      </w:rPr>
    </w:lvl>
    <w:lvl w:ilvl="6" w:tplc="ABCC4CE0" w:tentative="1">
      <w:start w:val="1"/>
      <w:numFmt w:val="bullet"/>
      <w:lvlText w:val=""/>
      <w:lvlJc w:val="left"/>
      <w:pPr>
        <w:ind w:left="5040" w:hanging="360"/>
      </w:pPr>
      <w:rPr>
        <w:rFonts w:ascii="Symbol" w:hAnsi="Symbol" w:hint="default"/>
      </w:rPr>
    </w:lvl>
    <w:lvl w:ilvl="7" w:tplc="ADBED03E" w:tentative="1">
      <w:start w:val="1"/>
      <w:numFmt w:val="bullet"/>
      <w:lvlText w:val="o"/>
      <w:lvlJc w:val="left"/>
      <w:pPr>
        <w:ind w:left="5760" w:hanging="360"/>
      </w:pPr>
      <w:rPr>
        <w:rFonts w:ascii="Courier New" w:hAnsi="Courier New" w:cs="Courier New" w:hint="default"/>
      </w:rPr>
    </w:lvl>
    <w:lvl w:ilvl="8" w:tplc="6B121776" w:tentative="1">
      <w:start w:val="1"/>
      <w:numFmt w:val="bullet"/>
      <w:lvlText w:val=""/>
      <w:lvlJc w:val="left"/>
      <w:pPr>
        <w:ind w:left="6480" w:hanging="360"/>
      </w:pPr>
      <w:rPr>
        <w:rFonts w:ascii="Wingdings" w:hAnsi="Wingdings" w:hint="default"/>
      </w:rPr>
    </w:lvl>
  </w:abstractNum>
  <w:abstractNum w:abstractNumId="10" w15:restartNumberingAfterBreak="0">
    <w:nsid w:val="788C7501"/>
    <w:multiLevelType w:val="hybridMultilevel"/>
    <w:tmpl w:val="EC38B064"/>
    <w:lvl w:ilvl="0" w:tplc="3B6C1932">
      <w:numFmt w:val="bullet"/>
      <w:lvlText w:val="•"/>
      <w:lvlJc w:val="left"/>
      <w:pPr>
        <w:ind w:left="720" w:hanging="360"/>
      </w:pPr>
      <w:rPr>
        <w:rFonts w:ascii="Arial" w:eastAsia="Noto Sans CJK SC" w:hAnsi="Arial" w:cs="Arial" w:hint="default"/>
      </w:rPr>
    </w:lvl>
    <w:lvl w:ilvl="1" w:tplc="0334526E" w:tentative="1">
      <w:start w:val="1"/>
      <w:numFmt w:val="bullet"/>
      <w:lvlText w:val="o"/>
      <w:lvlJc w:val="left"/>
      <w:pPr>
        <w:ind w:left="1440" w:hanging="360"/>
      </w:pPr>
      <w:rPr>
        <w:rFonts w:ascii="Courier New" w:hAnsi="Courier New" w:cs="Courier New" w:hint="default"/>
      </w:rPr>
    </w:lvl>
    <w:lvl w:ilvl="2" w:tplc="BABC3824" w:tentative="1">
      <w:start w:val="1"/>
      <w:numFmt w:val="bullet"/>
      <w:lvlText w:val=""/>
      <w:lvlJc w:val="left"/>
      <w:pPr>
        <w:ind w:left="2160" w:hanging="360"/>
      </w:pPr>
      <w:rPr>
        <w:rFonts w:ascii="Wingdings" w:hAnsi="Wingdings" w:hint="default"/>
      </w:rPr>
    </w:lvl>
    <w:lvl w:ilvl="3" w:tplc="15A84AA6" w:tentative="1">
      <w:start w:val="1"/>
      <w:numFmt w:val="bullet"/>
      <w:lvlText w:val=""/>
      <w:lvlJc w:val="left"/>
      <w:pPr>
        <w:ind w:left="2880" w:hanging="360"/>
      </w:pPr>
      <w:rPr>
        <w:rFonts w:ascii="Symbol" w:hAnsi="Symbol" w:hint="default"/>
      </w:rPr>
    </w:lvl>
    <w:lvl w:ilvl="4" w:tplc="38662ABE" w:tentative="1">
      <w:start w:val="1"/>
      <w:numFmt w:val="bullet"/>
      <w:lvlText w:val="o"/>
      <w:lvlJc w:val="left"/>
      <w:pPr>
        <w:ind w:left="3600" w:hanging="360"/>
      </w:pPr>
      <w:rPr>
        <w:rFonts w:ascii="Courier New" w:hAnsi="Courier New" w:cs="Courier New" w:hint="default"/>
      </w:rPr>
    </w:lvl>
    <w:lvl w:ilvl="5" w:tplc="15F01054" w:tentative="1">
      <w:start w:val="1"/>
      <w:numFmt w:val="bullet"/>
      <w:lvlText w:val=""/>
      <w:lvlJc w:val="left"/>
      <w:pPr>
        <w:ind w:left="4320" w:hanging="360"/>
      </w:pPr>
      <w:rPr>
        <w:rFonts w:ascii="Wingdings" w:hAnsi="Wingdings" w:hint="default"/>
      </w:rPr>
    </w:lvl>
    <w:lvl w:ilvl="6" w:tplc="B8680F3A" w:tentative="1">
      <w:start w:val="1"/>
      <w:numFmt w:val="bullet"/>
      <w:lvlText w:val=""/>
      <w:lvlJc w:val="left"/>
      <w:pPr>
        <w:ind w:left="5040" w:hanging="360"/>
      </w:pPr>
      <w:rPr>
        <w:rFonts w:ascii="Symbol" w:hAnsi="Symbol" w:hint="default"/>
      </w:rPr>
    </w:lvl>
    <w:lvl w:ilvl="7" w:tplc="9076923E" w:tentative="1">
      <w:start w:val="1"/>
      <w:numFmt w:val="bullet"/>
      <w:lvlText w:val="o"/>
      <w:lvlJc w:val="left"/>
      <w:pPr>
        <w:ind w:left="5760" w:hanging="360"/>
      </w:pPr>
      <w:rPr>
        <w:rFonts w:ascii="Courier New" w:hAnsi="Courier New" w:cs="Courier New" w:hint="default"/>
      </w:rPr>
    </w:lvl>
    <w:lvl w:ilvl="8" w:tplc="E688A31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6"/>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63"/>
    <w:rsid w:val="00001D63"/>
    <w:rsid w:val="00002FFE"/>
    <w:rsid w:val="0000435F"/>
    <w:rsid w:val="0000770B"/>
    <w:rsid w:val="0001066F"/>
    <w:rsid w:val="00013AC2"/>
    <w:rsid w:val="000169DE"/>
    <w:rsid w:val="00023ABA"/>
    <w:rsid w:val="00024BB6"/>
    <w:rsid w:val="00026997"/>
    <w:rsid w:val="00034360"/>
    <w:rsid w:val="00036377"/>
    <w:rsid w:val="000427B7"/>
    <w:rsid w:val="00045E90"/>
    <w:rsid w:val="000461BC"/>
    <w:rsid w:val="00050229"/>
    <w:rsid w:val="00056743"/>
    <w:rsid w:val="000601F5"/>
    <w:rsid w:val="00064C66"/>
    <w:rsid w:val="000650B2"/>
    <w:rsid w:val="00070242"/>
    <w:rsid w:val="00070A66"/>
    <w:rsid w:val="00070D46"/>
    <w:rsid w:val="000726B6"/>
    <w:rsid w:val="00073267"/>
    <w:rsid w:val="00075B5E"/>
    <w:rsid w:val="0008181F"/>
    <w:rsid w:val="00082E1A"/>
    <w:rsid w:val="000832AB"/>
    <w:rsid w:val="00087CA6"/>
    <w:rsid w:val="00090AAB"/>
    <w:rsid w:val="00095F11"/>
    <w:rsid w:val="000A22A7"/>
    <w:rsid w:val="000A3F15"/>
    <w:rsid w:val="000A5E1F"/>
    <w:rsid w:val="000A77E6"/>
    <w:rsid w:val="000A7FC4"/>
    <w:rsid w:val="000B0F4D"/>
    <w:rsid w:val="000B442B"/>
    <w:rsid w:val="000C073C"/>
    <w:rsid w:val="000C2F93"/>
    <w:rsid w:val="000C3D09"/>
    <w:rsid w:val="000C4C44"/>
    <w:rsid w:val="000C75B9"/>
    <w:rsid w:val="000D1728"/>
    <w:rsid w:val="000E1A24"/>
    <w:rsid w:val="000E2358"/>
    <w:rsid w:val="000E2937"/>
    <w:rsid w:val="000E2C7E"/>
    <w:rsid w:val="000E353A"/>
    <w:rsid w:val="000E471B"/>
    <w:rsid w:val="000F20A5"/>
    <w:rsid w:val="000F49DC"/>
    <w:rsid w:val="000F78D6"/>
    <w:rsid w:val="001009D4"/>
    <w:rsid w:val="0010186B"/>
    <w:rsid w:val="001019BE"/>
    <w:rsid w:val="00105360"/>
    <w:rsid w:val="00110A89"/>
    <w:rsid w:val="00111324"/>
    <w:rsid w:val="0011661E"/>
    <w:rsid w:val="001169CA"/>
    <w:rsid w:val="00123750"/>
    <w:rsid w:val="00123AE8"/>
    <w:rsid w:val="001251EF"/>
    <w:rsid w:val="001265EA"/>
    <w:rsid w:val="00130783"/>
    <w:rsid w:val="00131445"/>
    <w:rsid w:val="001315D0"/>
    <w:rsid w:val="0013634C"/>
    <w:rsid w:val="001379A9"/>
    <w:rsid w:val="00141645"/>
    <w:rsid w:val="00142E9F"/>
    <w:rsid w:val="001448C3"/>
    <w:rsid w:val="00145AB3"/>
    <w:rsid w:val="00146A11"/>
    <w:rsid w:val="0014744B"/>
    <w:rsid w:val="001479D1"/>
    <w:rsid w:val="00147FA7"/>
    <w:rsid w:val="001539EC"/>
    <w:rsid w:val="00154C75"/>
    <w:rsid w:val="0015570A"/>
    <w:rsid w:val="0015618B"/>
    <w:rsid w:val="00157ED9"/>
    <w:rsid w:val="00157F73"/>
    <w:rsid w:val="00162071"/>
    <w:rsid w:val="00162F93"/>
    <w:rsid w:val="0016352E"/>
    <w:rsid w:val="001672C6"/>
    <w:rsid w:val="00167D45"/>
    <w:rsid w:val="001710DD"/>
    <w:rsid w:val="001719C9"/>
    <w:rsid w:val="00171EC4"/>
    <w:rsid w:val="00176223"/>
    <w:rsid w:val="00180D84"/>
    <w:rsid w:val="00181B1C"/>
    <w:rsid w:val="0018706D"/>
    <w:rsid w:val="0018788F"/>
    <w:rsid w:val="001905E2"/>
    <w:rsid w:val="00195084"/>
    <w:rsid w:val="00196C31"/>
    <w:rsid w:val="00197AA7"/>
    <w:rsid w:val="001A125D"/>
    <w:rsid w:val="001A1A5F"/>
    <w:rsid w:val="001A4E89"/>
    <w:rsid w:val="001B1DF7"/>
    <w:rsid w:val="001B1E3D"/>
    <w:rsid w:val="001B2BA1"/>
    <w:rsid w:val="001B46F3"/>
    <w:rsid w:val="001B7272"/>
    <w:rsid w:val="001C2C9F"/>
    <w:rsid w:val="001C6379"/>
    <w:rsid w:val="001D7720"/>
    <w:rsid w:val="001E076B"/>
    <w:rsid w:val="001E2595"/>
    <w:rsid w:val="001E48A6"/>
    <w:rsid w:val="001E6688"/>
    <w:rsid w:val="001E6B2D"/>
    <w:rsid w:val="001F28A1"/>
    <w:rsid w:val="001F352E"/>
    <w:rsid w:val="001F6CFB"/>
    <w:rsid w:val="00202C71"/>
    <w:rsid w:val="002059C8"/>
    <w:rsid w:val="002077AB"/>
    <w:rsid w:val="00207C86"/>
    <w:rsid w:val="00207FC2"/>
    <w:rsid w:val="00211109"/>
    <w:rsid w:val="002114E4"/>
    <w:rsid w:val="002119E5"/>
    <w:rsid w:val="002137EC"/>
    <w:rsid w:val="00215F72"/>
    <w:rsid w:val="002167F0"/>
    <w:rsid w:val="00221F26"/>
    <w:rsid w:val="00224969"/>
    <w:rsid w:val="002251B9"/>
    <w:rsid w:val="00226BC3"/>
    <w:rsid w:val="00227A58"/>
    <w:rsid w:val="00227B3A"/>
    <w:rsid w:val="00227CC7"/>
    <w:rsid w:val="002309D0"/>
    <w:rsid w:val="002357DF"/>
    <w:rsid w:val="00240F67"/>
    <w:rsid w:val="00241F05"/>
    <w:rsid w:val="00250562"/>
    <w:rsid w:val="00251A1F"/>
    <w:rsid w:val="00251E42"/>
    <w:rsid w:val="00253E9F"/>
    <w:rsid w:val="00254C36"/>
    <w:rsid w:val="00254CD6"/>
    <w:rsid w:val="00260006"/>
    <w:rsid w:val="00261F1E"/>
    <w:rsid w:val="002625A1"/>
    <w:rsid w:val="00262B44"/>
    <w:rsid w:val="00264C2A"/>
    <w:rsid w:val="00270E9A"/>
    <w:rsid w:val="00273F3B"/>
    <w:rsid w:val="0027764E"/>
    <w:rsid w:val="002864E8"/>
    <w:rsid w:val="00287A53"/>
    <w:rsid w:val="0029110C"/>
    <w:rsid w:val="00293721"/>
    <w:rsid w:val="002937B0"/>
    <w:rsid w:val="002946A8"/>
    <w:rsid w:val="002955CB"/>
    <w:rsid w:val="002A06A7"/>
    <w:rsid w:val="002A1D3F"/>
    <w:rsid w:val="002A477B"/>
    <w:rsid w:val="002A530E"/>
    <w:rsid w:val="002A59CC"/>
    <w:rsid w:val="002A6B1A"/>
    <w:rsid w:val="002B0E07"/>
    <w:rsid w:val="002B34E4"/>
    <w:rsid w:val="002B3B2A"/>
    <w:rsid w:val="002B3E20"/>
    <w:rsid w:val="002B44A2"/>
    <w:rsid w:val="002B66F2"/>
    <w:rsid w:val="002B78C6"/>
    <w:rsid w:val="002C10C5"/>
    <w:rsid w:val="002C451D"/>
    <w:rsid w:val="002C49EC"/>
    <w:rsid w:val="002C5423"/>
    <w:rsid w:val="002C64EE"/>
    <w:rsid w:val="002C6B6A"/>
    <w:rsid w:val="002C7369"/>
    <w:rsid w:val="002C7AB2"/>
    <w:rsid w:val="002D3A58"/>
    <w:rsid w:val="002D3B62"/>
    <w:rsid w:val="002E412D"/>
    <w:rsid w:val="002F17AF"/>
    <w:rsid w:val="002F1FB0"/>
    <w:rsid w:val="002F38F1"/>
    <w:rsid w:val="002F5349"/>
    <w:rsid w:val="002F60F2"/>
    <w:rsid w:val="002F7E45"/>
    <w:rsid w:val="003004E9"/>
    <w:rsid w:val="003061B5"/>
    <w:rsid w:val="00306A2A"/>
    <w:rsid w:val="00307B75"/>
    <w:rsid w:val="00310DD2"/>
    <w:rsid w:val="0031184A"/>
    <w:rsid w:val="003317F3"/>
    <w:rsid w:val="00331A40"/>
    <w:rsid w:val="00332DB1"/>
    <w:rsid w:val="003424EC"/>
    <w:rsid w:val="003428F5"/>
    <w:rsid w:val="003432A1"/>
    <w:rsid w:val="00343435"/>
    <w:rsid w:val="003434BA"/>
    <w:rsid w:val="00345242"/>
    <w:rsid w:val="00350ABA"/>
    <w:rsid w:val="003514CF"/>
    <w:rsid w:val="003525B5"/>
    <w:rsid w:val="00354504"/>
    <w:rsid w:val="0035467F"/>
    <w:rsid w:val="00354EF8"/>
    <w:rsid w:val="00355037"/>
    <w:rsid w:val="00355289"/>
    <w:rsid w:val="00356495"/>
    <w:rsid w:val="00360724"/>
    <w:rsid w:val="00363621"/>
    <w:rsid w:val="0038052E"/>
    <w:rsid w:val="00382AEB"/>
    <w:rsid w:val="00383A2B"/>
    <w:rsid w:val="00384F8A"/>
    <w:rsid w:val="003867A5"/>
    <w:rsid w:val="003867B1"/>
    <w:rsid w:val="00391E4F"/>
    <w:rsid w:val="00395758"/>
    <w:rsid w:val="003957D9"/>
    <w:rsid w:val="00397A5E"/>
    <w:rsid w:val="003A2DBF"/>
    <w:rsid w:val="003A4623"/>
    <w:rsid w:val="003B09F5"/>
    <w:rsid w:val="003B1877"/>
    <w:rsid w:val="003B28CE"/>
    <w:rsid w:val="003B2CB5"/>
    <w:rsid w:val="003C1B84"/>
    <w:rsid w:val="003C3A9C"/>
    <w:rsid w:val="003C5080"/>
    <w:rsid w:val="003C5A4A"/>
    <w:rsid w:val="003C6B03"/>
    <w:rsid w:val="003D4A05"/>
    <w:rsid w:val="003D5D6D"/>
    <w:rsid w:val="003E0E64"/>
    <w:rsid w:val="003E1B56"/>
    <w:rsid w:val="003E2413"/>
    <w:rsid w:val="003E3958"/>
    <w:rsid w:val="003E5446"/>
    <w:rsid w:val="003F0AC2"/>
    <w:rsid w:val="003F20ED"/>
    <w:rsid w:val="003F3B28"/>
    <w:rsid w:val="00402F38"/>
    <w:rsid w:val="004043E2"/>
    <w:rsid w:val="00406AC5"/>
    <w:rsid w:val="00412A80"/>
    <w:rsid w:val="00420B16"/>
    <w:rsid w:val="00426D6A"/>
    <w:rsid w:val="00441735"/>
    <w:rsid w:val="0045169F"/>
    <w:rsid w:val="00451886"/>
    <w:rsid w:val="0045267F"/>
    <w:rsid w:val="00452803"/>
    <w:rsid w:val="004533E1"/>
    <w:rsid w:val="00455A04"/>
    <w:rsid w:val="004568B5"/>
    <w:rsid w:val="00461669"/>
    <w:rsid w:val="004638FC"/>
    <w:rsid w:val="00465C73"/>
    <w:rsid w:val="0046686D"/>
    <w:rsid w:val="00472FFA"/>
    <w:rsid w:val="004825B7"/>
    <w:rsid w:val="0048720B"/>
    <w:rsid w:val="0048763E"/>
    <w:rsid w:val="00490DD1"/>
    <w:rsid w:val="0049756A"/>
    <w:rsid w:val="0049764F"/>
    <w:rsid w:val="00497DDA"/>
    <w:rsid w:val="004A2118"/>
    <w:rsid w:val="004A4D74"/>
    <w:rsid w:val="004A59CC"/>
    <w:rsid w:val="004B39BE"/>
    <w:rsid w:val="004B4187"/>
    <w:rsid w:val="004B54DD"/>
    <w:rsid w:val="004C21BC"/>
    <w:rsid w:val="004C2BE4"/>
    <w:rsid w:val="004C7B81"/>
    <w:rsid w:val="004D1CF7"/>
    <w:rsid w:val="004D1F15"/>
    <w:rsid w:val="004D27BB"/>
    <w:rsid w:val="004D5308"/>
    <w:rsid w:val="004D72EA"/>
    <w:rsid w:val="004E094B"/>
    <w:rsid w:val="004E124F"/>
    <w:rsid w:val="004F1911"/>
    <w:rsid w:val="004F409F"/>
    <w:rsid w:val="004F4954"/>
    <w:rsid w:val="004F4C45"/>
    <w:rsid w:val="004F7979"/>
    <w:rsid w:val="00500A01"/>
    <w:rsid w:val="0050210A"/>
    <w:rsid w:val="005021D0"/>
    <w:rsid w:val="005044B8"/>
    <w:rsid w:val="00504795"/>
    <w:rsid w:val="005065B9"/>
    <w:rsid w:val="00506F8A"/>
    <w:rsid w:val="00510989"/>
    <w:rsid w:val="0051168A"/>
    <w:rsid w:val="00512695"/>
    <w:rsid w:val="00514668"/>
    <w:rsid w:val="00516876"/>
    <w:rsid w:val="00522349"/>
    <w:rsid w:val="00524FB0"/>
    <w:rsid w:val="00526A37"/>
    <w:rsid w:val="00533A6E"/>
    <w:rsid w:val="00543F03"/>
    <w:rsid w:val="00545832"/>
    <w:rsid w:val="00546226"/>
    <w:rsid w:val="0054697C"/>
    <w:rsid w:val="005469CA"/>
    <w:rsid w:val="00546C6B"/>
    <w:rsid w:val="00546DB7"/>
    <w:rsid w:val="00552C47"/>
    <w:rsid w:val="00553BD5"/>
    <w:rsid w:val="00554119"/>
    <w:rsid w:val="00560B11"/>
    <w:rsid w:val="0056219B"/>
    <w:rsid w:val="00563BAA"/>
    <w:rsid w:val="00564CE1"/>
    <w:rsid w:val="0056756A"/>
    <w:rsid w:val="00570297"/>
    <w:rsid w:val="00570BC6"/>
    <w:rsid w:val="00570FD2"/>
    <w:rsid w:val="005741AA"/>
    <w:rsid w:val="0057544F"/>
    <w:rsid w:val="00577516"/>
    <w:rsid w:val="005801BB"/>
    <w:rsid w:val="0058073B"/>
    <w:rsid w:val="00582070"/>
    <w:rsid w:val="00582878"/>
    <w:rsid w:val="00583908"/>
    <w:rsid w:val="00583D2F"/>
    <w:rsid w:val="0058450F"/>
    <w:rsid w:val="00585CCB"/>
    <w:rsid w:val="0059672E"/>
    <w:rsid w:val="00597C65"/>
    <w:rsid w:val="005A1B82"/>
    <w:rsid w:val="005A2AB2"/>
    <w:rsid w:val="005A32E7"/>
    <w:rsid w:val="005A63C1"/>
    <w:rsid w:val="005A6F9D"/>
    <w:rsid w:val="005B3F64"/>
    <w:rsid w:val="005B60E0"/>
    <w:rsid w:val="005C15C8"/>
    <w:rsid w:val="005C1B3E"/>
    <w:rsid w:val="005C3137"/>
    <w:rsid w:val="005C4386"/>
    <w:rsid w:val="005C49E6"/>
    <w:rsid w:val="005C4B9B"/>
    <w:rsid w:val="005C65FB"/>
    <w:rsid w:val="005D1A89"/>
    <w:rsid w:val="005D396C"/>
    <w:rsid w:val="005D59C6"/>
    <w:rsid w:val="005D7A6B"/>
    <w:rsid w:val="005E1266"/>
    <w:rsid w:val="005E3732"/>
    <w:rsid w:val="005E3DCC"/>
    <w:rsid w:val="005F71D4"/>
    <w:rsid w:val="00601BBC"/>
    <w:rsid w:val="00602F72"/>
    <w:rsid w:val="006048E6"/>
    <w:rsid w:val="00605163"/>
    <w:rsid w:val="006110CE"/>
    <w:rsid w:val="00617914"/>
    <w:rsid w:val="0062698C"/>
    <w:rsid w:val="00626B42"/>
    <w:rsid w:val="00631DBD"/>
    <w:rsid w:val="00635270"/>
    <w:rsid w:val="006378DB"/>
    <w:rsid w:val="00640429"/>
    <w:rsid w:val="0064600A"/>
    <w:rsid w:val="00652295"/>
    <w:rsid w:val="00652991"/>
    <w:rsid w:val="006536FA"/>
    <w:rsid w:val="00654406"/>
    <w:rsid w:val="00656482"/>
    <w:rsid w:val="00657A95"/>
    <w:rsid w:val="00661C5C"/>
    <w:rsid w:val="00664508"/>
    <w:rsid w:val="00670090"/>
    <w:rsid w:val="00672F19"/>
    <w:rsid w:val="006740C1"/>
    <w:rsid w:val="00674268"/>
    <w:rsid w:val="00674ED1"/>
    <w:rsid w:val="00674F46"/>
    <w:rsid w:val="00675177"/>
    <w:rsid w:val="006835E3"/>
    <w:rsid w:val="006855A3"/>
    <w:rsid w:val="00685720"/>
    <w:rsid w:val="00691D1A"/>
    <w:rsid w:val="00694564"/>
    <w:rsid w:val="00696925"/>
    <w:rsid w:val="006978C6"/>
    <w:rsid w:val="006A1BB8"/>
    <w:rsid w:val="006A2256"/>
    <w:rsid w:val="006A6B36"/>
    <w:rsid w:val="006B03AE"/>
    <w:rsid w:val="006B3DEF"/>
    <w:rsid w:val="006B78FF"/>
    <w:rsid w:val="006C20FA"/>
    <w:rsid w:val="006C4C17"/>
    <w:rsid w:val="006C4C7D"/>
    <w:rsid w:val="006D2284"/>
    <w:rsid w:val="006D35EB"/>
    <w:rsid w:val="006D37C6"/>
    <w:rsid w:val="006D789E"/>
    <w:rsid w:val="006E1608"/>
    <w:rsid w:val="006E19CF"/>
    <w:rsid w:val="006E2F2C"/>
    <w:rsid w:val="006E3A4B"/>
    <w:rsid w:val="006E559A"/>
    <w:rsid w:val="006F1219"/>
    <w:rsid w:val="006F6BC8"/>
    <w:rsid w:val="006F708E"/>
    <w:rsid w:val="0070035E"/>
    <w:rsid w:val="007040C9"/>
    <w:rsid w:val="007053F5"/>
    <w:rsid w:val="00713D1A"/>
    <w:rsid w:val="007169C4"/>
    <w:rsid w:val="00721B87"/>
    <w:rsid w:val="00723A67"/>
    <w:rsid w:val="00731045"/>
    <w:rsid w:val="00734C09"/>
    <w:rsid w:val="00736418"/>
    <w:rsid w:val="00737136"/>
    <w:rsid w:val="0073775F"/>
    <w:rsid w:val="0074524B"/>
    <w:rsid w:val="007468FA"/>
    <w:rsid w:val="007539F8"/>
    <w:rsid w:val="00754573"/>
    <w:rsid w:val="00754695"/>
    <w:rsid w:val="00755B2F"/>
    <w:rsid w:val="00761A87"/>
    <w:rsid w:val="007645F2"/>
    <w:rsid w:val="007647EC"/>
    <w:rsid w:val="007647FB"/>
    <w:rsid w:val="00764F3C"/>
    <w:rsid w:val="00767D93"/>
    <w:rsid w:val="00773A69"/>
    <w:rsid w:val="0077433F"/>
    <w:rsid w:val="007746C5"/>
    <w:rsid w:val="00782CE2"/>
    <w:rsid w:val="007875DE"/>
    <w:rsid w:val="00793DEF"/>
    <w:rsid w:val="0079466C"/>
    <w:rsid w:val="007A1935"/>
    <w:rsid w:val="007A1A4A"/>
    <w:rsid w:val="007A3B70"/>
    <w:rsid w:val="007A4479"/>
    <w:rsid w:val="007A4D5E"/>
    <w:rsid w:val="007A59C1"/>
    <w:rsid w:val="007B1CB2"/>
    <w:rsid w:val="007B4B4C"/>
    <w:rsid w:val="007B4EEC"/>
    <w:rsid w:val="007B610F"/>
    <w:rsid w:val="007B6B98"/>
    <w:rsid w:val="007B7812"/>
    <w:rsid w:val="007C0BD0"/>
    <w:rsid w:val="007C4690"/>
    <w:rsid w:val="007D1CE0"/>
    <w:rsid w:val="007E2373"/>
    <w:rsid w:val="007E2F07"/>
    <w:rsid w:val="007E7F36"/>
    <w:rsid w:val="007F0062"/>
    <w:rsid w:val="007F0227"/>
    <w:rsid w:val="007F0CDC"/>
    <w:rsid w:val="007F3345"/>
    <w:rsid w:val="007F396E"/>
    <w:rsid w:val="00800868"/>
    <w:rsid w:val="00802725"/>
    <w:rsid w:val="00804157"/>
    <w:rsid w:val="00804E51"/>
    <w:rsid w:val="00806768"/>
    <w:rsid w:val="008106F3"/>
    <w:rsid w:val="00814C07"/>
    <w:rsid w:val="008166CA"/>
    <w:rsid w:val="008229CE"/>
    <w:rsid w:val="0082502C"/>
    <w:rsid w:val="00825EFE"/>
    <w:rsid w:val="00825F44"/>
    <w:rsid w:val="00830C32"/>
    <w:rsid w:val="00835706"/>
    <w:rsid w:val="008359F7"/>
    <w:rsid w:val="008412D3"/>
    <w:rsid w:val="008437E1"/>
    <w:rsid w:val="0084387E"/>
    <w:rsid w:val="008449D9"/>
    <w:rsid w:val="00846556"/>
    <w:rsid w:val="00847450"/>
    <w:rsid w:val="00847C67"/>
    <w:rsid w:val="008520A2"/>
    <w:rsid w:val="008545E9"/>
    <w:rsid w:val="00856824"/>
    <w:rsid w:val="008630D2"/>
    <w:rsid w:val="0086373A"/>
    <w:rsid w:val="0086452A"/>
    <w:rsid w:val="008652B3"/>
    <w:rsid w:val="00865574"/>
    <w:rsid w:val="008661B6"/>
    <w:rsid w:val="008700D3"/>
    <w:rsid w:val="008709AA"/>
    <w:rsid w:val="00872442"/>
    <w:rsid w:val="00874FE4"/>
    <w:rsid w:val="008764F0"/>
    <w:rsid w:val="00885471"/>
    <w:rsid w:val="00885AC9"/>
    <w:rsid w:val="008864ED"/>
    <w:rsid w:val="008902B3"/>
    <w:rsid w:val="00890573"/>
    <w:rsid w:val="008923E6"/>
    <w:rsid w:val="008944F5"/>
    <w:rsid w:val="008A170D"/>
    <w:rsid w:val="008A1C2F"/>
    <w:rsid w:val="008A3279"/>
    <w:rsid w:val="008A3588"/>
    <w:rsid w:val="008A45AE"/>
    <w:rsid w:val="008A7141"/>
    <w:rsid w:val="008B0CB6"/>
    <w:rsid w:val="008B5332"/>
    <w:rsid w:val="008B75BD"/>
    <w:rsid w:val="008C03E2"/>
    <w:rsid w:val="008C146B"/>
    <w:rsid w:val="008C1741"/>
    <w:rsid w:val="008C23C4"/>
    <w:rsid w:val="008C2F6F"/>
    <w:rsid w:val="008C3ED2"/>
    <w:rsid w:val="008C7A37"/>
    <w:rsid w:val="008C7D40"/>
    <w:rsid w:val="008D3441"/>
    <w:rsid w:val="008D4F38"/>
    <w:rsid w:val="008D5196"/>
    <w:rsid w:val="008D5772"/>
    <w:rsid w:val="008E2EB9"/>
    <w:rsid w:val="008E4E34"/>
    <w:rsid w:val="008E5B59"/>
    <w:rsid w:val="008F4784"/>
    <w:rsid w:val="008F4A0E"/>
    <w:rsid w:val="008F7797"/>
    <w:rsid w:val="009071FD"/>
    <w:rsid w:val="00907EB3"/>
    <w:rsid w:val="00910E02"/>
    <w:rsid w:val="00911673"/>
    <w:rsid w:val="0091274A"/>
    <w:rsid w:val="00912AA8"/>
    <w:rsid w:val="00912C89"/>
    <w:rsid w:val="009172CB"/>
    <w:rsid w:val="0092270E"/>
    <w:rsid w:val="00926378"/>
    <w:rsid w:val="00931312"/>
    <w:rsid w:val="00931BDC"/>
    <w:rsid w:val="00932EF4"/>
    <w:rsid w:val="009344AF"/>
    <w:rsid w:val="0094110C"/>
    <w:rsid w:val="00941BA9"/>
    <w:rsid w:val="00941EC8"/>
    <w:rsid w:val="00951BE4"/>
    <w:rsid w:val="00951E62"/>
    <w:rsid w:val="009537B1"/>
    <w:rsid w:val="00954BE6"/>
    <w:rsid w:val="00956D50"/>
    <w:rsid w:val="00965AD3"/>
    <w:rsid w:val="00973563"/>
    <w:rsid w:val="00975C85"/>
    <w:rsid w:val="009814DA"/>
    <w:rsid w:val="009821AD"/>
    <w:rsid w:val="0098240B"/>
    <w:rsid w:val="0098279A"/>
    <w:rsid w:val="009834A6"/>
    <w:rsid w:val="0098654D"/>
    <w:rsid w:val="00991814"/>
    <w:rsid w:val="009965D1"/>
    <w:rsid w:val="00996CCB"/>
    <w:rsid w:val="009A49F8"/>
    <w:rsid w:val="009A50E0"/>
    <w:rsid w:val="009B5D72"/>
    <w:rsid w:val="009B5E23"/>
    <w:rsid w:val="009B7F1E"/>
    <w:rsid w:val="009C0C45"/>
    <w:rsid w:val="009C1BD1"/>
    <w:rsid w:val="009C75A4"/>
    <w:rsid w:val="009D0FB5"/>
    <w:rsid w:val="009D3D29"/>
    <w:rsid w:val="009E06FF"/>
    <w:rsid w:val="009E4890"/>
    <w:rsid w:val="009E5621"/>
    <w:rsid w:val="009E7472"/>
    <w:rsid w:val="009E7551"/>
    <w:rsid w:val="009E763D"/>
    <w:rsid w:val="009E7724"/>
    <w:rsid w:val="009F2CAB"/>
    <w:rsid w:val="009F473F"/>
    <w:rsid w:val="00A043C6"/>
    <w:rsid w:val="00A05441"/>
    <w:rsid w:val="00A05F2A"/>
    <w:rsid w:val="00A07AE5"/>
    <w:rsid w:val="00A119D7"/>
    <w:rsid w:val="00A143D9"/>
    <w:rsid w:val="00A15B57"/>
    <w:rsid w:val="00A15C40"/>
    <w:rsid w:val="00A1792E"/>
    <w:rsid w:val="00A2646D"/>
    <w:rsid w:val="00A30896"/>
    <w:rsid w:val="00A3488F"/>
    <w:rsid w:val="00A40496"/>
    <w:rsid w:val="00A405E3"/>
    <w:rsid w:val="00A503B7"/>
    <w:rsid w:val="00A50943"/>
    <w:rsid w:val="00A518B2"/>
    <w:rsid w:val="00A51DD4"/>
    <w:rsid w:val="00A522F0"/>
    <w:rsid w:val="00A526BC"/>
    <w:rsid w:val="00A650C7"/>
    <w:rsid w:val="00A6518C"/>
    <w:rsid w:val="00A66B6A"/>
    <w:rsid w:val="00A75C3B"/>
    <w:rsid w:val="00A75C6C"/>
    <w:rsid w:val="00A76879"/>
    <w:rsid w:val="00A84C59"/>
    <w:rsid w:val="00A91551"/>
    <w:rsid w:val="00A926EE"/>
    <w:rsid w:val="00A92A0F"/>
    <w:rsid w:val="00A93367"/>
    <w:rsid w:val="00A93FB9"/>
    <w:rsid w:val="00A96873"/>
    <w:rsid w:val="00AA475E"/>
    <w:rsid w:val="00AB0E53"/>
    <w:rsid w:val="00AB4FA3"/>
    <w:rsid w:val="00AB64CA"/>
    <w:rsid w:val="00AB705E"/>
    <w:rsid w:val="00AC4B92"/>
    <w:rsid w:val="00AC6504"/>
    <w:rsid w:val="00AC7FD6"/>
    <w:rsid w:val="00AD295F"/>
    <w:rsid w:val="00AD2FF5"/>
    <w:rsid w:val="00AE09D0"/>
    <w:rsid w:val="00AE3B30"/>
    <w:rsid w:val="00AE488C"/>
    <w:rsid w:val="00AE5D58"/>
    <w:rsid w:val="00AF60F5"/>
    <w:rsid w:val="00B02439"/>
    <w:rsid w:val="00B11230"/>
    <w:rsid w:val="00B11BB4"/>
    <w:rsid w:val="00B17CC6"/>
    <w:rsid w:val="00B17FEA"/>
    <w:rsid w:val="00B233CC"/>
    <w:rsid w:val="00B27059"/>
    <w:rsid w:val="00B27225"/>
    <w:rsid w:val="00B2727A"/>
    <w:rsid w:val="00B338A3"/>
    <w:rsid w:val="00B33F2A"/>
    <w:rsid w:val="00B402FE"/>
    <w:rsid w:val="00B4245A"/>
    <w:rsid w:val="00B44C93"/>
    <w:rsid w:val="00B44CBD"/>
    <w:rsid w:val="00B45301"/>
    <w:rsid w:val="00B45C12"/>
    <w:rsid w:val="00B51215"/>
    <w:rsid w:val="00B5411F"/>
    <w:rsid w:val="00B57A20"/>
    <w:rsid w:val="00B60F10"/>
    <w:rsid w:val="00B633EC"/>
    <w:rsid w:val="00B64836"/>
    <w:rsid w:val="00B6540F"/>
    <w:rsid w:val="00B66146"/>
    <w:rsid w:val="00B70D2C"/>
    <w:rsid w:val="00B74176"/>
    <w:rsid w:val="00B808BD"/>
    <w:rsid w:val="00B8300E"/>
    <w:rsid w:val="00B8375A"/>
    <w:rsid w:val="00B86DA6"/>
    <w:rsid w:val="00B91914"/>
    <w:rsid w:val="00B95E0D"/>
    <w:rsid w:val="00BB04B9"/>
    <w:rsid w:val="00BB2487"/>
    <w:rsid w:val="00BB3DC3"/>
    <w:rsid w:val="00BC08D0"/>
    <w:rsid w:val="00BC1582"/>
    <w:rsid w:val="00BC2636"/>
    <w:rsid w:val="00BC36AE"/>
    <w:rsid w:val="00BD2060"/>
    <w:rsid w:val="00BD29F1"/>
    <w:rsid w:val="00BD3772"/>
    <w:rsid w:val="00BD40EB"/>
    <w:rsid w:val="00BD443C"/>
    <w:rsid w:val="00BE106C"/>
    <w:rsid w:val="00BE1E03"/>
    <w:rsid w:val="00BE337D"/>
    <w:rsid w:val="00BE4AC3"/>
    <w:rsid w:val="00BE603E"/>
    <w:rsid w:val="00BE64B1"/>
    <w:rsid w:val="00BF10C5"/>
    <w:rsid w:val="00BF2D3E"/>
    <w:rsid w:val="00BF43C4"/>
    <w:rsid w:val="00BF467E"/>
    <w:rsid w:val="00BF66F3"/>
    <w:rsid w:val="00C00DC8"/>
    <w:rsid w:val="00C01F06"/>
    <w:rsid w:val="00C04AF4"/>
    <w:rsid w:val="00C04E74"/>
    <w:rsid w:val="00C05CA9"/>
    <w:rsid w:val="00C100C2"/>
    <w:rsid w:val="00C1023D"/>
    <w:rsid w:val="00C16FFA"/>
    <w:rsid w:val="00C17D38"/>
    <w:rsid w:val="00C22C0D"/>
    <w:rsid w:val="00C24486"/>
    <w:rsid w:val="00C2524E"/>
    <w:rsid w:val="00C262D3"/>
    <w:rsid w:val="00C308AA"/>
    <w:rsid w:val="00C332E0"/>
    <w:rsid w:val="00C33A3A"/>
    <w:rsid w:val="00C34053"/>
    <w:rsid w:val="00C440BE"/>
    <w:rsid w:val="00C4433B"/>
    <w:rsid w:val="00C46E59"/>
    <w:rsid w:val="00C46FC8"/>
    <w:rsid w:val="00C5010D"/>
    <w:rsid w:val="00C53179"/>
    <w:rsid w:val="00C5483B"/>
    <w:rsid w:val="00C62857"/>
    <w:rsid w:val="00C62A41"/>
    <w:rsid w:val="00C6395A"/>
    <w:rsid w:val="00C653DD"/>
    <w:rsid w:val="00C666CD"/>
    <w:rsid w:val="00C67D83"/>
    <w:rsid w:val="00C70F5E"/>
    <w:rsid w:val="00C730E0"/>
    <w:rsid w:val="00C84BB3"/>
    <w:rsid w:val="00C853C1"/>
    <w:rsid w:val="00C860CA"/>
    <w:rsid w:val="00C8681D"/>
    <w:rsid w:val="00C876F0"/>
    <w:rsid w:val="00C91634"/>
    <w:rsid w:val="00C92925"/>
    <w:rsid w:val="00C92956"/>
    <w:rsid w:val="00C94F9F"/>
    <w:rsid w:val="00CA1DCF"/>
    <w:rsid w:val="00CA23E5"/>
    <w:rsid w:val="00CA4818"/>
    <w:rsid w:val="00CB04A3"/>
    <w:rsid w:val="00CB26D3"/>
    <w:rsid w:val="00CB56B3"/>
    <w:rsid w:val="00CC0EB2"/>
    <w:rsid w:val="00CC512F"/>
    <w:rsid w:val="00CD1EF6"/>
    <w:rsid w:val="00CD25AB"/>
    <w:rsid w:val="00CD5DF3"/>
    <w:rsid w:val="00CD630F"/>
    <w:rsid w:val="00CE1A9E"/>
    <w:rsid w:val="00CE2861"/>
    <w:rsid w:val="00CE29DA"/>
    <w:rsid w:val="00CE4D20"/>
    <w:rsid w:val="00CE507D"/>
    <w:rsid w:val="00CE5B3C"/>
    <w:rsid w:val="00CF0B01"/>
    <w:rsid w:val="00CF2489"/>
    <w:rsid w:val="00CF2D21"/>
    <w:rsid w:val="00CF5A7F"/>
    <w:rsid w:val="00CF6D69"/>
    <w:rsid w:val="00D004A8"/>
    <w:rsid w:val="00D0298E"/>
    <w:rsid w:val="00D04778"/>
    <w:rsid w:val="00D0520F"/>
    <w:rsid w:val="00D11C7A"/>
    <w:rsid w:val="00D148BE"/>
    <w:rsid w:val="00D15007"/>
    <w:rsid w:val="00D15757"/>
    <w:rsid w:val="00D1794B"/>
    <w:rsid w:val="00D22B69"/>
    <w:rsid w:val="00D267B6"/>
    <w:rsid w:val="00D27057"/>
    <w:rsid w:val="00D2766B"/>
    <w:rsid w:val="00D3287D"/>
    <w:rsid w:val="00D32A60"/>
    <w:rsid w:val="00D349B8"/>
    <w:rsid w:val="00D35E1D"/>
    <w:rsid w:val="00D37DE4"/>
    <w:rsid w:val="00D51721"/>
    <w:rsid w:val="00D5218D"/>
    <w:rsid w:val="00D52255"/>
    <w:rsid w:val="00D541D2"/>
    <w:rsid w:val="00D5482F"/>
    <w:rsid w:val="00D603E3"/>
    <w:rsid w:val="00D63D66"/>
    <w:rsid w:val="00D64193"/>
    <w:rsid w:val="00D652F0"/>
    <w:rsid w:val="00D70FD0"/>
    <w:rsid w:val="00D71D34"/>
    <w:rsid w:val="00D73EB5"/>
    <w:rsid w:val="00D74F9E"/>
    <w:rsid w:val="00D75D6B"/>
    <w:rsid w:val="00D77D7D"/>
    <w:rsid w:val="00D77EE2"/>
    <w:rsid w:val="00D80E9C"/>
    <w:rsid w:val="00D83485"/>
    <w:rsid w:val="00D84677"/>
    <w:rsid w:val="00D9237F"/>
    <w:rsid w:val="00D951E4"/>
    <w:rsid w:val="00D960EB"/>
    <w:rsid w:val="00DA406F"/>
    <w:rsid w:val="00DA602C"/>
    <w:rsid w:val="00DA63BD"/>
    <w:rsid w:val="00DA670D"/>
    <w:rsid w:val="00DB09A4"/>
    <w:rsid w:val="00DB1025"/>
    <w:rsid w:val="00DB2ABE"/>
    <w:rsid w:val="00DB5319"/>
    <w:rsid w:val="00DB6012"/>
    <w:rsid w:val="00DC0932"/>
    <w:rsid w:val="00DC4D15"/>
    <w:rsid w:val="00DC506A"/>
    <w:rsid w:val="00DC55C8"/>
    <w:rsid w:val="00DC6CB4"/>
    <w:rsid w:val="00DC6F69"/>
    <w:rsid w:val="00DD07EB"/>
    <w:rsid w:val="00DD0AF9"/>
    <w:rsid w:val="00DD2361"/>
    <w:rsid w:val="00DD672F"/>
    <w:rsid w:val="00DD79BF"/>
    <w:rsid w:val="00DE0B06"/>
    <w:rsid w:val="00DE3C38"/>
    <w:rsid w:val="00DE6A33"/>
    <w:rsid w:val="00DF06BF"/>
    <w:rsid w:val="00DF0CF9"/>
    <w:rsid w:val="00E03DAA"/>
    <w:rsid w:val="00E06144"/>
    <w:rsid w:val="00E11AFA"/>
    <w:rsid w:val="00E12743"/>
    <w:rsid w:val="00E14CF6"/>
    <w:rsid w:val="00E22ACA"/>
    <w:rsid w:val="00E351A5"/>
    <w:rsid w:val="00E359FE"/>
    <w:rsid w:val="00E52529"/>
    <w:rsid w:val="00E55D08"/>
    <w:rsid w:val="00E571C2"/>
    <w:rsid w:val="00E611C5"/>
    <w:rsid w:val="00E63C08"/>
    <w:rsid w:val="00E64AF0"/>
    <w:rsid w:val="00E64E8C"/>
    <w:rsid w:val="00E70553"/>
    <w:rsid w:val="00E71476"/>
    <w:rsid w:val="00E735B6"/>
    <w:rsid w:val="00E75626"/>
    <w:rsid w:val="00E80655"/>
    <w:rsid w:val="00E8296D"/>
    <w:rsid w:val="00E8485A"/>
    <w:rsid w:val="00E877B5"/>
    <w:rsid w:val="00E90F04"/>
    <w:rsid w:val="00E9207A"/>
    <w:rsid w:val="00E925F8"/>
    <w:rsid w:val="00E92E5D"/>
    <w:rsid w:val="00EA0D81"/>
    <w:rsid w:val="00EA19D4"/>
    <w:rsid w:val="00EA3F26"/>
    <w:rsid w:val="00EA48BF"/>
    <w:rsid w:val="00EB2504"/>
    <w:rsid w:val="00EC1BBA"/>
    <w:rsid w:val="00EC4C8D"/>
    <w:rsid w:val="00EC5118"/>
    <w:rsid w:val="00EC541C"/>
    <w:rsid w:val="00ED25B0"/>
    <w:rsid w:val="00ED6BCB"/>
    <w:rsid w:val="00ED7EE4"/>
    <w:rsid w:val="00EE10DA"/>
    <w:rsid w:val="00EE481C"/>
    <w:rsid w:val="00EE6E97"/>
    <w:rsid w:val="00EF104C"/>
    <w:rsid w:val="00EF12DE"/>
    <w:rsid w:val="00EF22D3"/>
    <w:rsid w:val="00EF7A31"/>
    <w:rsid w:val="00F044C0"/>
    <w:rsid w:val="00F0673E"/>
    <w:rsid w:val="00F10C6A"/>
    <w:rsid w:val="00F11EC8"/>
    <w:rsid w:val="00F139AA"/>
    <w:rsid w:val="00F14101"/>
    <w:rsid w:val="00F22175"/>
    <w:rsid w:val="00F248C0"/>
    <w:rsid w:val="00F272B4"/>
    <w:rsid w:val="00F273F1"/>
    <w:rsid w:val="00F3079A"/>
    <w:rsid w:val="00F40A9B"/>
    <w:rsid w:val="00F410C5"/>
    <w:rsid w:val="00F42F34"/>
    <w:rsid w:val="00F445EB"/>
    <w:rsid w:val="00F457A1"/>
    <w:rsid w:val="00F46B0C"/>
    <w:rsid w:val="00F50F46"/>
    <w:rsid w:val="00F5156A"/>
    <w:rsid w:val="00F51E96"/>
    <w:rsid w:val="00F570E5"/>
    <w:rsid w:val="00F57EFD"/>
    <w:rsid w:val="00F631FC"/>
    <w:rsid w:val="00F6399F"/>
    <w:rsid w:val="00F648D3"/>
    <w:rsid w:val="00F65838"/>
    <w:rsid w:val="00F6790D"/>
    <w:rsid w:val="00F67ACE"/>
    <w:rsid w:val="00F67D83"/>
    <w:rsid w:val="00F761A1"/>
    <w:rsid w:val="00F7752E"/>
    <w:rsid w:val="00F77F2B"/>
    <w:rsid w:val="00F80E7E"/>
    <w:rsid w:val="00F81DDB"/>
    <w:rsid w:val="00F847DC"/>
    <w:rsid w:val="00F84B69"/>
    <w:rsid w:val="00F8515B"/>
    <w:rsid w:val="00F86A56"/>
    <w:rsid w:val="00F931DB"/>
    <w:rsid w:val="00F938AE"/>
    <w:rsid w:val="00FA1185"/>
    <w:rsid w:val="00FA16D8"/>
    <w:rsid w:val="00FA65F9"/>
    <w:rsid w:val="00FB251D"/>
    <w:rsid w:val="00FB2C91"/>
    <w:rsid w:val="00FD2705"/>
    <w:rsid w:val="00FD5B80"/>
    <w:rsid w:val="00FD6290"/>
    <w:rsid w:val="00FE0217"/>
    <w:rsid w:val="00FE242D"/>
    <w:rsid w:val="00FE38E3"/>
    <w:rsid w:val="00FE3DA8"/>
    <w:rsid w:val="00FF195B"/>
    <w:rsid w:val="00FF71BE"/>
    <w:rsid w:val="00FF761F"/>
    <w:rsid w:val="00FF7E2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543B15D"/>
  <w15:docId w15:val="{4336EA0D-95E6-436C-9AB2-A8432287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89"/>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customStyle="1" w:styleId="EinfAbs">
    <w:name w:val="[Einf. Abs.]"/>
    <w:basedOn w:val="Standard"/>
    <w:uiPriority w:val="99"/>
    <w:rsid w:val="00767D93"/>
    <w:pPr>
      <w:suppressAutoHyphens w:val="0"/>
      <w:autoSpaceDE w:val="0"/>
      <w:autoSpaceDN w:val="0"/>
      <w:adjustRightInd w:val="0"/>
      <w:spacing w:line="288" w:lineRule="auto"/>
      <w:textAlignment w:val="center"/>
    </w:pPr>
    <w:rPr>
      <w:rFonts w:ascii="MinionPro-Regular" w:eastAsia="Times New Roman" w:hAnsi="MinionPro-Regular" w:cs="MinionPro-Regular"/>
      <w:color w:val="000000"/>
      <w:kern w:val="0"/>
      <w:lang w:eastAsia="de-DE" w:bidi="ar-SA"/>
    </w:rPr>
  </w:style>
  <w:style w:type="paragraph" w:customStyle="1" w:styleId="Copy">
    <w:name w:val="Copy"/>
    <w:basedOn w:val="Standard"/>
    <w:uiPriority w:val="99"/>
    <w:rsid w:val="00767D93"/>
    <w:pPr>
      <w:tabs>
        <w:tab w:val="left" w:pos="137"/>
      </w:tabs>
      <w:autoSpaceDE w:val="0"/>
      <w:autoSpaceDN w:val="0"/>
      <w:adjustRightInd w:val="0"/>
      <w:spacing w:line="240" w:lineRule="atLeast"/>
      <w:textAlignment w:val="center"/>
    </w:pPr>
    <w:rPr>
      <w:rFonts w:ascii="PorscheNewsGothic-Regular" w:eastAsia="Times New Roman" w:hAnsi="PorscheNewsGothic-Regular" w:cs="PorscheNewsGothic-Regular"/>
      <w:color w:val="000000"/>
      <w:spacing w:val="-2"/>
      <w:w w:val="92"/>
      <w:kern w:val="0"/>
      <w:sz w:val="16"/>
      <w:szCs w:val="16"/>
      <w:lang w:eastAsia="de-DE" w:bidi="ar-SA"/>
    </w:rPr>
  </w:style>
  <w:style w:type="character" w:customStyle="1" w:styleId="Copy1">
    <w:name w:val="Copy1"/>
    <w:uiPriority w:val="99"/>
    <w:rsid w:val="00767D93"/>
    <w:rPr>
      <w:rFonts w:ascii="NewsGothforPorscheCom-Reg" w:hAnsi="NewsGothforPorscheCom-Reg" w:cs="NewsGothforPorscheCom-Reg"/>
      <w:spacing w:val="-2"/>
      <w:w w:val="92"/>
      <w:sz w:val="16"/>
      <w:szCs w:val="16"/>
      <w:u w:val="none"/>
      <w:vertAlign w:val="baseline"/>
    </w:rPr>
  </w:style>
  <w:style w:type="character" w:styleId="BesuchterLink">
    <w:name w:val="FollowedHyperlink"/>
    <w:basedOn w:val="Absatz-Standardschriftart"/>
    <w:uiPriority w:val="99"/>
    <w:semiHidden/>
    <w:unhideWhenUsed/>
    <w:rsid w:val="00E63C08"/>
    <w:rPr>
      <w:color w:val="954F72" w:themeColor="followedHyperlink"/>
      <w:u w:val="single"/>
    </w:rPr>
  </w:style>
  <w:style w:type="paragraph" w:customStyle="1" w:styleId="Headlinegestrzt">
    <w:name w:val="Headline gestürzt"/>
    <w:basedOn w:val="Standard"/>
    <w:uiPriority w:val="99"/>
    <w:rsid w:val="00056743"/>
    <w:pPr>
      <w:suppressAutoHyphens w:val="0"/>
      <w:autoSpaceDE w:val="0"/>
      <w:autoSpaceDN w:val="0"/>
      <w:adjustRightInd w:val="0"/>
      <w:spacing w:line="540" w:lineRule="atLeast"/>
      <w:jc w:val="right"/>
      <w:textAlignment w:val="center"/>
    </w:pPr>
    <w:rPr>
      <w:rFonts w:ascii="PorscheFranklinGothic-Cond" w:eastAsia="Times New Roman" w:hAnsi="PorscheFranklinGothic-Cond" w:cs="PorscheFranklinGothic-Cond"/>
      <w:color w:val="000000"/>
      <w:spacing w:val="7"/>
      <w:kern w:val="0"/>
      <w:sz w:val="48"/>
      <w:szCs w:val="48"/>
      <w:lang w:eastAsia="de-DE" w:bidi="ar-SA"/>
    </w:rPr>
  </w:style>
  <w:style w:type="character" w:customStyle="1" w:styleId="Hedllinegestrtzt">
    <w:name w:val="Hedlline gestürtzt"/>
    <w:basedOn w:val="Absatz-Standardschriftart"/>
    <w:uiPriority w:val="99"/>
    <w:rsid w:val="00056743"/>
    <w:rPr>
      <w:rFonts w:ascii="PorscheFranklinGothic-Cond" w:hAnsi="PorscheFranklinGothic-Cond" w:cs="PorscheFranklinGothic-Cond"/>
      <w:spacing w:val="7"/>
      <w:w w:val="100"/>
      <w:sz w:val="48"/>
      <w:szCs w:val="48"/>
      <w:u w:val="none"/>
      <w:vertAlign w:val="baseline"/>
    </w:rPr>
  </w:style>
  <w:style w:type="character" w:customStyle="1" w:styleId="NichtaufgelsteErwhnung1">
    <w:name w:val="Nicht aufgelöste Erwähnung1"/>
    <w:basedOn w:val="Absatz-Standardschriftart"/>
    <w:uiPriority w:val="99"/>
    <w:semiHidden/>
    <w:unhideWhenUsed/>
    <w:rsid w:val="00F57EFD"/>
    <w:rPr>
      <w:color w:val="605E5C"/>
      <w:shd w:val="clear" w:color="auto" w:fill="E1DFDD"/>
    </w:rPr>
  </w:style>
  <w:style w:type="paragraph" w:styleId="Listenabsatz">
    <w:name w:val="List Paragraph"/>
    <w:basedOn w:val="Standard"/>
    <w:uiPriority w:val="34"/>
    <w:qFormat/>
    <w:rsid w:val="00CD25AB"/>
    <w:pPr>
      <w:ind w:left="720"/>
      <w:contextualSpacing/>
    </w:pPr>
    <w:rPr>
      <w:rFonts w:cs="Mangal"/>
      <w:szCs w:val="21"/>
    </w:rPr>
  </w:style>
  <w:style w:type="paragraph" w:styleId="Zitat">
    <w:name w:val="Quote"/>
    <w:basedOn w:val="Standard"/>
    <w:next w:val="Standard"/>
    <w:link w:val="ZitatZchn"/>
    <w:uiPriority w:val="29"/>
    <w:qFormat/>
    <w:rsid w:val="00CD25AB"/>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CD25AB"/>
    <w:rPr>
      <w:rFonts w:ascii="Liberation Serif" w:eastAsia="Noto Sans CJK SC" w:hAnsi="Liberation Serif" w:cs="Mangal"/>
      <w:i/>
      <w:iCs/>
      <w:color w:val="404040" w:themeColor="text1" w:themeTint="BF"/>
      <w:kern w:val="1"/>
      <w:sz w:val="24"/>
      <w:szCs w:val="21"/>
      <w:lang w:eastAsia="zh-CN" w:bidi="hi-IN"/>
    </w:rPr>
  </w:style>
  <w:style w:type="paragraph" w:styleId="berarbeitung">
    <w:name w:val="Revision"/>
    <w:hidden/>
    <w:uiPriority w:val="99"/>
    <w:semiHidden/>
    <w:rsid w:val="00B8375A"/>
    <w:rPr>
      <w:rFonts w:ascii="Liberation Serif" w:eastAsia="Noto Sans CJK SC" w:hAnsi="Liberation Serif" w:cs="Mangal"/>
      <w:kern w:val="1"/>
      <w:sz w:val="24"/>
      <w:szCs w:val="21"/>
      <w:lang w:eastAsia="zh-CN" w:bidi="hi-IN"/>
    </w:rPr>
  </w:style>
  <w:style w:type="character" w:customStyle="1" w:styleId="Presse-StandardZchn">
    <w:name w:val="Presse-Standard Zchn"/>
    <w:link w:val="Presse-Standard"/>
    <w:rsid w:val="00DB1025"/>
    <w:rPr>
      <w:rFonts w:ascii="Arial" w:eastAsia="Noto Sans CJK SC" w:hAnsi="Arial" w:cs="Arial"/>
      <w:bC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6D83-4F87-42E3-AC35-A1E7B7BA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7277</Words>
  <Characters>45849</Characters>
  <Application>Microsoft Office Word</Application>
  <DocSecurity>0</DocSecurity>
  <Lines>382</Lines>
  <Paragraphs>106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VOLKSWAGEN GROUP</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Jonas Hermanns</cp:lastModifiedBy>
  <cp:revision>6</cp:revision>
  <cp:lastPrinted>2020-08-11T16:37:00Z</cp:lastPrinted>
  <dcterms:created xsi:type="dcterms:W3CDTF">2020-08-22T00:23:00Z</dcterms:created>
  <dcterms:modified xsi:type="dcterms:W3CDTF">2020-09-01T09:37:00Z</dcterms:modified>
</cp:coreProperties>
</file>